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A5120" w14:textId="77777777" w:rsidR="0011513E" w:rsidRDefault="0011513E">
      <w:pPr>
        <w:pStyle w:val="Textoindependiente"/>
        <w:spacing w:before="7"/>
        <w:jc w:val="left"/>
        <w:rPr>
          <w:rFonts w:ascii="Times New Roman"/>
          <w:sz w:val="28"/>
        </w:rPr>
      </w:pPr>
    </w:p>
    <w:p w14:paraId="4C2701FB" w14:textId="77777777" w:rsidR="0011513E" w:rsidRDefault="00650348">
      <w:pPr>
        <w:pStyle w:val="Textoindependiente"/>
        <w:spacing w:before="92"/>
        <w:ind w:left="122"/>
        <w:jc w:val="left"/>
      </w:pPr>
      <w:r>
        <w:rPr>
          <w:spacing w:val="-1"/>
        </w:rPr>
        <w:t>ÚLTIMA</w:t>
      </w:r>
      <w:r>
        <w:rPr>
          <w:spacing w:val="-16"/>
        </w:rPr>
        <w:t xml:space="preserve"> </w:t>
      </w:r>
      <w:r>
        <w:rPr>
          <w:spacing w:val="-1"/>
        </w:rPr>
        <w:t>ENMIENDA</w:t>
      </w:r>
      <w:r>
        <w:rPr>
          <w:spacing w:val="-16"/>
        </w:rPr>
        <w:t xml:space="preserve"> </w:t>
      </w:r>
      <w:r>
        <w:t>PUBLICADA</w:t>
      </w:r>
      <w:r>
        <w:rPr>
          <w:spacing w:val="-17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PERIÓDICO</w:t>
      </w:r>
      <w:r>
        <w:rPr>
          <w:spacing w:val="-16"/>
        </w:rPr>
        <w:t xml:space="preserve"> </w:t>
      </w:r>
      <w:r>
        <w:t>OFICIAL:</w:t>
      </w:r>
      <w:r>
        <w:rPr>
          <w:spacing w:val="-19"/>
        </w:rPr>
        <w:t xml:space="preserve"> </w:t>
      </w:r>
      <w:r>
        <w:t>24</w:t>
      </w:r>
      <w:r>
        <w:rPr>
          <w:spacing w:val="-18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MAYO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2023</w:t>
      </w:r>
    </w:p>
    <w:p w14:paraId="0F83CD5B" w14:textId="77777777" w:rsidR="0011513E" w:rsidRDefault="0011513E">
      <w:pPr>
        <w:pStyle w:val="Textoindependiente"/>
        <w:spacing w:before="4"/>
        <w:jc w:val="left"/>
        <w:rPr>
          <w:sz w:val="38"/>
        </w:rPr>
      </w:pPr>
    </w:p>
    <w:p w14:paraId="4E69E75C" w14:textId="77777777" w:rsidR="0011513E" w:rsidRDefault="00650348">
      <w:pPr>
        <w:pStyle w:val="Textoindependiente"/>
        <w:spacing w:before="1" w:line="312" w:lineRule="auto"/>
        <w:ind w:left="122"/>
        <w:jc w:val="left"/>
      </w:pPr>
      <w:r>
        <w:t>Ley</w:t>
      </w:r>
      <w:r>
        <w:rPr>
          <w:spacing w:val="-7"/>
        </w:rPr>
        <w:t xml:space="preserve"> </w:t>
      </w:r>
      <w:r>
        <w:t>publicada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Sección</w:t>
      </w:r>
      <w:r>
        <w:rPr>
          <w:spacing w:val="-6"/>
        </w:rPr>
        <w:t xml:space="preserve"> </w:t>
      </w:r>
      <w:r>
        <w:t>Décima</w:t>
      </w:r>
      <w:r>
        <w:rPr>
          <w:spacing w:val="-5"/>
        </w:rPr>
        <w:t xml:space="preserve"> </w:t>
      </w:r>
      <w:r>
        <w:t>Octava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Periódico</w:t>
      </w:r>
      <w:r>
        <w:rPr>
          <w:spacing w:val="-5"/>
        </w:rPr>
        <w:t xml:space="preserve"> </w:t>
      </w:r>
      <w:r>
        <w:t>Oficial,</w:t>
      </w:r>
      <w:r>
        <w:rPr>
          <w:spacing w:val="-7"/>
        </w:rPr>
        <w:t xml:space="preserve"> </w:t>
      </w:r>
      <w:r>
        <w:t>Órgano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Gobierno</w:t>
      </w:r>
      <w:r>
        <w:rPr>
          <w:spacing w:val="-6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Nayarit,</w:t>
      </w:r>
      <w:r>
        <w:rPr>
          <w:spacing w:val="-2"/>
        </w:rPr>
        <w:t xml:space="preserve"> </w:t>
      </w:r>
      <w:r>
        <w:t>el día</w:t>
      </w:r>
      <w:r>
        <w:rPr>
          <w:spacing w:val="-1"/>
        </w:rPr>
        <w:t xml:space="preserve"> </w:t>
      </w:r>
      <w:r>
        <w:t>martes</w:t>
      </w:r>
      <w:r>
        <w:rPr>
          <w:spacing w:val="-2"/>
        </w:rPr>
        <w:t xml:space="preserve"> </w:t>
      </w:r>
      <w:r>
        <w:t>28 de diciembre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2021</w:t>
      </w:r>
    </w:p>
    <w:p w14:paraId="4FDDA351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04CF2DAD" w14:textId="77777777" w:rsidR="0011513E" w:rsidRDefault="00650348">
      <w:pPr>
        <w:pStyle w:val="Textoindependiente"/>
        <w:spacing w:line="312" w:lineRule="auto"/>
        <w:ind w:left="114" w:hanging="10"/>
        <w:jc w:val="left"/>
      </w:pPr>
      <w:r>
        <w:t>Al</w:t>
      </w:r>
      <w:r>
        <w:rPr>
          <w:spacing w:val="38"/>
        </w:rPr>
        <w:t xml:space="preserve"> </w:t>
      </w:r>
      <w:r>
        <w:t>margen</w:t>
      </w:r>
      <w:r>
        <w:rPr>
          <w:spacing w:val="37"/>
        </w:rPr>
        <w:t xml:space="preserve"> </w:t>
      </w:r>
      <w:r>
        <w:t>un</w:t>
      </w:r>
      <w:r>
        <w:rPr>
          <w:spacing w:val="38"/>
        </w:rPr>
        <w:t xml:space="preserve"> </w:t>
      </w:r>
      <w:r>
        <w:t>Sello</w:t>
      </w:r>
      <w:r>
        <w:rPr>
          <w:spacing w:val="37"/>
        </w:rPr>
        <w:t xml:space="preserve"> </w:t>
      </w:r>
      <w:r>
        <w:t>con</w:t>
      </w:r>
      <w:r>
        <w:rPr>
          <w:spacing w:val="38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t>Escudo</w:t>
      </w:r>
      <w:r>
        <w:rPr>
          <w:spacing w:val="40"/>
        </w:rPr>
        <w:t xml:space="preserve"> </w:t>
      </w:r>
      <w:r>
        <w:t>Nacional</w:t>
      </w:r>
      <w:r>
        <w:rPr>
          <w:spacing w:val="39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dice:</w:t>
      </w:r>
      <w:r>
        <w:rPr>
          <w:spacing w:val="38"/>
        </w:rPr>
        <w:t xml:space="preserve"> </w:t>
      </w:r>
      <w:r>
        <w:t>Estados</w:t>
      </w:r>
      <w:r>
        <w:rPr>
          <w:spacing w:val="37"/>
        </w:rPr>
        <w:t xml:space="preserve"> </w:t>
      </w:r>
      <w:r>
        <w:t>Unidos</w:t>
      </w:r>
      <w:r>
        <w:rPr>
          <w:spacing w:val="37"/>
        </w:rPr>
        <w:t xml:space="preserve"> </w:t>
      </w:r>
      <w:r>
        <w:t>Mexicanos.-</w:t>
      </w:r>
      <w:r>
        <w:rPr>
          <w:spacing w:val="-63"/>
        </w:rPr>
        <w:t xml:space="preserve"> </w:t>
      </w:r>
      <w:r>
        <w:t>Poder</w:t>
      </w:r>
      <w:r>
        <w:rPr>
          <w:spacing w:val="-4"/>
        </w:rPr>
        <w:t xml:space="preserve"> </w:t>
      </w:r>
      <w:r>
        <w:t>Legislativo.-</w:t>
      </w:r>
      <w:r>
        <w:rPr>
          <w:spacing w:val="-1"/>
        </w:rPr>
        <w:t xml:space="preserve"> </w:t>
      </w:r>
      <w:r>
        <w:t>Nayarit</w:t>
      </w:r>
    </w:p>
    <w:p w14:paraId="1B17F1C2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00A263E4" w14:textId="77777777" w:rsidR="0011513E" w:rsidRDefault="00650348">
      <w:pPr>
        <w:spacing w:line="312" w:lineRule="auto"/>
        <w:ind w:left="114" w:hanging="10"/>
        <w:rPr>
          <w:sz w:val="24"/>
        </w:rPr>
      </w:pPr>
      <w:r>
        <w:rPr>
          <w:rFonts w:ascii="Arial" w:hAnsi="Arial"/>
          <w:b/>
          <w:sz w:val="24"/>
        </w:rPr>
        <w:t>DR.</w:t>
      </w:r>
      <w:r>
        <w:rPr>
          <w:rFonts w:ascii="Arial" w:hAnsi="Arial"/>
          <w:b/>
          <w:spacing w:val="12"/>
          <w:sz w:val="24"/>
        </w:rPr>
        <w:t xml:space="preserve"> </w:t>
      </w:r>
      <w:r>
        <w:rPr>
          <w:rFonts w:ascii="Arial" w:hAnsi="Arial"/>
          <w:b/>
          <w:sz w:val="24"/>
        </w:rPr>
        <w:t>MIGUEL</w:t>
      </w:r>
      <w:r>
        <w:rPr>
          <w:rFonts w:ascii="Arial" w:hAnsi="Arial"/>
          <w:b/>
          <w:spacing w:val="12"/>
          <w:sz w:val="24"/>
        </w:rPr>
        <w:t xml:space="preserve"> </w:t>
      </w:r>
      <w:r>
        <w:rPr>
          <w:rFonts w:ascii="Arial" w:hAnsi="Arial"/>
          <w:b/>
          <w:sz w:val="24"/>
        </w:rPr>
        <w:t>ÁNGEL</w:t>
      </w:r>
      <w:r>
        <w:rPr>
          <w:rFonts w:ascii="Arial" w:hAnsi="Arial"/>
          <w:b/>
          <w:spacing w:val="6"/>
          <w:sz w:val="24"/>
        </w:rPr>
        <w:t xml:space="preserve"> </w:t>
      </w:r>
      <w:r>
        <w:rPr>
          <w:rFonts w:ascii="Arial" w:hAnsi="Arial"/>
          <w:b/>
          <w:sz w:val="24"/>
        </w:rPr>
        <w:t>NAVARRO</w:t>
      </w:r>
      <w:r>
        <w:rPr>
          <w:rFonts w:ascii="Arial" w:hAnsi="Arial"/>
          <w:b/>
          <w:spacing w:val="12"/>
          <w:sz w:val="24"/>
        </w:rPr>
        <w:t xml:space="preserve"> </w:t>
      </w:r>
      <w:r>
        <w:rPr>
          <w:rFonts w:ascii="Arial" w:hAnsi="Arial"/>
          <w:b/>
          <w:sz w:val="24"/>
        </w:rPr>
        <w:t>QUINTERO</w:t>
      </w:r>
      <w:r>
        <w:rPr>
          <w:sz w:val="24"/>
        </w:rPr>
        <w:t>,</w:t>
      </w:r>
      <w:r>
        <w:rPr>
          <w:spacing w:val="13"/>
          <w:sz w:val="24"/>
        </w:rPr>
        <w:t xml:space="preserve"> </w:t>
      </w:r>
      <w:r>
        <w:rPr>
          <w:sz w:val="24"/>
        </w:rPr>
        <w:t>Gobernador</w:t>
      </w:r>
      <w:r>
        <w:rPr>
          <w:spacing w:val="10"/>
          <w:sz w:val="24"/>
        </w:rPr>
        <w:t xml:space="preserve"> </w:t>
      </w:r>
      <w:r>
        <w:rPr>
          <w:sz w:val="24"/>
        </w:rPr>
        <w:t>Constitucional</w:t>
      </w:r>
      <w:r>
        <w:rPr>
          <w:spacing w:val="9"/>
          <w:sz w:val="24"/>
        </w:rPr>
        <w:t xml:space="preserve"> </w:t>
      </w:r>
      <w:r>
        <w:rPr>
          <w:sz w:val="24"/>
        </w:rPr>
        <w:t>del</w:t>
      </w:r>
      <w:r>
        <w:rPr>
          <w:spacing w:val="11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Libre</w:t>
      </w:r>
      <w:r>
        <w:rPr>
          <w:spacing w:val="-1"/>
          <w:sz w:val="24"/>
        </w:rPr>
        <w:t xml:space="preserve"> </w:t>
      </w:r>
      <w:r>
        <w:rPr>
          <w:sz w:val="24"/>
        </w:rPr>
        <w:t>y Soberano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Nayarit, a los habitantes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mismo, sabed:</w:t>
      </w:r>
    </w:p>
    <w:p w14:paraId="70DECF15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2EBB4DBF" w14:textId="77777777" w:rsidR="0011513E" w:rsidRDefault="00650348">
      <w:pPr>
        <w:pStyle w:val="Textoindependiente"/>
        <w:ind w:left="105"/>
        <w:jc w:val="left"/>
      </w:pPr>
      <w:r>
        <w:t>Que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H.</w:t>
      </w:r>
      <w:r>
        <w:rPr>
          <w:spacing w:val="-2"/>
        </w:rPr>
        <w:t xml:space="preserve"> </w:t>
      </w:r>
      <w:r>
        <w:t>Congreso</w:t>
      </w:r>
      <w:r>
        <w:rPr>
          <w:spacing w:val="-2"/>
        </w:rPr>
        <w:t xml:space="preserve"> </w:t>
      </w:r>
      <w:r>
        <w:t>Local,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servido</w:t>
      </w:r>
      <w:r>
        <w:rPr>
          <w:spacing w:val="-1"/>
        </w:rPr>
        <w:t xml:space="preserve"> </w:t>
      </w:r>
      <w:r>
        <w:t>dirigirme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promulgación,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siguiente:</w:t>
      </w:r>
    </w:p>
    <w:p w14:paraId="62A253CE" w14:textId="77777777" w:rsidR="0011513E" w:rsidRDefault="0011513E">
      <w:pPr>
        <w:pStyle w:val="Textoindependiente"/>
        <w:jc w:val="left"/>
        <w:rPr>
          <w:sz w:val="26"/>
        </w:rPr>
      </w:pPr>
    </w:p>
    <w:p w14:paraId="0875E141" w14:textId="77777777" w:rsidR="0011513E" w:rsidRDefault="00650348">
      <w:pPr>
        <w:pStyle w:val="Textoindependiente"/>
        <w:spacing w:before="150" w:line="312" w:lineRule="auto"/>
        <w:ind w:left="2150" w:right="2013" w:hanging="140"/>
        <w:jc w:val="left"/>
      </w:pPr>
      <w:r>
        <w:t>El</w:t>
      </w:r>
      <w:r>
        <w:rPr>
          <w:spacing w:val="-2"/>
        </w:rPr>
        <w:t xml:space="preserve"> </w:t>
      </w:r>
      <w:r>
        <w:t>Congreso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Libre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Soberano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Nayarit</w:t>
      </w:r>
      <w:r>
        <w:rPr>
          <w:spacing w:val="-64"/>
        </w:rPr>
        <w:t xml:space="preserve"> </w:t>
      </w:r>
      <w:r>
        <w:t>representado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XXXIII</w:t>
      </w:r>
      <w:r>
        <w:rPr>
          <w:spacing w:val="-3"/>
        </w:rPr>
        <w:t xml:space="preserve"> </w:t>
      </w:r>
      <w:r>
        <w:t>Legislatura,</w:t>
      </w:r>
      <w:r>
        <w:rPr>
          <w:spacing w:val="-3"/>
        </w:rPr>
        <w:t xml:space="preserve"> </w:t>
      </w:r>
      <w:r>
        <w:t>decreta:</w:t>
      </w:r>
    </w:p>
    <w:p w14:paraId="2D4F1ECE" w14:textId="77777777" w:rsidR="0011513E" w:rsidRDefault="0011513E">
      <w:pPr>
        <w:pStyle w:val="Textoindependiente"/>
        <w:jc w:val="left"/>
        <w:rPr>
          <w:sz w:val="26"/>
        </w:rPr>
      </w:pPr>
    </w:p>
    <w:p w14:paraId="4F5D9469" w14:textId="77777777" w:rsidR="0011513E" w:rsidRDefault="0011513E">
      <w:pPr>
        <w:pStyle w:val="Textoindependiente"/>
        <w:spacing w:before="5"/>
        <w:jc w:val="left"/>
        <w:rPr>
          <w:sz w:val="36"/>
        </w:rPr>
      </w:pPr>
    </w:p>
    <w:p w14:paraId="5413563C" w14:textId="77777777" w:rsidR="0011513E" w:rsidRDefault="00650348">
      <w:pPr>
        <w:pStyle w:val="Ttulo1"/>
        <w:spacing w:line="314" w:lineRule="auto"/>
        <w:ind w:right="1292"/>
      </w:pPr>
      <w:r>
        <w:t>LEY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ADQUISICIONES,</w:t>
      </w:r>
      <w:r>
        <w:rPr>
          <w:spacing w:val="-1"/>
        </w:rPr>
        <w:t xml:space="preserve"> </w:t>
      </w:r>
      <w:r>
        <w:t>ARRENDAMIENTOS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PRESTACIÓN</w:t>
      </w:r>
      <w:r>
        <w:rPr>
          <w:spacing w:val="-4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SERVICIOS</w:t>
      </w:r>
      <w:r>
        <w:rPr>
          <w:spacing w:val="-3"/>
        </w:rPr>
        <w:t xml:space="preserve"> </w:t>
      </w:r>
      <w:r>
        <w:t>DEL ESTADO DE NAYARIT</w:t>
      </w:r>
    </w:p>
    <w:p w14:paraId="04E030B0" w14:textId="77777777" w:rsidR="0011513E" w:rsidRDefault="0011513E">
      <w:pPr>
        <w:pStyle w:val="Textoindependiente"/>
        <w:spacing w:before="10"/>
        <w:jc w:val="left"/>
        <w:rPr>
          <w:rFonts w:ascii="Arial"/>
          <w:b/>
          <w:sz w:val="30"/>
        </w:rPr>
      </w:pPr>
    </w:p>
    <w:p w14:paraId="27B89134" w14:textId="77777777" w:rsidR="0011513E" w:rsidRDefault="00650348">
      <w:pPr>
        <w:ind w:left="2812" w:right="3333" w:firstLine="6"/>
        <w:jc w:val="center"/>
        <w:rPr>
          <w:rFonts w:ascii="Arial" w:hAnsi="Arial"/>
          <w:b/>
          <w:sz w:val="24"/>
        </w:rPr>
      </w:pPr>
      <w:bookmarkStart w:id="0" w:name="_bookmark0"/>
      <w:bookmarkEnd w:id="0"/>
      <w:r>
        <w:rPr>
          <w:rFonts w:ascii="Arial" w:hAnsi="Arial"/>
          <w:b/>
          <w:sz w:val="24"/>
        </w:rPr>
        <w:t>TÍTULO PRIMERO</w:t>
      </w:r>
      <w:r>
        <w:rPr>
          <w:rFonts w:ascii="Arial" w:hAnsi="Arial"/>
          <w:b/>
          <w:spacing w:val="1"/>
          <w:sz w:val="24"/>
        </w:rPr>
        <w:t xml:space="preserve"> </w:t>
      </w:r>
      <w:bookmarkStart w:id="1" w:name="_bookmark1"/>
      <w:bookmarkEnd w:id="1"/>
      <w:r>
        <w:rPr>
          <w:rFonts w:ascii="Arial" w:hAnsi="Arial"/>
          <w:b/>
          <w:sz w:val="24"/>
        </w:rPr>
        <w:t>DISPOSICIONES</w:t>
      </w:r>
      <w:r>
        <w:rPr>
          <w:rFonts w:ascii="Arial" w:hAnsi="Arial"/>
          <w:b/>
          <w:spacing w:val="-15"/>
          <w:sz w:val="24"/>
        </w:rPr>
        <w:t xml:space="preserve"> </w:t>
      </w:r>
      <w:r>
        <w:rPr>
          <w:rFonts w:ascii="Arial" w:hAnsi="Arial"/>
          <w:b/>
          <w:sz w:val="24"/>
        </w:rPr>
        <w:t>GENERALES</w:t>
      </w:r>
    </w:p>
    <w:p w14:paraId="6EA73362" w14:textId="77777777" w:rsidR="0011513E" w:rsidRDefault="00650348">
      <w:pPr>
        <w:pStyle w:val="Ttulo1"/>
        <w:spacing w:before="84"/>
      </w:pPr>
      <w:r>
        <w:t>CAPÍTULO</w:t>
      </w:r>
      <w:r>
        <w:rPr>
          <w:spacing w:val="-1"/>
        </w:rPr>
        <w:t xml:space="preserve"> </w:t>
      </w:r>
      <w:r>
        <w:t>ÚNICO</w:t>
      </w:r>
    </w:p>
    <w:p w14:paraId="1F6B18FC" w14:textId="77777777" w:rsidR="0011513E" w:rsidRDefault="0011513E">
      <w:pPr>
        <w:pStyle w:val="Textoindependiente"/>
        <w:spacing w:before="1"/>
        <w:jc w:val="left"/>
        <w:rPr>
          <w:rFonts w:ascii="Arial"/>
          <w:b/>
          <w:sz w:val="31"/>
        </w:rPr>
      </w:pPr>
    </w:p>
    <w:p w14:paraId="6AAA420D" w14:textId="77777777" w:rsidR="0011513E" w:rsidRDefault="00650348">
      <w:pPr>
        <w:pStyle w:val="Textoindependiente"/>
        <w:spacing w:line="312" w:lineRule="auto"/>
        <w:ind w:left="122" w:right="640"/>
      </w:pPr>
      <w:r>
        <w:rPr>
          <w:rFonts w:ascii="Arial" w:hAnsi="Arial"/>
          <w:b/>
        </w:rPr>
        <w:t xml:space="preserve">Artículo 1. </w:t>
      </w:r>
      <w:r>
        <w:t>La presente Ley es de orden público, reglamentaria del artículo 133 de</w:t>
      </w:r>
      <w:r>
        <w:rPr>
          <w:spacing w:val="1"/>
        </w:rPr>
        <w:t xml:space="preserve"> </w:t>
      </w:r>
      <w:r>
        <w:t>la Constitución Política del Estado Libre y Soberano de Nayarit y tiene por objeto</w:t>
      </w:r>
      <w:r>
        <w:rPr>
          <w:spacing w:val="1"/>
        </w:rPr>
        <w:t xml:space="preserve"> </w:t>
      </w:r>
      <w:r>
        <w:t>regular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planeación,</w:t>
      </w:r>
      <w:r>
        <w:rPr>
          <w:spacing w:val="1"/>
        </w:rPr>
        <w:t xml:space="preserve"> </w:t>
      </w:r>
      <w:r>
        <w:t>programación,</w:t>
      </w:r>
      <w:r>
        <w:rPr>
          <w:spacing w:val="1"/>
        </w:rPr>
        <w:t xml:space="preserve"> </w:t>
      </w:r>
      <w:r>
        <w:t>presupuestación,</w:t>
      </w:r>
      <w:r>
        <w:rPr>
          <w:spacing w:val="1"/>
        </w:rPr>
        <w:t xml:space="preserve"> </w:t>
      </w:r>
      <w:r>
        <w:t>contratación,</w:t>
      </w:r>
      <w:r>
        <w:rPr>
          <w:spacing w:val="1"/>
        </w:rPr>
        <w:t xml:space="preserve"> </w:t>
      </w:r>
      <w:r>
        <w:t>gasto,</w:t>
      </w:r>
      <w:r>
        <w:rPr>
          <w:spacing w:val="1"/>
        </w:rPr>
        <w:t xml:space="preserve"> </w:t>
      </w:r>
      <w:r>
        <w:t>ejecución, control y evaluación de las adquisiciones, arrendamientos de bienes</w:t>
      </w:r>
      <w:r>
        <w:rPr>
          <w:spacing w:val="1"/>
        </w:rPr>
        <w:t xml:space="preserve"> </w:t>
      </w:r>
      <w:r>
        <w:t>muebles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prestació</w:t>
      </w:r>
      <w:r>
        <w:t>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servicios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cualquier</w:t>
      </w:r>
      <w:r>
        <w:rPr>
          <w:spacing w:val="-1"/>
        </w:rPr>
        <w:t xml:space="preserve"> </w:t>
      </w:r>
      <w:r>
        <w:t>naturaleza,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realicen:</w:t>
      </w:r>
    </w:p>
    <w:p w14:paraId="20B4EA01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5781F6D0" w14:textId="77777777" w:rsidR="0011513E" w:rsidRDefault="00650348">
      <w:pPr>
        <w:pStyle w:val="Prrafodelista"/>
        <w:numPr>
          <w:ilvl w:val="0"/>
          <w:numId w:val="60"/>
        </w:numPr>
        <w:tabs>
          <w:tab w:val="left" w:pos="1254"/>
          <w:tab w:val="left" w:pos="1255"/>
        </w:tabs>
        <w:rPr>
          <w:sz w:val="24"/>
        </w:rPr>
      </w:pP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poderes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estado;</w:t>
      </w:r>
    </w:p>
    <w:p w14:paraId="2FE66A39" w14:textId="77777777" w:rsidR="0011513E" w:rsidRDefault="00650348">
      <w:pPr>
        <w:pStyle w:val="Prrafodelista"/>
        <w:numPr>
          <w:ilvl w:val="0"/>
          <w:numId w:val="60"/>
        </w:numPr>
        <w:tabs>
          <w:tab w:val="left" w:pos="1254"/>
          <w:tab w:val="left" w:pos="1255"/>
        </w:tabs>
        <w:spacing w:before="84"/>
        <w:rPr>
          <w:sz w:val="24"/>
        </w:rPr>
      </w:pPr>
      <w:r>
        <w:rPr>
          <w:sz w:val="24"/>
        </w:rPr>
        <w:t>Municipios;</w:t>
      </w:r>
    </w:p>
    <w:p w14:paraId="3585CC52" w14:textId="77777777" w:rsidR="0011513E" w:rsidRDefault="00650348">
      <w:pPr>
        <w:pStyle w:val="Prrafodelista"/>
        <w:numPr>
          <w:ilvl w:val="0"/>
          <w:numId w:val="60"/>
        </w:numPr>
        <w:tabs>
          <w:tab w:val="left" w:pos="1254"/>
          <w:tab w:val="left" w:pos="1255"/>
        </w:tabs>
        <w:spacing w:before="82"/>
        <w:rPr>
          <w:sz w:val="24"/>
        </w:rPr>
      </w:pPr>
      <w:r>
        <w:rPr>
          <w:sz w:val="24"/>
        </w:rPr>
        <w:t>Órganos</w:t>
      </w:r>
      <w:r>
        <w:rPr>
          <w:spacing w:val="-6"/>
          <w:sz w:val="24"/>
        </w:rPr>
        <w:t xml:space="preserve"> </w:t>
      </w:r>
      <w:r>
        <w:rPr>
          <w:sz w:val="24"/>
        </w:rPr>
        <w:t>constitucionales</w:t>
      </w:r>
      <w:r>
        <w:rPr>
          <w:spacing w:val="-3"/>
          <w:sz w:val="24"/>
        </w:rPr>
        <w:t xml:space="preserve"> </w:t>
      </w:r>
      <w:r>
        <w:rPr>
          <w:sz w:val="24"/>
        </w:rPr>
        <w:t>autónomos;</w:t>
      </w:r>
    </w:p>
    <w:p w14:paraId="68FC47CB" w14:textId="77777777" w:rsidR="0011513E" w:rsidRDefault="00650348">
      <w:pPr>
        <w:pStyle w:val="Prrafodelista"/>
        <w:numPr>
          <w:ilvl w:val="0"/>
          <w:numId w:val="60"/>
        </w:numPr>
        <w:tabs>
          <w:tab w:val="left" w:pos="1254"/>
          <w:tab w:val="left" w:pos="1255"/>
        </w:tabs>
        <w:spacing w:before="84"/>
        <w:rPr>
          <w:sz w:val="24"/>
        </w:rPr>
      </w:pP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organismos</w:t>
      </w:r>
      <w:r>
        <w:rPr>
          <w:spacing w:val="-2"/>
          <w:sz w:val="24"/>
        </w:rPr>
        <w:t xml:space="preserve"> </w:t>
      </w:r>
      <w:r>
        <w:rPr>
          <w:sz w:val="24"/>
        </w:rPr>
        <w:t>descentralizados</w:t>
      </w:r>
      <w:r>
        <w:rPr>
          <w:spacing w:val="-4"/>
          <w:sz w:val="24"/>
        </w:rPr>
        <w:t xml:space="preserve"> </w:t>
      </w:r>
      <w:r>
        <w:rPr>
          <w:sz w:val="24"/>
        </w:rPr>
        <w:t>estatales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municipales;</w:t>
      </w:r>
    </w:p>
    <w:p w14:paraId="315B2711" w14:textId="77777777" w:rsidR="0011513E" w:rsidRDefault="00650348">
      <w:pPr>
        <w:pStyle w:val="Prrafodelista"/>
        <w:numPr>
          <w:ilvl w:val="0"/>
          <w:numId w:val="60"/>
        </w:numPr>
        <w:tabs>
          <w:tab w:val="left" w:pos="1254"/>
          <w:tab w:val="left" w:pos="1255"/>
        </w:tabs>
        <w:spacing w:before="81"/>
        <w:rPr>
          <w:sz w:val="24"/>
        </w:rPr>
      </w:pP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empresas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-3"/>
          <w:sz w:val="24"/>
        </w:rPr>
        <w:t xml:space="preserve"> </w:t>
      </w:r>
      <w:r>
        <w:rPr>
          <w:sz w:val="24"/>
        </w:rPr>
        <w:t>estatal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municipal</w:t>
      </w:r>
      <w:r>
        <w:rPr>
          <w:spacing w:val="-2"/>
          <w:sz w:val="24"/>
        </w:rPr>
        <w:t xml:space="preserve"> </w:t>
      </w:r>
      <w:r>
        <w:rPr>
          <w:sz w:val="24"/>
        </w:rPr>
        <w:t>mayoritaria,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</w:p>
    <w:p w14:paraId="10F6755F" w14:textId="77777777" w:rsidR="0011513E" w:rsidRDefault="0011513E">
      <w:pPr>
        <w:rPr>
          <w:sz w:val="24"/>
        </w:rPr>
        <w:sectPr w:rsidR="0011513E">
          <w:headerReference w:type="default" r:id="rId7"/>
          <w:type w:val="continuous"/>
          <w:pgSz w:w="12240" w:h="15840"/>
          <w:pgMar w:top="1560" w:right="1060" w:bottom="280" w:left="1580" w:header="326" w:footer="720" w:gutter="0"/>
          <w:pgNumType w:start="1"/>
          <w:cols w:space="720"/>
        </w:sectPr>
      </w:pPr>
    </w:p>
    <w:p w14:paraId="5A0167D8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02F9BB5D" w14:textId="77777777" w:rsidR="0011513E" w:rsidRDefault="00650348">
      <w:pPr>
        <w:pStyle w:val="Prrafodelista"/>
        <w:numPr>
          <w:ilvl w:val="0"/>
          <w:numId w:val="60"/>
        </w:numPr>
        <w:tabs>
          <w:tab w:val="left" w:pos="1254"/>
          <w:tab w:val="left" w:pos="1255"/>
        </w:tabs>
        <w:spacing w:before="92" w:line="312" w:lineRule="auto"/>
        <w:ind w:right="645"/>
        <w:rPr>
          <w:sz w:val="24"/>
        </w:rPr>
      </w:pPr>
      <w:r>
        <w:rPr>
          <w:sz w:val="24"/>
        </w:rPr>
        <w:t>Los</w:t>
      </w:r>
      <w:r>
        <w:rPr>
          <w:spacing w:val="12"/>
          <w:sz w:val="24"/>
        </w:rPr>
        <w:t xml:space="preserve"> </w:t>
      </w:r>
      <w:r>
        <w:rPr>
          <w:sz w:val="24"/>
        </w:rPr>
        <w:t>fideicomisos</w:t>
      </w:r>
      <w:r>
        <w:rPr>
          <w:spacing w:val="10"/>
          <w:sz w:val="24"/>
        </w:rPr>
        <w:t xml:space="preserve"> </w:t>
      </w:r>
      <w:r>
        <w:rPr>
          <w:sz w:val="24"/>
        </w:rPr>
        <w:t>en</w:t>
      </w:r>
      <w:r>
        <w:rPr>
          <w:spacing w:val="14"/>
          <w:sz w:val="24"/>
        </w:rPr>
        <w:t xml:space="preserve"> </w:t>
      </w:r>
      <w:r>
        <w:rPr>
          <w:sz w:val="24"/>
        </w:rPr>
        <w:t>los</w:t>
      </w:r>
      <w:r>
        <w:rPr>
          <w:spacing w:val="12"/>
          <w:sz w:val="24"/>
        </w:rPr>
        <w:t xml:space="preserve"> </w:t>
      </w:r>
      <w:r>
        <w:rPr>
          <w:sz w:val="24"/>
        </w:rPr>
        <w:t>que</w:t>
      </w:r>
      <w:r>
        <w:rPr>
          <w:spacing w:val="14"/>
          <w:sz w:val="24"/>
        </w:rPr>
        <w:t xml:space="preserve"> </w:t>
      </w:r>
      <w:r>
        <w:rPr>
          <w:sz w:val="24"/>
        </w:rPr>
        <w:t>cualquiera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los</w:t>
      </w:r>
      <w:r>
        <w:rPr>
          <w:spacing w:val="12"/>
          <w:sz w:val="24"/>
        </w:rPr>
        <w:t xml:space="preserve"> </w:t>
      </w:r>
      <w:r>
        <w:rPr>
          <w:sz w:val="24"/>
        </w:rPr>
        <w:t>entes</w:t>
      </w:r>
      <w:r>
        <w:rPr>
          <w:spacing w:val="11"/>
          <w:sz w:val="24"/>
        </w:rPr>
        <w:t xml:space="preserve"> </w:t>
      </w:r>
      <w:r>
        <w:rPr>
          <w:sz w:val="24"/>
        </w:rPr>
        <w:t>anteriores</w:t>
      </w:r>
      <w:r>
        <w:rPr>
          <w:spacing w:val="12"/>
          <w:sz w:val="24"/>
        </w:rPr>
        <w:t xml:space="preserve"> </w:t>
      </w:r>
      <w:r>
        <w:rPr>
          <w:sz w:val="24"/>
        </w:rPr>
        <w:t>tenga</w:t>
      </w:r>
      <w:r>
        <w:rPr>
          <w:spacing w:val="14"/>
          <w:sz w:val="24"/>
        </w:rPr>
        <w:t xml:space="preserve"> </w:t>
      </w:r>
      <w:r>
        <w:rPr>
          <w:sz w:val="24"/>
        </w:rPr>
        <w:t>el</w:t>
      </w:r>
      <w:r>
        <w:rPr>
          <w:spacing w:val="-64"/>
          <w:sz w:val="24"/>
        </w:rPr>
        <w:t xml:space="preserve"> </w:t>
      </w:r>
      <w:r>
        <w:rPr>
          <w:sz w:val="24"/>
        </w:rPr>
        <w:t>carácter</w:t>
      </w:r>
      <w:r>
        <w:rPr>
          <w:spacing w:val="-1"/>
          <w:sz w:val="24"/>
        </w:rPr>
        <w:t xml:space="preserve"> </w:t>
      </w:r>
      <w:r>
        <w:rPr>
          <w:sz w:val="24"/>
        </w:rPr>
        <w:t>de fideicomitente.</w:t>
      </w:r>
    </w:p>
    <w:p w14:paraId="419595DC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22A2DFCF" w14:textId="77777777" w:rsidR="0011513E" w:rsidRDefault="00650348">
      <w:pPr>
        <w:pStyle w:val="Textoindependiente"/>
        <w:spacing w:line="312" w:lineRule="auto"/>
        <w:ind w:left="122" w:right="639"/>
      </w:pPr>
      <w:r>
        <w:t>Las adquisiciones, arrendamientos y contratación de servicios con cargo total o</w:t>
      </w:r>
      <w:r>
        <w:rPr>
          <w:spacing w:val="1"/>
        </w:rPr>
        <w:t xml:space="preserve"> </w:t>
      </w:r>
      <w:r>
        <w:t>parcial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fondos</w:t>
      </w:r>
      <w:r>
        <w:rPr>
          <w:spacing w:val="-7"/>
        </w:rPr>
        <w:t xml:space="preserve"> </w:t>
      </w:r>
      <w:r>
        <w:t>federales</w:t>
      </w:r>
      <w:r>
        <w:rPr>
          <w:spacing w:val="-4"/>
        </w:rPr>
        <w:t xml:space="preserve"> </w:t>
      </w:r>
      <w:r>
        <w:t>conforme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convenios</w:t>
      </w:r>
      <w:r>
        <w:rPr>
          <w:spacing w:val="-5"/>
        </w:rPr>
        <w:t xml:space="preserve"> </w:t>
      </w:r>
      <w:r>
        <w:t>entre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Ejecutivo</w:t>
      </w:r>
      <w:r>
        <w:rPr>
          <w:spacing w:val="-6"/>
        </w:rPr>
        <w:t xml:space="preserve"> </w:t>
      </w:r>
      <w:r>
        <w:t>Federal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los</w:t>
      </w:r>
      <w:r>
        <w:rPr>
          <w:spacing w:val="-64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señalados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fracciones</w:t>
      </w:r>
      <w:r>
        <w:rPr>
          <w:spacing w:val="1"/>
        </w:rPr>
        <w:t xml:space="preserve"> </w:t>
      </w:r>
      <w:r>
        <w:t>anteriores,</w:t>
      </w:r>
      <w:r>
        <w:rPr>
          <w:spacing w:val="1"/>
        </w:rPr>
        <w:t xml:space="preserve"> </w:t>
      </w:r>
      <w:r>
        <w:t>estarán</w:t>
      </w:r>
      <w:r>
        <w:rPr>
          <w:spacing w:val="1"/>
        </w:rPr>
        <w:t xml:space="preserve"> </w:t>
      </w:r>
      <w:r>
        <w:t>sujetos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Ley Federal</w:t>
      </w:r>
      <w:r>
        <w:rPr>
          <w:spacing w:val="-3"/>
        </w:rPr>
        <w:t xml:space="preserve"> </w:t>
      </w:r>
      <w:r>
        <w:t>en la</w:t>
      </w:r>
      <w:r>
        <w:rPr>
          <w:spacing w:val="-2"/>
        </w:rPr>
        <w:t xml:space="preserve"> </w:t>
      </w:r>
      <w:r>
        <w:t>materia.</w:t>
      </w:r>
    </w:p>
    <w:p w14:paraId="5D70CC3C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4B57F0F0" w14:textId="77777777" w:rsidR="0011513E" w:rsidRDefault="00650348">
      <w:pPr>
        <w:pStyle w:val="Textoindependiente"/>
        <w:spacing w:line="312" w:lineRule="auto"/>
        <w:ind w:left="122" w:right="644"/>
      </w:pPr>
      <w:r>
        <w:t>No podrán crearse fideicomisos, otorgarse mandatos o celebrarse contratos o</w:t>
      </w:r>
      <w:r>
        <w:rPr>
          <w:spacing w:val="1"/>
        </w:rPr>
        <w:t xml:space="preserve"> </w:t>
      </w:r>
      <w:r>
        <w:t>cualquier</w:t>
      </w:r>
      <w:r>
        <w:rPr>
          <w:spacing w:val="-4"/>
        </w:rPr>
        <w:t xml:space="preserve"> </w:t>
      </w:r>
      <w:r>
        <w:t>tipo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actos</w:t>
      </w:r>
      <w:r>
        <w:rPr>
          <w:spacing w:val="-4"/>
        </w:rPr>
        <w:t xml:space="preserve"> </w:t>
      </w:r>
      <w:r>
        <w:t>cuya</w:t>
      </w:r>
      <w:r>
        <w:rPr>
          <w:spacing w:val="-1"/>
        </w:rPr>
        <w:t xml:space="preserve"> </w:t>
      </w:r>
      <w:r>
        <w:t>finalidad</w:t>
      </w:r>
      <w:r>
        <w:rPr>
          <w:spacing w:val="-1"/>
        </w:rPr>
        <w:t xml:space="preserve"> </w:t>
      </w:r>
      <w:r>
        <w:t>sea</w:t>
      </w:r>
      <w:r>
        <w:rPr>
          <w:spacing w:val="-1"/>
        </w:rPr>
        <w:t xml:space="preserve"> </w:t>
      </w:r>
      <w:r>
        <w:t>evadir</w:t>
      </w:r>
      <w:r>
        <w:rPr>
          <w:spacing w:val="-3"/>
        </w:rPr>
        <w:t xml:space="preserve"> </w:t>
      </w:r>
      <w:r>
        <w:t>lo previsto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ordenamiento.</w:t>
      </w:r>
    </w:p>
    <w:p w14:paraId="07C30A8C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60784ACA" w14:textId="77777777" w:rsidR="0011513E" w:rsidRDefault="00650348">
      <w:pPr>
        <w:pStyle w:val="Textoindependiente"/>
        <w:spacing w:before="1" w:line="312" w:lineRule="auto"/>
        <w:ind w:left="122" w:right="646"/>
      </w:pPr>
      <w:r>
        <w:t>Las disposiciones de la presente Ley se aplicarán sin perjuicio de lo dispuesto por</w:t>
      </w:r>
      <w:r>
        <w:rPr>
          <w:spacing w:val="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Tratados</w:t>
      </w:r>
      <w:r>
        <w:rPr>
          <w:spacing w:val="-1"/>
        </w:rPr>
        <w:t xml:space="preserve"> </w:t>
      </w:r>
      <w:r>
        <w:t>Internacionales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los Estados</w:t>
      </w:r>
      <w:r>
        <w:rPr>
          <w:spacing w:val="-1"/>
        </w:rPr>
        <w:t xml:space="preserve"> </w:t>
      </w:r>
      <w:r>
        <w:t>Unidos</w:t>
      </w:r>
      <w:r>
        <w:rPr>
          <w:spacing w:val="-4"/>
        </w:rPr>
        <w:t xml:space="preserve"> </w:t>
      </w:r>
      <w:r>
        <w:t>Mexicanos</w:t>
      </w:r>
      <w:r>
        <w:rPr>
          <w:spacing w:val="-6"/>
        </w:rPr>
        <w:t xml:space="preserve"> </w:t>
      </w:r>
      <w:r>
        <w:t>sea</w:t>
      </w:r>
      <w:r>
        <w:rPr>
          <w:spacing w:val="-1"/>
        </w:rPr>
        <w:t xml:space="preserve"> </w:t>
      </w:r>
      <w:r>
        <w:t>parte.</w:t>
      </w:r>
    </w:p>
    <w:p w14:paraId="01DA0E7D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256A827D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2.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ejercicio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atribuciones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deberes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obl</w:t>
      </w:r>
      <w:r>
        <w:t>igaciones que conforme a la presente Ley corresponde a los entes públicos, se</w:t>
      </w:r>
      <w:r>
        <w:rPr>
          <w:spacing w:val="1"/>
        </w:rPr>
        <w:t xml:space="preserve"> </w:t>
      </w:r>
      <w:r>
        <w:t>llevarán a cabo por conducto de sus órganos facultados, conforme a la estructura</w:t>
      </w:r>
      <w:r>
        <w:rPr>
          <w:spacing w:val="1"/>
        </w:rPr>
        <w:t xml:space="preserve"> </w:t>
      </w:r>
      <w:r>
        <w:t>orgánica</w:t>
      </w:r>
      <w:r>
        <w:rPr>
          <w:spacing w:val="-6"/>
        </w:rPr>
        <w:t xml:space="preserve"> </w:t>
      </w:r>
      <w:r>
        <w:t>establecida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ley,</w:t>
      </w:r>
      <w:r>
        <w:rPr>
          <w:spacing w:val="-4"/>
        </w:rPr>
        <w:t xml:space="preserve"> </w:t>
      </w:r>
      <w:r>
        <w:t>decreto,</w:t>
      </w:r>
      <w:r>
        <w:rPr>
          <w:spacing w:val="-4"/>
        </w:rPr>
        <w:t xml:space="preserve"> </w:t>
      </w:r>
      <w:r>
        <w:t>contrato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acuerdo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regulan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creación</w:t>
      </w:r>
      <w:r>
        <w:rPr>
          <w:spacing w:val="-6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funcionamiento.</w:t>
      </w:r>
    </w:p>
    <w:p w14:paraId="021CCE48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2622549C" w14:textId="77777777" w:rsidR="0011513E" w:rsidRDefault="00650348">
      <w:pPr>
        <w:pStyle w:val="Textoindependiente"/>
        <w:ind w:left="12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3</w:t>
      </w:r>
      <w:r>
        <w:t>.</w:t>
      </w:r>
      <w:r>
        <w:rPr>
          <w:spacing w:val="-2"/>
        </w:rPr>
        <w:t xml:space="preserve"> </w:t>
      </w:r>
      <w:r>
        <w:t>Para los</w:t>
      </w:r>
      <w:r>
        <w:rPr>
          <w:spacing w:val="-4"/>
        </w:rPr>
        <w:t xml:space="preserve"> </w:t>
      </w:r>
      <w:r>
        <w:t>efectos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Ley se entenderá</w:t>
      </w:r>
      <w:r>
        <w:rPr>
          <w:spacing w:val="-3"/>
        </w:rPr>
        <w:t xml:space="preserve"> </w:t>
      </w:r>
      <w:r>
        <w:t>por:</w:t>
      </w:r>
    </w:p>
    <w:p w14:paraId="0E149DD9" w14:textId="77777777" w:rsidR="0011513E" w:rsidRDefault="0011513E">
      <w:pPr>
        <w:pStyle w:val="Textoindependiente"/>
        <w:spacing w:before="5"/>
        <w:jc w:val="left"/>
        <w:rPr>
          <w:sz w:val="38"/>
        </w:rPr>
      </w:pPr>
    </w:p>
    <w:p w14:paraId="47F848A7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8"/>
          <w:tab w:val="left" w:pos="1399"/>
        </w:tabs>
        <w:spacing w:line="312" w:lineRule="auto"/>
        <w:ind w:right="638"/>
        <w:jc w:val="both"/>
        <w:rPr>
          <w:sz w:val="24"/>
        </w:rPr>
      </w:pPr>
      <w:r>
        <w:rPr>
          <w:rFonts w:ascii="Arial" w:hAnsi="Arial"/>
          <w:b/>
          <w:sz w:val="24"/>
        </w:rPr>
        <w:t>Abastecimiento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simultáneo: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adquisición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mismo</w:t>
      </w:r>
      <w:r>
        <w:rPr>
          <w:spacing w:val="1"/>
          <w:sz w:val="24"/>
        </w:rPr>
        <w:t xml:space="preserve"> </w:t>
      </w:r>
      <w:r>
        <w:rPr>
          <w:sz w:val="24"/>
        </w:rPr>
        <w:t>bien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servicio</w:t>
      </w:r>
      <w:r>
        <w:rPr>
          <w:spacing w:val="-1"/>
          <w:sz w:val="24"/>
        </w:rPr>
        <w:t xml:space="preserve"> </w:t>
      </w:r>
      <w:r>
        <w:rPr>
          <w:sz w:val="24"/>
        </w:rPr>
        <w:t>adjudicado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dos o</w:t>
      </w:r>
      <w:r>
        <w:rPr>
          <w:spacing w:val="-2"/>
          <w:sz w:val="24"/>
        </w:rPr>
        <w:t xml:space="preserve"> </w:t>
      </w:r>
      <w:r>
        <w:rPr>
          <w:sz w:val="24"/>
        </w:rPr>
        <w:t>más</w:t>
      </w:r>
      <w:r>
        <w:rPr>
          <w:spacing w:val="-2"/>
          <w:sz w:val="24"/>
        </w:rPr>
        <w:t xml:space="preserve"> </w:t>
      </w:r>
      <w:r>
        <w:rPr>
          <w:sz w:val="24"/>
        </w:rPr>
        <w:t>personas</w:t>
      </w:r>
      <w:r>
        <w:rPr>
          <w:spacing w:val="-2"/>
          <w:sz w:val="24"/>
        </w:rPr>
        <w:t xml:space="preserve"> </w:t>
      </w:r>
      <w:r>
        <w:rPr>
          <w:sz w:val="24"/>
        </w:rPr>
        <w:t>proveedoras;</w:t>
      </w:r>
    </w:p>
    <w:p w14:paraId="1B07F8B3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1BDCB030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8"/>
          <w:tab w:val="left" w:pos="1399"/>
        </w:tabs>
        <w:spacing w:line="312" w:lineRule="auto"/>
        <w:ind w:right="638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Adjudicación Directa: </w:t>
      </w:r>
      <w:r>
        <w:rPr>
          <w:sz w:val="24"/>
        </w:rPr>
        <w:t>Procedimiento por el cual se fincan pedidos o</w:t>
      </w:r>
      <w:r>
        <w:rPr>
          <w:spacing w:val="1"/>
          <w:sz w:val="24"/>
        </w:rPr>
        <w:t xml:space="preserve"> </w:t>
      </w:r>
      <w:r>
        <w:rPr>
          <w:sz w:val="24"/>
        </w:rPr>
        <w:t>celebran contratos de manera directa, sin llevar a cabo licitaciones</w:t>
      </w:r>
      <w:r>
        <w:rPr>
          <w:spacing w:val="1"/>
          <w:sz w:val="24"/>
        </w:rPr>
        <w:t xml:space="preserve"> </w:t>
      </w:r>
      <w:r>
        <w:rPr>
          <w:sz w:val="24"/>
        </w:rPr>
        <w:t>públicas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invitación,</w:t>
      </w:r>
      <w:r>
        <w:rPr>
          <w:spacing w:val="1"/>
          <w:sz w:val="24"/>
        </w:rPr>
        <w:t xml:space="preserve"> </w:t>
      </w:r>
      <w:r>
        <w:rPr>
          <w:sz w:val="24"/>
        </w:rPr>
        <w:t>bajo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entidad pública.</w:t>
      </w:r>
      <w:r>
        <w:rPr>
          <w:spacing w:val="1"/>
          <w:sz w:val="24"/>
        </w:rPr>
        <w:t xml:space="preserve"> </w:t>
      </w:r>
      <w:r>
        <w:rPr>
          <w:sz w:val="24"/>
        </w:rPr>
        <w:t>Siempre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64"/>
          <w:sz w:val="24"/>
        </w:rPr>
        <w:t xml:space="preserve"> </w:t>
      </w:r>
      <w:r>
        <w:rPr>
          <w:sz w:val="24"/>
        </w:rPr>
        <w:t>cumplan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condiciones que</w:t>
      </w:r>
      <w:r>
        <w:rPr>
          <w:spacing w:val="-1"/>
          <w:sz w:val="24"/>
        </w:rPr>
        <w:t xml:space="preserve"> </w:t>
      </w:r>
      <w:r>
        <w:rPr>
          <w:sz w:val="24"/>
        </w:rPr>
        <w:t>para ello</w:t>
      </w:r>
      <w:r>
        <w:rPr>
          <w:spacing w:val="-3"/>
          <w:sz w:val="24"/>
        </w:rPr>
        <w:t xml:space="preserve"> </w:t>
      </w:r>
      <w:r>
        <w:rPr>
          <w:sz w:val="24"/>
        </w:rPr>
        <w:t>establece esta</w:t>
      </w:r>
      <w:r>
        <w:rPr>
          <w:spacing w:val="-2"/>
          <w:sz w:val="24"/>
        </w:rPr>
        <w:t xml:space="preserve"> </w:t>
      </w:r>
      <w:r>
        <w:rPr>
          <w:sz w:val="24"/>
        </w:rPr>
        <w:t>Ley;</w:t>
      </w:r>
    </w:p>
    <w:p w14:paraId="7C5FEE03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073ADB5C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8"/>
          <w:tab w:val="left" w:pos="1399"/>
        </w:tabs>
        <w:spacing w:line="312" w:lineRule="auto"/>
        <w:ind w:right="639"/>
        <w:jc w:val="both"/>
        <w:rPr>
          <w:sz w:val="24"/>
        </w:rPr>
      </w:pPr>
      <w:r>
        <w:rPr>
          <w:rFonts w:ascii="Arial" w:hAnsi="Arial"/>
          <w:b/>
          <w:sz w:val="24"/>
        </w:rPr>
        <w:t>Adquisición: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compra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cualquier</w:t>
      </w:r>
      <w:r>
        <w:rPr>
          <w:spacing w:val="-9"/>
          <w:sz w:val="24"/>
        </w:rPr>
        <w:t xml:space="preserve"> </w:t>
      </w:r>
      <w:r>
        <w:rPr>
          <w:sz w:val="24"/>
        </w:rPr>
        <w:t>bien</w:t>
      </w:r>
      <w:r>
        <w:rPr>
          <w:spacing w:val="-10"/>
          <w:sz w:val="24"/>
        </w:rPr>
        <w:t xml:space="preserve"> </w:t>
      </w:r>
      <w:r>
        <w:rPr>
          <w:sz w:val="24"/>
        </w:rPr>
        <w:t>mueble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realice</w:t>
      </w:r>
      <w:r>
        <w:rPr>
          <w:spacing w:val="-8"/>
          <w:sz w:val="24"/>
        </w:rPr>
        <w:t xml:space="preserve"> </w:t>
      </w:r>
      <w:r>
        <w:rPr>
          <w:sz w:val="24"/>
        </w:rPr>
        <w:t>el</w:t>
      </w:r>
      <w:r>
        <w:rPr>
          <w:spacing w:val="-7"/>
          <w:sz w:val="24"/>
        </w:rPr>
        <w:t xml:space="preserve"> </w:t>
      </w:r>
      <w:r>
        <w:rPr>
          <w:sz w:val="24"/>
        </w:rPr>
        <w:t>sector</w:t>
      </w:r>
      <w:r>
        <w:rPr>
          <w:spacing w:val="-64"/>
          <w:sz w:val="24"/>
        </w:rPr>
        <w:t xml:space="preserve"> </w:t>
      </w:r>
      <w:r>
        <w:rPr>
          <w:sz w:val="24"/>
        </w:rPr>
        <w:t>público a través de la institución facultada para el cumplimiento de sus</w:t>
      </w:r>
      <w:r>
        <w:rPr>
          <w:spacing w:val="-64"/>
          <w:sz w:val="24"/>
        </w:rPr>
        <w:t xml:space="preserve"> </w:t>
      </w:r>
      <w:r>
        <w:rPr>
          <w:sz w:val="24"/>
        </w:rPr>
        <w:t>funciones;</w:t>
      </w:r>
    </w:p>
    <w:p w14:paraId="77FE0C0B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682107F7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563B863D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before="92" w:line="312" w:lineRule="auto"/>
        <w:ind w:right="640"/>
        <w:jc w:val="both"/>
        <w:rPr>
          <w:sz w:val="24"/>
        </w:rPr>
      </w:pPr>
      <w:r>
        <w:rPr>
          <w:rFonts w:ascii="Arial" w:hAnsi="Arial"/>
          <w:b/>
          <w:sz w:val="24"/>
        </w:rPr>
        <w:t>Área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Administrativa: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unidad</w:t>
      </w:r>
      <w:r>
        <w:rPr>
          <w:spacing w:val="1"/>
          <w:sz w:val="24"/>
        </w:rPr>
        <w:t xml:space="preserve"> </w:t>
      </w:r>
      <w:r>
        <w:rPr>
          <w:sz w:val="24"/>
        </w:rPr>
        <w:t>central</w:t>
      </w:r>
      <w:r>
        <w:rPr>
          <w:spacing w:val="1"/>
          <w:sz w:val="24"/>
        </w:rPr>
        <w:t xml:space="preserve"> </w:t>
      </w:r>
      <w:r>
        <w:rPr>
          <w:sz w:val="24"/>
        </w:rPr>
        <w:t>responsable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los</w:t>
      </w:r>
      <w:r>
        <w:rPr>
          <w:spacing w:val="-13"/>
          <w:sz w:val="24"/>
        </w:rPr>
        <w:t xml:space="preserve"> </w:t>
      </w:r>
      <w:r>
        <w:rPr>
          <w:sz w:val="24"/>
        </w:rPr>
        <w:t>recursos</w:t>
      </w:r>
      <w:r>
        <w:rPr>
          <w:spacing w:val="-14"/>
          <w:sz w:val="24"/>
        </w:rPr>
        <w:t xml:space="preserve"> </w:t>
      </w:r>
      <w:r>
        <w:rPr>
          <w:sz w:val="24"/>
        </w:rPr>
        <w:t>humanos,</w:t>
      </w:r>
      <w:r>
        <w:rPr>
          <w:spacing w:val="-13"/>
          <w:sz w:val="24"/>
        </w:rPr>
        <w:t xml:space="preserve"> </w:t>
      </w:r>
      <w:r>
        <w:rPr>
          <w:sz w:val="24"/>
        </w:rPr>
        <w:t>financieros</w:t>
      </w:r>
      <w:r>
        <w:rPr>
          <w:spacing w:val="-12"/>
          <w:sz w:val="24"/>
        </w:rPr>
        <w:t xml:space="preserve"> </w:t>
      </w:r>
      <w:r>
        <w:rPr>
          <w:sz w:val="24"/>
        </w:rPr>
        <w:t>y</w:t>
      </w:r>
      <w:r>
        <w:rPr>
          <w:spacing w:val="-16"/>
          <w:sz w:val="24"/>
        </w:rPr>
        <w:t xml:space="preserve"> </w:t>
      </w:r>
      <w:r>
        <w:rPr>
          <w:sz w:val="24"/>
        </w:rPr>
        <w:t>materiales</w:t>
      </w:r>
      <w:r>
        <w:rPr>
          <w:spacing w:val="-14"/>
          <w:sz w:val="24"/>
        </w:rPr>
        <w:t xml:space="preserve"> </w:t>
      </w:r>
      <w:r>
        <w:rPr>
          <w:sz w:val="24"/>
        </w:rPr>
        <w:t>en</w:t>
      </w:r>
      <w:r>
        <w:rPr>
          <w:spacing w:val="-13"/>
          <w:sz w:val="24"/>
        </w:rPr>
        <w:t xml:space="preserve"> </w:t>
      </w:r>
      <w:r>
        <w:rPr>
          <w:sz w:val="24"/>
        </w:rPr>
        <w:t>los</w:t>
      </w:r>
      <w:r>
        <w:rPr>
          <w:spacing w:val="-64"/>
          <w:sz w:val="24"/>
        </w:rPr>
        <w:t xml:space="preserve"> </w:t>
      </w:r>
      <w:r>
        <w:rPr>
          <w:sz w:val="24"/>
        </w:rPr>
        <w:t>entes</w:t>
      </w:r>
      <w:r>
        <w:rPr>
          <w:spacing w:val="-4"/>
          <w:sz w:val="24"/>
        </w:rPr>
        <w:t xml:space="preserve"> </w:t>
      </w:r>
      <w:r>
        <w:rPr>
          <w:sz w:val="24"/>
        </w:rPr>
        <w:t>públicos;</w:t>
      </w:r>
    </w:p>
    <w:p w14:paraId="4499C77F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A873E35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8"/>
          <w:tab w:val="left" w:pos="1399"/>
        </w:tabs>
        <w:spacing w:line="312" w:lineRule="auto"/>
        <w:ind w:right="638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Área usuaria: </w:t>
      </w:r>
      <w:r>
        <w:rPr>
          <w:sz w:val="24"/>
        </w:rPr>
        <w:t>La dependencia o entidad de los entes públicos que</w:t>
      </w:r>
      <w:r>
        <w:rPr>
          <w:spacing w:val="1"/>
          <w:sz w:val="24"/>
        </w:rPr>
        <w:t xml:space="preserve"> </w:t>
      </w:r>
      <w:r>
        <w:rPr>
          <w:sz w:val="24"/>
        </w:rPr>
        <w:t>requiere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adquisición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arrendamiento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bienes</w:t>
      </w:r>
      <w:r>
        <w:rPr>
          <w:spacing w:val="1"/>
          <w:sz w:val="24"/>
        </w:rPr>
        <w:t xml:space="preserve"> </w:t>
      </w:r>
      <w:r>
        <w:rPr>
          <w:sz w:val="24"/>
        </w:rPr>
        <w:t>muebles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contratación</w:t>
      </w:r>
      <w:r>
        <w:rPr>
          <w:spacing w:val="-2"/>
          <w:sz w:val="24"/>
        </w:rPr>
        <w:t xml:space="preserve"> </w:t>
      </w:r>
      <w:r>
        <w:rPr>
          <w:sz w:val="24"/>
        </w:rPr>
        <w:t>de servicios;</w:t>
      </w:r>
    </w:p>
    <w:p w14:paraId="116A66C0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39F49204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2" w:lineRule="auto"/>
        <w:ind w:right="642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Área requirente: </w:t>
      </w:r>
      <w:r>
        <w:rPr>
          <w:sz w:val="24"/>
        </w:rPr>
        <w:t>Aquella que en el ente público solicite o requiera</w:t>
      </w:r>
      <w:r>
        <w:rPr>
          <w:spacing w:val="1"/>
          <w:sz w:val="24"/>
        </w:rPr>
        <w:t xml:space="preserve"> </w:t>
      </w:r>
      <w:r>
        <w:rPr>
          <w:sz w:val="24"/>
        </w:rPr>
        <w:t>formalmente la adquisición o arrendamiento de bienes o la prestación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servicios;</w:t>
      </w:r>
    </w:p>
    <w:p w14:paraId="76927B1E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6C8A1BAA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2" w:lineRule="auto"/>
        <w:ind w:right="636"/>
        <w:jc w:val="both"/>
        <w:rPr>
          <w:sz w:val="24"/>
        </w:rPr>
      </w:pPr>
      <w:r>
        <w:rPr>
          <w:rFonts w:ascii="Arial"/>
          <w:b/>
          <w:sz w:val="24"/>
        </w:rPr>
        <w:t>Arrendamiento:</w:t>
      </w:r>
      <w:r>
        <w:rPr>
          <w:rFonts w:ascii="Arial"/>
          <w:b/>
          <w:spacing w:val="-4"/>
          <w:sz w:val="24"/>
        </w:rPr>
        <w:t xml:space="preserve"> </w:t>
      </w:r>
      <w:r>
        <w:rPr>
          <w:sz w:val="24"/>
        </w:rPr>
        <w:t>Contrato</w:t>
      </w:r>
      <w:r>
        <w:rPr>
          <w:spacing w:val="-2"/>
          <w:sz w:val="24"/>
        </w:rPr>
        <w:t xml:space="preserve"> </w:t>
      </w:r>
      <w:r>
        <w:rPr>
          <w:sz w:val="24"/>
        </w:rPr>
        <w:t>oneroso</w:t>
      </w:r>
      <w:r>
        <w:rPr>
          <w:spacing w:val="-5"/>
          <w:sz w:val="24"/>
        </w:rPr>
        <w:t xml:space="preserve"> </w:t>
      </w: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cual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obtiene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derecho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uso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goce</w:t>
      </w:r>
      <w:r>
        <w:rPr>
          <w:spacing w:val="-3"/>
          <w:sz w:val="24"/>
        </w:rPr>
        <w:t xml:space="preserve"> </w:t>
      </w:r>
      <w:r>
        <w:rPr>
          <w:sz w:val="24"/>
        </w:rPr>
        <w:t>temporal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bienes</w:t>
      </w:r>
      <w:r>
        <w:rPr>
          <w:spacing w:val="-3"/>
          <w:sz w:val="24"/>
        </w:rPr>
        <w:t xml:space="preserve"> </w:t>
      </w:r>
      <w:r>
        <w:rPr>
          <w:sz w:val="24"/>
        </w:rPr>
        <w:t>muebl</w:t>
      </w:r>
      <w:r>
        <w:rPr>
          <w:sz w:val="24"/>
        </w:rPr>
        <w:t>es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plazo forzoso y</w:t>
      </w:r>
      <w:r>
        <w:rPr>
          <w:spacing w:val="-3"/>
          <w:sz w:val="24"/>
        </w:rPr>
        <w:t xml:space="preserve"> </w:t>
      </w:r>
      <w:r>
        <w:rPr>
          <w:sz w:val="24"/>
        </w:rPr>
        <w:t>precio</w:t>
      </w:r>
      <w:r>
        <w:rPr>
          <w:spacing w:val="-2"/>
          <w:sz w:val="24"/>
        </w:rPr>
        <w:t xml:space="preserve"> </w:t>
      </w:r>
      <w:r>
        <w:rPr>
          <w:sz w:val="24"/>
        </w:rPr>
        <w:t>cierto;</w:t>
      </w:r>
    </w:p>
    <w:p w14:paraId="09544D03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021B1022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2" w:lineRule="auto"/>
        <w:ind w:right="643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Bien Mueble: </w:t>
      </w:r>
      <w:r>
        <w:rPr>
          <w:sz w:val="24"/>
        </w:rPr>
        <w:t>Es aquel que por su naturaleza puede trasladarse de un</w:t>
      </w:r>
      <w:r>
        <w:rPr>
          <w:spacing w:val="-64"/>
          <w:sz w:val="24"/>
        </w:rPr>
        <w:t xml:space="preserve"> </w:t>
      </w:r>
      <w:r>
        <w:rPr>
          <w:sz w:val="24"/>
        </w:rPr>
        <w:t>lugar a otro, ya sea que se mueva por sí mismo o por efecto de una</w:t>
      </w:r>
      <w:r>
        <w:rPr>
          <w:spacing w:val="1"/>
          <w:sz w:val="24"/>
        </w:rPr>
        <w:t xml:space="preserve"> </w:t>
      </w:r>
      <w:r>
        <w:rPr>
          <w:sz w:val="24"/>
        </w:rPr>
        <w:t>fuerza</w:t>
      </w:r>
      <w:r>
        <w:rPr>
          <w:spacing w:val="-2"/>
          <w:sz w:val="24"/>
        </w:rPr>
        <w:t xml:space="preserve"> </w:t>
      </w:r>
      <w:r>
        <w:rPr>
          <w:sz w:val="24"/>
        </w:rPr>
        <w:t>exterior;</w:t>
      </w:r>
    </w:p>
    <w:p w14:paraId="6346A9FD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28F42D40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2" w:lineRule="auto"/>
        <w:ind w:right="637"/>
        <w:jc w:val="both"/>
        <w:rPr>
          <w:sz w:val="24"/>
        </w:rPr>
      </w:pPr>
      <w:r>
        <w:rPr>
          <w:rFonts w:ascii="Arial" w:hAnsi="Arial"/>
          <w:b/>
          <w:sz w:val="24"/>
        </w:rPr>
        <w:t>Comité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Técnico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Adquisiciones: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Órgano</w:t>
      </w:r>
      <w:r>
        <w:rPr>
          <w:spacing w:val="1"/>
          <w:sz w:val="24"/>
        </w:rPr>
        <w:t xml:space="preserve"> </w:t>
      </w:r>
      <w:r>
        <w:rPr>
          <w:sz w:val="24"/>
        </w:rPr>
        <w:t>técnico</w:t>
      </w:r>
      <w:r>
        <w:rPr>
          <w:spacing w:val="1"/>
          <w:sz w:val="24"/>
        </w:rPr>
        <w:t xml:space="preserve"> </w:t>
      </w:r>
      <w:r>
        <w:rPr>
          <w:sz w:val="24"/>
        </w:rPr>
        <w:t>auxiliar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Instituto;</w:t>
      </w:r>
    </w:p>
    <w:p w14:paraId="3A78AEAA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42D1955C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8"/>
          <w:tab w:val="left" w:pos="1399"/>
        </w:tabs>
        <w:spacing w:line="312" w:lineRule="auto"/>
        <w:ind w:right="636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Contrato: </w:t>
      </w:r>
      <w:r>
        <w:rPr>
          <w:sz w:val="24"/>
        </w:rPr>
        <w:t>El acto jurídico bilateral formalizado entre la entidad pública</w:t>
      </w:r>
      <w:r>
        <w:rPr>
          <w:spacing w:val="1"/>
          <w:sz w:val="24"/>
        </w:rPr>
        <w:t xml:space="preserve"> </w:t>
      </w:r>
      <w:r>
        <w:rPr>
          <w:sz w:val="24"/>
        </w:rPr>
        <w:t>y las y los proveedores, respecto de las adquisiciones, arrendamientos</w:t>
      </w:r>
      <w:r>
        <w:rPr>
          <w:spacing w:val="-64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bienes</w:t>
      </w:r>
      <w:r>
        <w:rPr>
          <w:spacing w:val="1"/>
          <w:sz w:val="24"/>
        </w:rPr>
        <w:t xml:space="preserve"> </w:t>
      </w:r>
      <w:r>
        <w:rPr>
          <w:sz w:val="24"/>
        </w:rPr>
        <w:t>muebles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servicios,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deriva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licitaciones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adjudicaciones directas, según corre</w:t>
      </w:r>
      <w:r>
        <w:rPr>
          <w:sz w:val="24"/>
        </w:rPr>
        <w:t>sponda, en los términos de esta</w:t>
      </w:r>
      <w:r>
        <w:rPr>
          <w:spacing w:val="1"/>
          <w:sz w:val="24"/>
        </w:rPr>
        <w:t xml:space="preserve"> </w:t>
      </w:r>
      <w:r>
        <w:rPr>
          <w:sz w:val="24"/>
        </w:rPr>
        <w:t>Ley</w:t>
      </w:r>
      <w:r>
        <w:rPr>
          <w:spacing w:val="-1"/>
          <w:sz w:val="24"/>
        </w:rPr>
        <w:t xml:space="preserve"> </w:t>
      </w:r>
      <w:r>
        <w:rPr>
          <w:sz w:val="24"/>
        </w:rPr>
        <w:t>y su Reglamento;</w:t>
      </w:r>
    </w:p>
    <w:p w14:paraId="7D5BCFF2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46457BD6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before="1" w:line="312" w:lineRule="auto"/>
        <w:ind w:right="641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Convocante: </w:t>
      </w:r>
      <w:r>
        <w:rPr>
          <w:sz w:val="24"/>
        </w:rPr>
        <w:t>Para el caso de la administración pública estatal será el</w:t>
      </w:r>
      <w:r>
        <w:rPr>
          <w:spacing w:val="1"/>
          <w:sz w:val="24"/>
        </w:rPr>
        <w:t xml:space="preserve"> </w:t>
      </w:r>
      <w:r>
        <w:rPr>
          <w:sz w:val="24"/>
        </w:rPr>
        <w:t>Instituto de Adquisiciones, Arrendamientos y Prestación de Servicios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Estado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Nayarit.</w:t>
      </w:r>
    </w:p>
    <w:p w14:paraId="72ACA392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640C0848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3CA68FE4" w14:textId="77777777" w:rsidR="0011513E" w:rsidRDefault="00650348">
      <w:pPr>
        <w:pStyle w:val="Textoindependiente"/>
        <w:spacing w:before="92" w:line="312" w:lineRule="auto"/>
        <w:ind w:left="1398" w:right="642"/>
      </w:pPr>
      <w:r>
        <w:t>Para los demás entes públ</w:t>
      </w:r>
      <w:r>
        <w:t>icos, su Comité de Adquisiciones, cuando</w:t>
      </w:r>
      <w:r>
        <w:rPr>
          <w:spacing w:val="1"/>
        </w:rPr>
        <w:t xml:space="preserve"> </w:t>
      </w:r>
      <w:r>
        <w:rPr>
          <w:spacing w:val="-1"/>
        </w:rPr>
        <w:t>lleven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cabo</w:t>
      </w:r>
      <w:r>
        <w:rPr>
          <w:spacing w:val="-15"/>
        </w:rPr>
        <w:t xml:space="preserve"> </w:t>
      </w:r>
      <w:r>
        <w:rPr>
          <w:spacing w:val="-1"/>
        </w:rPr>
        <w:t>un</w:t>
      </w:r>
      <w:r>
        <w:rPr>
          <w:spacing w:val="-16"/>
        </w:rPr>
        <w:t xml:space="preserve"> </w:t>
      </w:r>
      <w:r>
        <w:rPr>
          <w:spacing w:val="-1"/>
        </w:rPr>
        <w:t>procedimiento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licitación</w:t>
      </w:r>
      <w:r>
        <w:rPr>
          <w:spacing w:val="-15"/>
        </w:rPr>
        <w:t xml:space="preserve"> </w:t>
      </w:r>
      <w:r>
        <w:t>pública,</w:t>
      </w:r>
      <w:r>
        <w:rPr>
          <w:spacing w:val="-16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bien,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invitación</w:t>
      </w:r>
      <w:r>
        <w:rPr>
          <w:spacing w:val="-6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cuando</w:t>
      </w:r>
      <w:r>
        <w:rPr>
          <w:spacing w:val="-2"/>
        </w:rPr>
        <w:t xml:space="preserve"> </w:t>
      </w:r>
      <w:r>
        <w:t>menos tres</w:t>
      </w:r>
      <w:r>
        <w:rPr>
          <w:spacing w:val="-2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oferentes;</w:t>
      </w:r>
    </w:p>
    <w:p w14:paraId="5CEB0095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3E823D67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2" w:lineRule="auto"/>
        <w:ind w:right="641"/>
        <w:jc w:val="both"/>
        <w:rPr>
          <w:sz w:val="24"/>
        </w:rPr>
      </w:pPr>
      <w:r>
        <w:rPr>
          <w:rFonts w:ascii="Arial"/>
          <w:b/>
          <w:sz w:val="24"/>
        </w:rPr>
        <w:t>Compras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consolidadas:</w:t>
      </w:r>
      <w:r>
        <w:rPr>
          <w:rFonts w:ascii="Arial"/>
          <w:b/>
          <w:spacing w:val="1"/>
          <w:sz w:val="24"/>
        </w:rPr>
        <w:t xml:space="preserve"> </w:t>
      </w:r>
      <w:r>
        <w:rPr>
          <w:sz w:val="24"/>
        </w:rPr>
        <w:t>Aquellas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pueden</w:t>
      </w:r>
      <w:r>
        <w:rPr>
          <w:spacing w:val="1"/>
          <w:sz w:val="24"/>
        </w:rPr>
        <w:t xml:space="preserve"> </w:t>
      </w:r>
      <w:r>
        <w:rPr>
          <w:sz w:val="24"/>
        </w:rPr>
        <w:t>licitarse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r>
        <w:rPr>
          <w:sz w:val="24"/>
        </w:rPr>
        <w:t>conjunta sobre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mismo</w:t>
      </w:r>
      <w:r>
        <w:rPr>
          <w:spacing w:val="-2"/>
          <w:sz w:val="24"/>
        </w:rPr>
        <w:t xml:space="preserve"> </w:t>
      </w:r>
      <w:r>
        <w:rPr>
          <w:sz w:val="24"/>
        </w:rPr>
        <w:t>bien</w:t>
      </w:r>
      <w:r>
        <w:rPr>
          <w:spacing w:val="-1"/>
          <w:sz w:val="24"/>
        </w:rPr>
        <w:t xml:space="preserve"> </w:t>
      </w:r>
      <w:r>
        <w:rPr>
          <w:sz w:val="24"/>
        </w:rPr>
        <w:t>o servicio;</w:t>
      </w:r>
    </w:p>
    <w:p w14:paraId="257A7A20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66ABF211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before="1" w:line="312" w:lineRule="auto"/>
        <w:ind w:right="641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Dependencias: </w:t>
      </w:r>
      <w:r>
        <w:rPr>
          <w:sz w:val="24"/>
        </w:rPr>
        <w:t>El Despacho de la o el Gobernador del Estado y las</w:t>
      </w:r>
      <w:r>
        <w:rPr>
          <w:spacing w:val="1"/>
          <w:sz w:val="24"/>
        </w:rPr>
        <w:t xml:space="preserve"> </w:t>
      </w:r>
      <w:r>
        <w:rPr>
          <w:sz w:val="24"/>
        </w:rPr>
        <w:t>Secretarías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Despacho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Ley</w:t>
      </w:r>
      <w:r>
        <w:rPr>
          <w:spacing w:val="1"/>
          <w:sz w:val="24"/>
        </w:rPr>
        <w:t xml:space="preserve"> </w:t>
      </w:r>
      <w:r>
        <w:rPr>
          <w:sz w:val="24"/>
        </w:rPr>
        <w:t>Orgánica</w:t>
      </w:r>
      <w:r>
        <w:rPr>
          <w:spacing w:val="1"/>
          <w:sz w:val="24"/>
        </w:rPr>
        <w:t xml:space="preserve"> </w:t>
      </w:r>
      <w:r>
        <w:rPr>
          <w:sz w:val="24"/>
        </w:rPr>
        <w:t>del Poder</w:t>
      </w:r>
      <w:r>
        <w:rPr>
          <w:spacing w:val="-64"/>
          <w:sz w:val="24"/>
        </w:rPr>
        <w:t xml:space="preserve"> </w:t>
      </w:r>
      <w:r>
        <w:rPr>
          <w:sz w:val="24"/>
        </w:rPr>
        <w:t>Ejecutivo</w:t>
      </w:r>
      <w:r>
        <w:rPr>
          <w:spacing w:val="-3"/>
          <w:sz w:val="24"/>
        </w:rPr>
        <w:t xml:space="preserve"> </w:t>
      </w:r>
      <w:r>
        <w:rPr>
          <w:sz w:val="24"/>
        </w:rPr>
        <w:t>del Estado de Nayarit;</w:t>
      </w:r>
    </w:p>
    <w:p w14:paraId="6D726B36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987EC2E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before="1" w:line="312" w:lineRule="auto"/>
        <w:ind w:right="638"/>
        <w:jc w:val="both"/>
        <w:rPr>
          <w:sz w:val="24"/>
        </w:rPr>
      </w:pPr>
      <w:r>
        <w:rPr>
          <w:rFonts w:ascii="Arial" w:hAnsi="Arial"/>
          <w:b/>
          <w:sz w:val="24"/>
        </w:rPr>
        <w:t>Domicilio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Fiscal: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Tratándose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personas</w:t>
      </w:r>
      <w:r>
        <w:rPr>
          <w:spacing w:val="1"/>
          <w:sz w:val="24"/>
        </w:rPr>
        <w:t xml:space="preserve"> </w:t>
      </w:r>
      <w:r>
        <w:rPr>
          <w:sz w:val="24"/>
        </w:rPr>
        <w:t>físicas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realizan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 empresariales es el local en que se encuentre el principal</w:t>
      </w:r>
      <w:r>
        <w:rPr>
          <w:spacing w:val="1"/>
          <w:sz w:val="24"/>
        </w:rPr>
        <w:t xml:space="preserve"> </w:t>
      </w:r>
      <w:r>
        <w:rPr>
          <w:sz w:val="24"/>
        </w:rPr>
        <w:t>asiento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sus</w:t>
      </w:r>
      <w:r>
        <w:rPr>
          <w:spacing w:val="-2"/>
          <w:sz w:val="24"/>
        </w:rPr>
        <w:t xml:space="preserve"> </w:t>
      </w:r>
      <w:r>
        <w:rPr>
          <w:sz w:val="24"/>
        </w:rPr>
        <w:t>negocios.</w:t>
      </w:r>
    </w:p>
    <w:p w14:paraId="4E7C7A66" w14:textId="77777777" w:rsidR="0011513E" w:rsidRDefault="0011513E">
      <w:pPr>
        <w:pStyle w:val="Textoindependiente"/>
        <w:jc w:val="left"/>
        <w:rPr>
          <w:sz w:val="36"/>
        </w:rPr>
      </w:pPr>
    </w:p>
    <w:p w14:paraId="18708528" w14:textId="77777777" w:rsidR="0011513E" w:rsidRDefault="00650348">
      <w:pPr>
        <w:pStyle w:val="Textoindependiente"/>
        <w:spacing w:line="312" w:lineRule="auto"/>
        <w:ind w:left="1398" w:right="645"/>
      </w:pPr>
      <w:r>
        <w:t>En el caso de personas</w:t>
      </w:r>
      <w:r>
        <w:rPr>
          <w:spacing w:val="1"/>
        </w:rPr>
        <w:t xml:space="preserve"> </w:t>
      </w:r>
      <w:r>
        <w:t>jurídicas</w:t>
      </w:r>
      <w:r>
        <w:rPr>
          <w:spacing w:val="1"/>
        </w:rPr>
        <w:t xml:space="preserve"> </w:t>
      </w:r>
      <w:r>
        <w:t>colectivas,</w:t>
      </w:r>
      <w:r>
        <w:rPr>
          <w:spacing w:val="1"/>
        </w:rPr>
        <w:t xml:space="preserve"> </w:t>
      </w:r>
      <w:r>
        <w:t>el local en donde se</w:t>
      </w:r>
      <w:r>
        <w:rPr>
          <w:spacing w:val="1"/>
        </w:rPr>
        <w:t xml:space="preserve"> </w:t>
      </w:r>
      <w:r>
        <w:t>encuentra</w:t>
      </w:r>
      <w:r>
        <w:rPr>
          <w:spacing w:val="-1"/>
        </w:rPr>
        <w:t xml:space="preserve"> </w:t>
      </w:r>
      <w:r>
        <w:t>la administración</w:t>
      </w:r>
      <w:r>
        <w:rPr>
          <w:spacing w:val="-2"/>
        </w:rPr>
        <w:t xml:space="preserve"> </w:t>
      </w:r>
      <w:r>
        <w:t>principal del</w:t>
      </w:r>
      <w:r>
        <w:rPr>
          <w:spacing w:val="-1"/>
        </w:rPr>
        <w:t xml:space="preserve"> </w:t>
      </w:r>
      <w:r>
        <w:t>negocio.</w:t>
      </w:r>
    </w:p>
    <w:p w14:paraId="2FB10ACD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35F827F3" w14:textId="77777777" w:rsidR="0011513E" w:rsidRDefault="00650348">
      <w:pPr>
        <w:pStyle w:val="Textoindependiente"/>
        <w:spacing w:line="312" w:lineRule="auto"/>
        <w:ind w:left="1398" w:right="641"/>
      </w:pPr>
      <w:r>
        <w:t>En todos los casos en que la presente Ley</w:t>
      </w:r>
      <w:r>
        <w:t xml:space="preserve"> haga referencia a las</w:t>
      </w:r>
      <w:r>
        <w:rPr>
          <w:spacing w:val="1"/>
        </w:rPr>
        <w:t xml:space="preserve"> </w:t>
      </w:r>
      <w:r>
        <w:t>adquisiciones, arrendamientos y servicios se entenderá que se trata,</w:t>
      </w:r>
      <w:r>
        <w:rPr>
          <w:spacing w:val="1"/>
        </w:rPr>
        <w:t xml:space="preserve"> </w:t>
      </w:r>
      <w:r>
        <w:t>respectivamente,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adquisiciones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arrendamientos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bienes</w:t>
      </w:r>
      <w:r>
        <w:rPr>
          <w:spacing w:val="-64"/>
        </w:rPr>
        <w:t xml:space="preserve"> </w:t>
      </w:r>
      <w:r>
        <w:t>muebles, y de prestación de servicios relacionados con dichos bienes,</w:t>
      </w:r>
      <w:r>
        <w:rPr>
          <w:spacing w:val="1"/>
        </w:rPr>
        <w:t xml:space="preserve"> </w:t>
      </w:r>
      <w:r>
        <w:t>salvo</w:t>
      </w:r>
      <w:r>
        <w:rPr>
          <w:spacing w:val="-1"/>
        </w:rPr>
        <w:t xml:space="preserve"> </w:t>
      </w:r>
      <w:r>
        <w:t>mención expresa</w:t>
      </w:r>
      <w:r>
        <w:rPr>
          <w:spacing w:val="-2"/>
        </w:rPr>
        <w:t xml:space="preserve"> </w:t>
      </w:r>
      <w:r>
        <w:t>en contrario;</w:t>
      </w:r>
    </w:p>
    <w:p w14:paraId="0C216814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78A26FB9" w14:textId="77777777" w:rsidR="0011513E" w:rsidRDefault="00650348">
      <w:pPr>
        <w:pStyle w:val="Textoindependiente"/>
        <w:ind w:left="405"/>
        <w:jc w:val="left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0AA50FB6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before="82" w:line="312" w:lineRule="auto"/>
        <w:ind w:right="640"/>
        <w:jc w:val="both"/>
        <w:rPr>
          <w:sz w:val="24"/>
        </w:rPr>
      </w:pPr>
      <w:r>
        <w:rPr>
          <w:rFonts w:ascii="Arial" w:hAnsi="Arial"/>
          <w:b/>
          <w:sz w:val="24"/>
        </w:rPr>
        <w:t>Entes</w:t>
      </w:r>
      <w:r>
        <w:rPr>
          <w:rFonts w:ascii="Arial" w:hAnsi="Arial"/>
          <w:b/>
          <w:spacing w:val="67"/>
          <w:sz w:val="24"/>
        </w:rPr>
        <w:t xml:space="preserve"> </w:t>
      </w:r>
      <w:r>
        <w:rPr>
          <w:rFonts w:ascii="Arial" w:hAnsi="Arial"/>
          <w:b/>
          <w:sz w:val="24"/>
        </w:rPr>
        <w:t>públicos:</w:t>
      </w:r>
      <w:r>
        <w:rPr>
          <w:rFonts w:ascii="Arial" w:hAnsi="Arial"/>
          <w:b/>
          <w:spacing w:val="65"/>
          <w:sz w:val="24"/>
        </w:rPr>
        <w:t xml:space="preserve"> </w:t>
      </w:r>
      <w:r>
        <w:rPr>
          <w:sz w:val="24"/>
        </w:rPr>
        <w:t>Los</w:t>
      </w:r>
      <w:r>
        <w:rPr>
          <w:spacing w:val="66"/>
          <w:sz w:val="24"/>
        </w:rPr>
        <w:t xml:space="preserve"> </w:t>
      </w:r>
      <w:r>
        <w:rPr>
          <w:sz w:val="24"/>
        </w:rPr>
        <w:t>Poderes</w:t>
      </w:r>
      <w:r>
        <w:rPr>
          <w:spacing w:val="64"/>
          <w:sz w:val="24"/>
        </w:rPr>
        <w:t xml:space="preserve"> </w:t>
      </w:r>
      <w:r>
        <w:rPr>
          <w:sz w:val="24"/>
        </w:rPr>
        <w:t>Ejecutivo,</w:t>
      </w:r>
      <w:r>
        <w:rPr>
          <w:spacing w:val="64"/>
          <w:sz w:val="24"/>
        </w:rPr>
        <w:t xml:space="preserve"> </w:t>
      </w:r>
      <w:r>
        <w:rPr>
          <w:sz w:val="24"/>
        </w:rPr>
        <w:t>Legislativo</w:t>
      </w:r>
      <w:r>
        <w:rPr>
          <w:spacing w:val="64"/>
          <w:sz w:val="24"/>
        </w:rPr>
        <w:t xml:space="preserve"> </w:t>
      </w:r>
      <w:r>
        <w:rPr>
          <w:sz w:val="24"/>
        </w:rPr>
        <w:t>y</w:t>
      </w:r>
      <w:r>
        <w:rPr>
          <w:spacing w:val="63"/>
          <w:sz w:val="24"/>
        </w:rPr>
        <w:t xml:space="preserve"> </w:t>
      </w:r>
      <w:r>
        <w:rPr>
          <w:sz w:val="24"/>
        </w:rPr>
        <w:t>Judicial;</w:t>
      </w:r>
      <w:r>
        <w:rPr>
          <w:spacing w:val="-65"/>
          <w:sz w:val="24"/>
        </w:rPr>
        <w:t xml:space="preserve"> </w:t>
      </w:r>
      <w:r>
        <w:rPr>
          <w:sz w:val="24"/>
        </w:rPr>
        <w:t>Municipios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Estado;</w:t>
      </w:r>
      <w:r>
        <w:rPr>
          <w:spacing w:val="1"/>
          <w:sz w:val="24"/>
        </w:rPr>
        <w:t xml:space="preserve"> </w:t>
      </w:r>
      <w:r>
        <w:rPr>
          <w:sz w:val="24"/>
        </w:rPr>
        <w:t>Órganos</w:t>
      </w:r>
      <w:r>
        <w:rPr>
          <w:spacing w:val="1"/>
          <w:sz w:val="24"/>
        </w:rPr>
        <w:t xml:space="preserve"> </w:t>
      </w:r>
      <w:r>
        <w:rPr>
          <w:sz w:val="24"/>
        </w:rPr>
        <w:t>Autónomos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disp</w:t>
      </w:r>
      <w:r>
        <w:rPr>
          <w:sz w:val="24"/>
        </w:rPr>
        <w:t>osición</w:t>
      </w:r>
      <w:r>
        <w:rPr>
          <w:spacing w:val="-64"/>
          <w:sz w:val="24"/>
        </w:rPr>
        <w:t xml:space="preserve"> </w:t>
      </w:r>
      <w:r>
        <w:rPr>
          <w:sz w:val="24"/>
        </w:rPr>
        <w:t>constitucional;</w:t>
      </w:r>
      <w:r>
        <w:rPr>
          <w:spacing w:val="1"/>
          <w:sz w:val="24"/>
        </w:rPr>
        <w:t xml:space="preserve"> </w:t>
      </w:r>
      <w:r>
        <w:rPr>
          <w:sz w:val="24"/>
        </w:rPr>
        <w:t>empresas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1"/>
          <w:sz w:val="24"/>
        </w:rPr>
        <w:t xml:space="preserve"> </w:t>
      </w:r>
      <w:r>
        <w:rPr>
          <w:sz w:val="24"/>
        </w:rPr>
        <w:t>estatal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1"/>
          <w:sz w:val="24"/>
        </w:rPr>
        <w:t xml:space="preserve"> </w:t>
      </w:r>
      <w:r>
        <w:rPr>
          <w:sz w:val="24"/>
        </w:rPr>
        <w:t>mayoritaria, organismos descentralizados municipales, así como los</w:t>
      </w:r>
      <w:r>
        <w:rPr>
          <w:spacing w:val="1"/>
          <w:sz w:val="24"/>
        </w:rPr>
        <w:t xml:space="preserve"> </w:t>
      </w:r>
      <w:r>
        <w:rPr>
          <w:sz w:val="24"/>
        </w:rPr>
        <w:t>fideicomisos en los que cualquiera de los antes mencionados tenga el</w:t>
      </w:r>
      <w:r>
        <w:rPr>
          <w:spacing w:val="1"/>
          <w:sz w:val="24"/>
        </w:rPr>
        <w:t xml:space="preserve"> </w:t>
      </w:r>
      <w:r>
        <w:rPr>
          <w:sz w:val="24"/>
        </w:rPr>
        <w:t>carácter</w:t>
      </w:r>
      <w:r>
        <w:rPr>
          <w:spacing w:val="-1"/>
          <w:sz w:val="24"/>
        </w:rPr>
        <w:t xml:space="preserve"> </w:t>
      </w:r>
      <w:r>
        <w:rPr>
          <w:sz w:val="24"/>
        </w:rPr>
        <w:t>de fideicomitente;</w:t>
      </w:r>
    </w:p>
    <w:p w14:paraId="79586433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4F08E360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8"/>
          <w:tab w:val="left" w:pos="1399"/>
        </w:tabs>
        <w:rPr>
          <w:sz w:val="24"/>
        </w:rPr>
      </w:pPr>
      <w:r>
        <w:rPr>
          <w:rFonts w:ascii="Arial" w:hAnsi="Arial"/>
          <w:b/>
          <w:sz w:val="24"/>
        </w:rPr>
        <w:t>Entes: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referentes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Fondos,</w:t>
      </w:r>
      <w:r>
        <w:rPr>
          <w:spacing w:val="-3"/>
          <w:sz w:val="24"/>
        </w:rPr>
        <w:t xml:space="preserve"> </w:t>
      </w:r>
      <w:r>
        <w:rPr>
          <w:sz w:val="24"/>
        </w:rPr>
        <w:t>Patronatos,</w:t>
      </w:r>
      <w:r>
        <w:rPr>
          <w:spacing w:val="-3"/>
          <w:sz w:val="24"/>
        </w:rPr>
        <w:t xml:space="preserve"> </w:t>
      </w:r>
      <w:r>
        <w:rPr>
          <w:sz w:val="24"/>
        </w:rPr>
        <w:t>Comités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Comisiones;</w:t>
      </w:r>
    </w:p>
    <w:p w14:paraId="2307B49E" w14:textId="77777777" w:rsidR="0011513E" w:rsidRDefault="0011513E">
      <w:pPr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79A8C399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5A64B93E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before="92" w:line="312" w:lineRule="auto"/>
        <w:ind w:right="638"/>
        <w:jc w:val="both"/>
        <w:rPr>
          <w:sz w:val="24"/>
        </w:rPr>
      </w:pPr>
      <w:r>
        <w:rPr>
          <w:rFonts w:ascii="Arial" w:hAnsi="Arial"/>
          <w:b/>
          <w:sz w:val="24"/>
        </w:rPr>
        <w:t>Entidades: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organismos</w:t>
      </w:r>
      <w:r>
        <w:rPr>
          <w:spacing w:val="1"/>
          <w:sz w:val="24"/>
        </w:rPr>
        <w:t xml:space="preserve"> </w:t>
      </w:r>
      <w:r>
        <w:rPr>
          <w:sz w:val="24"/>
        </w:rPr>
        <w:t>descentralizados,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empresas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-1"/>
          <w:sz w:val="24"/>
        </w:rPr>
        <w:t xml:space="preserve"> </w:t>
      </w:r>
      <w:r>
        <w:rPr>
          <w:sz w:val="24"/>
        </w:rPr>
        <w:t>estatal</w:t>
      </w:r>
      <w:r>
        <w:rPr>
          <w:spacing w:val="-3"/>
          <w:sz w:val="24"/>
        </w:rPr>
        <w:t xml:space="preserve"> </w:t>
      </w:r>
      <w:r>
        <w:rPr>
          <w:sz w:val="24"/>
        </w:rPr>
        <w:t>mayoritaria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fideicomisos públicos;</w:t>
      </w:r>
    </w:p>
    <w:p w14:paraId="652378AE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1CD9A067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2" w:lineRule="auto"/>
        <w:ind w:right="641"/>
        <w:jc w:val="both"/>
        <w:rPr>
          <w:sz w:val="24"/>
        </w:rPr>
      </w:pPr>
      <w:r>
        <w:rPr>
          <w:rFonts w:ascii="Arial" w:hAnsi="Arial"/>
          <w:b/>
          <w:sz w:val="24"/>
        </w:rPr>
        <w:t>Instituto: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sz w:val="24"/>
        </w:rPr>
        <w:t>Al</w:t>
      </w:r>
      <w:r>
        <w:rPr>
          <w:spacing w:val="-13"/>
          <w:sz w:val="24"/>
        </w:rPr>
        <w:t xml:space="preserve"> </w:t>
      </w:r>
      <w:r>
        <w:rPr>
          <w:sz w:val="24"/>
        </w:rPr>
        <w:t>Instituto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Adquisiciones,</w:t>
      </w:r>
      <w:r>
        <w:rPr>
          <w:spacing w:val="-14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-12"/>
          <w:sz w:val="24"/>
        </w:rPr>
        <w:t xml:space="preserve"> </w:t>
      </w:r>
      <w:r>
        <w:rPr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z w:val="24"/>
        </w:rPr>
        <w:t>Prestación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Servicios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2"/>
          <w:sz w:val="24"/>
        </w:rPr>
        <w:t xml:space="preserve"> </w:t>
      </w:r>
      <w:r>
        <w:rPr>
          <w:sz w:val="24"/>
        </w:rPr>
        <w:t>de Nayarit;</w:t>
      </w:r>
    </w:p>
    <w:p w14:paraId="63EB4630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53F0972C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2" w:lineRule="auto"/>
        <w:ind w:right="638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Investigación de mercado: </w:t>
      </w:r>
      <w:r>
        <w:rPr>
          <w:sz w:val="24"/>
        </w:rPr>
        <w:t>La verificación de la existencia de bienes,</w:t>
      </w:r>
      <w:r>
        <w:rPr>
          <w:spacing w:val="-64"/>
          <w:sz w:val="24"/>
        </w:rPr>
        <w:t xml:space="preserve"> </w:t>
      </w:r>
      <w:r>
        <w:rPr>
          <w:sz w:val="24"/>
        </w:rPr>
        <w:t>arrendamientos o servicios de personas proveedoras a nivel estatal,</w:t>
      </w:r>
      <w:r>
        <w:rPr>
          <w:spacing w:val="1"/>
          <w:sz w:val="24"/>
        </w:rPr>
        <w:t xml:space="preserve"> </w:t>
      </w:r>
      <w:r>
        <w:rPr>
          <w:sz w:val="24"/>
        </w:rPr>
        <w:t>nacional o internacional y del precio estimado e imperante, basado en</w:t>
      </w:r>
      <w:r>
        <w:rPr>
          <w:spacing w:val="1"/>
          <w:sz w:val="24"/>
        </w:rPr>
        <w:t xml:space="preserve"> </w:t>
      </w:r>
      <w:r>
        <w:rPr>
          <w:sz w:val="24"/>
        </w:rPr>
        <w:t>la información que se obtenga en la propia dependencia o entidad, de</w:t>
      </w:r>
      <w:r>
        <w:rPr>
          <w:spacing w:val="1"/>
          <w:sz w:val="24"/>
        </w:rPr>
        <w:t xml:space="preserve"> </w:t>
      </w:r>
      <w:r>
        <w:rPr>
          <w:sz w:val="24"/>
        </w:rPr>
        <w:t>organ</w:t>
      </w:r>
      <w:r>
        <w:rPr>
          <w:sz w:val="24"/>
        </w:rPr>
        <w:t>ismos públicos o privados, de fabricantes de bienes o personas</w:t>
      </w:r>
      <w:r>
        <w:rPr>
          <w:spacing w:val="1"/>
          <w:sz w:val="24"/>
        </w:rPr>
        <w:t xml:space="preserve"> </w:t>
      </w:r>
      <w:r>
        <w:rPr>
          <w:sz w:val="24"/>
        </w:rPr>
        <w:t>prestadoras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servicio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combinación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dichas</w:t>
      </w:r>
      <w:r>
        <w:rPr>
          <w:spacing w:val="1"/>
          <w:sz w:val="24"/>
        </w:rPr>
        <w:t xml:space="preserve"> </w:t>
      </w:r>
      <w:r>
        <w:rPr>
          <w:sz w:val="24"/>
        </w:rPr>
        <w:t>fuentes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información.</w:t>
      </w:r>
    </w:p>
    <w:p w14:paraId="4FE456DD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05E53B00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2" w:lineRule="auto"/>
        <w:ind w:right="638"/>
        <w:jc w:val="both"/>
        <w:rPr>
          <w:sz w:val="24"/>
        </w:rPr>
      </w:pP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Secretaría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Honestidad: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Honestidad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64"/>
          <w:sz w:val="24"/>
        </w:rPr>
        <w:t xml:space="preserve"> </w:t>
      </w:r>
      <w:r>
        <w:rPr>
          <w:sz w:val="24"/>
        </w:rPr>
        <w:t>Buena</w:t>
      </w:r>
      <w:r>
        <w:rPr>
          <w:spacing w:val="-1"/>
          <w:sz w:val="24"/>
        </w:rPr>
        <w:t xml:space="preserve"> </w:t>
      </w:r>
      <w:r>
        <w:rPr>
          <w:sz w:val="24"/>
        </w:rPr>
        <w:t>Gobernanza;</w:t>
      </w:r>
    </w:p>
    <w:p w14:paraId="461512E4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31828EE5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4" w:lineRule="auto"/>
        <w:ind w:right="638"/>
        <w:jc w:val="both"/>
        <w:rPr>
          <w:sz w:val="24"/>
        </w:rPr>
      </w:pPr>
      <w:r>
        <w:rPr>
          <w:rFonts w:ascii="Arial"/>
          <w:b/>
          <w:sz w:val="24"/>
        </w:rPr>
        <w:t>Ley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General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Responsabilidades:</w:t>
      </w:r>
      <w:r>
        <w:rPr>
          <w:rFonts w:ascii="Arial"/>
          <w:b/>
          <w:spacing w:val="1"/>
          <w:sz w:val="24"/>
        </w:rPr>
        <w:t xml:space="preserve"> </w:t>
      </w:r>
      <w:r>
        <w:rPr>
          <w:sz w:val="24"/>
        </w:rPr>
        <w:t>Ley</w:t>
      </w:r>
      <w:r>
        <w:rPr>
          <w:spacing w:val="1"/>
          <w:sz w:val="24"/>
        </w:rPr>
        <w:t xml:space="preserve"> </w:t>
      </w:r>
      <w:r>
        <w:rPr>
          <w:sz w:val="24"/>
        </w:rPr>
        <w:t>General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Responsabilidades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Administrativas;</w:t>
      </w:r>
    </w:p>
    <w:p w14:paraId="78B0A767" w14:textId="77777777" w:rsidR="0011513E" w:rsidRDefault="0011513E">
      <w:pPr>
        <w:pStyle w:val="Textoindependiente"/>
        <w:spacing w:before="10"/>
        <w:jc w:val="left"/>
        <w:rPr>
          <w:sz w:val="30"/>
        </w:rPr>
      </w:pPr>
    </w:p>
    <w:p w14:paraId="2C130DCF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2" w:lineRule="auto"/>
        <w:ind w:right="643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Ley: </w:t>
      </w:r>
      <w:r>
        <w:rPr>
          <w:sz w:val="24"/>
        </w:rPr>
        <w:t>Ley de Adquisiciones, Arrendamientos y Prestación de Servicios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Estado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Nayarit;</w:t>
      </w:r>
    </w:p>
    <w:p w14:paraId="72058D8C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5A141B69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2" w:lineRule="auto"/>
        <w:ind w:right="636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Licitación por Invitación: </w:t>
      </w:r>
      <w:r>
        <w:rPr>
          <w:sz w:val="24"/>
        </w:rPr>
        <w:t>Procedimiento, por excepción, mediante el</w:t>
      </w:r>
      <w:r>
        <w:rPr>
          <w:spacing w:val="1"/>
          <w:sz w:val="24"/>
        </w:rPr>
        <w:t xml:space="preserve"> </w:t>
      </w:r>
      <w:r>
        <w:rPr>
          <w:sz w:val="24"/>
        </w:rPr>
        <w:t>cual se realizan adquisiciones o contratan arrendamientos y servicios,</w:t>
      </w:r>
      <w:r>
        <w:rPr>
          <w:spacing w:val="1"/>
          <w:sz w:val="24"/>
        </w:rPr>
        <w:t xml:space="preserve"> </w:t>
      </w:r>
      <w:r>
        <w:rPr>
          <w:sz w:val="24"/>
        </w:rPr>
        <w:t>sin sujetarse al procedimiento de Licitación Pública, a través de la</w:t>
      </w:r>
      <w:r>
        <w:rPr>
          <w:spacing w:val="1"/>
          <w:sz w:val="24"/>
        </w:rPr>
        <w:t xml:space="preserve"> </w:t>
      </w:r>
      <w:r>
        <w:rPr>
          <w:sz w:val="24"/>
        </w:rPr>
        <w:t>invitación de cuando menos tres personas oferentes con capacidad de</w:t>
      </w:r>
      <w:r>
        <w:rPr>
          <w:spacing w:val="-64"/>
          <w:sz w:val="24"/>
        </w:rPr>
        <w:t xml:space="preserve"> </w:t>
      </w:r>
      <w:r>
        <w:rPr>
          <w:sz w:val="24"/>
        </w:rPr>
        <w:t>respue</w:t>
      </w:r>
      <w:r>
        <w:rPr>
          <w:sz w:val="24"/>
        </w:rPr>
        <w:t>sta inmediata y por los montos máximos establecidos en el</w:t>
      </w:r>
      <w:r>
        <w:rPr>
          <w:spacing w:val="1"/>
          <w:sz w:val="24"/>
        </w:rPr>
        <w:t xml:space="preserve"> </w:t>
      </w:r>
      <w:r>
        <w:rPr>
          <w:sz w:val="24"/>
        </w:rPr>
        <w:t>Presupuesto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Egresos del</w:t>
      </w:r>
      <w:r>
        <w:rPr>
          <w:spacing w:val="-4"/>
          <w:sz w:val="24"/>
        </w:rPr>
        <w:t xml:space="preserve"> </w:t>
      </w:r>
      <w:r>
        <w:rPr>
          <w:sz w:val="24"/>
        </w:rPr>
        <w:t>Estado</w:t>
      </w:r>
      <w:r>
        <w:rPr>
          <w:spacing w:val="-2"/>
          <w:sz w:val="24"/>
        </w:rPr>
        <w:t xml:space="preserve"> </w:t>
      </w:r>
      <w:r>
        <w:rPr>
          <w:sz w:val="24"/>
        </w:rPr>
        <w:t>o el</w:t>
      </w:r>
      <w:r>
        <w:rPr>
          <w:spacing w:val="-3"/>
          <w:sz w:val="24"/>
        </w:rPr>
        <w:t xml:space="preserve"> </w:t>
      </w:r>
      <w:r>
        <w:rPr>
          <w:sz w:val="24"/>
        </w:rPr>
        <w:t>que corresponda;</w:t>
      </w:r>
    </w:p>
    <w:p w14:paraId="506C662F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6998E726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before="1" w:line="312" w:lineRule="auto"/>
        <w:ind w:right="640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Licitación Pública: </w:t>
      </w:r>
      <w:r>
        <w:rPr>
          <w:sz w:val="24"/>
        </w:rPr>
        <w:t>Procedimiento por el cual se expide convocatoria</w:t>
      </w:r>
      <w:r>
        <w:rPr>
          <w:spacing w:val="1"/>
          <w:sz w:val="24"/>
        </w:rPr>
        <w:t xml:space="preserve"> </w:t>
      </w:r>
      <w:r>
        <w:rPr>
          <w:sz w:val="24"/>
        </w:rPr>
        <w:t>pública, se selecciona y adjudica a las o los participantes los contratos</w:t>
      </w:r>
      <w:r>
        <w:rPr>
          <w:spacing w:val="-64"/>
          <w:sz w:val="24"/>
        </w:rPr>
        <w:t xml:space="preserve"> </w:t>
      </w:r>
      <w:r>
        <w:rPr>
          <w:sz w:val="24"/>
        </w:rPr>
        <w:t>relativos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adquisiciones,</w:t>
      </w:r>
      <w:r>
        <w:rPr>
          <w:spacing w:val="-4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prestación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servicios;</w:t>
      </w:r>
    </w:p>
    <w:p w14:paraId="29E880FC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57A917C4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0D019A57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before="92" w:line="312" w:lineRule="auto"/>
        <w:ind w:right="642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Licitante: </w:t>
      </w:r>
      <w:r>
        <w:rPr>
          <w:sz w:val="24"/>
        </w:rPr>
        <w:t>Persona física o jurídica que participa con una propuesta</w:t>
      </w:r>
      <w:r>
        <w:rPr>
          <w:spacing w:val="1"/>
          <w:sz w:val="24"/>
        </w:rPr>
        <w:t xml:space="preserve"> </w:t>
      </w:r>
      <w:r>
        <w:rPr>
          <w:sz w:val="24"/>
        </w:rPr>
        <w:t>cierta y determinada en c</w:t>
      </w:r>
      <w:r>
        <w:rPr>
          <w:sz w:val="24"/>
        </w:rPr>
        <w:t>ualquier procedimiento de Licitación Pública,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por Invitación,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marco</w:t>
      </w:r>
      <w:r>
        <w:rPr>
          <w:spacing w:val="-3"/>
          <w:sz w:val="24"/>
        </w:rPr>
        <w:t xml:space="preserve"> </w:t>
      </w:r>
      <w:r>
        <w:rPr>
          <w:sz w:val="24"/>
        </w:rPr>
        <w:t>de la</w:t>
      </w:r>
      <w:r>
        <w:rPr>
          <w:spacing w:val="-2"/>
          <w:sz w:val="24"/>
        </w:rPr>
        <w:t xml:space="preserve"> </w:t>
      </w:r>
      <w:r>
        <w:rPr>
          <w:sz w:val="24"/>
        </w:rPr>
        <w:t>presente Ley;</w:t>
      </w:r>
    </w:p>
    <w:p w14:paraId="118AB0CF" w14:textId="77777777" w:rsidR="0011513E" w:rsidRDefault="0011513E">
      <w:pPr>
        <w:pStyle w:val="Textoindependiente"/>
        <w:jc w:val="left"/>
        <w:rPr>
          <w:sz w:val="26"/>
        </w:rPr>
      </w:pPr>
    </w:p>
    <w:p w14:paraId="10ADA754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before="221" w:line="312" w:lineRule="auto"/>
        <w:ind w:right="641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Oferente: </w:t>
      </w:r>
      <w:r>
        <w:rPr>
          <w:sz w:val="24"/>
        </w:rPr>
        <w:t>Persona física o moral que presenta propuesta en los actos</w:t>
      </w:r>
      <w:r>
        <w:rPr>
          <w:spacing w:val="1"/>
          <w:sz w:val="24"/>
        </w:rPr>
        <w:t xml:space="preserve"> </w:t>
      </w:r>
      <w:r>
        <w:rPr>
          <w:sz w:val="24"/>
        </w:rPr>
        <w:t>de adquisición y arrendamiento de bienes muebles, o contratación de</w:t>
      </w:r>
      <w:r>
        <w:rPr>
          <w:spacing w:val="1"/>
          <w:sz w:val="24"/>
        </w:rPr>
        <w:t xml:space="preserve"> </w:t>
      </w:r>
      <w:r>
        <w:rPr>
          <w:sz w:val="24"/>
        </w:rPr>
        <w:t>servicios;</w:t>
      </w:r>
    </w:p>
    <w:p w14:paraId="70F908D8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1CD543AD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2" w:lineRule="auto"/>
        <w:ind w:right="635"/>
        <w:jc w:val="both"/>
        <w:rPr>
          <w:sz w:val="24"/>
        </w:rPr>
      </w:pPr>
      <w:r>
        <w:rPr>
          <w:rFonts w:ascii="Arial" w:hAnsi="Arial"/>
          <w:b/>
          <w:sz w:val="24"/>
        </w:rPr>
        <w:t>Órgano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eje</w:t>
      </w:r>
      <w:r>
        <w:rPr>
          <w:rFonts w:ascii="Arial" w:hAnsi="Arial"/>
          <w:b/>
          <w:sz w:val="24"/>
        </w:rPr>
        <w:t>cutor: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Unidades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administrativas,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facultades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operación, responsables de la adquisición y arrendamiento de bienes</w:t>
      </w:r>
      <w:r>
        <w:rPr>
          <w:spacing w:val="1"/>
          <w:sz w:val="24"/>
        </w:rPr>
        <w:t xml:space="preserve"> </w:t>
      </w:r>
      <w:r>
        <w:rPr>
          <w:sz w:val="24"/>
        </w:rPr>
        <w:t>muebles, y la contratación de servicios de cualquier naturaleza en los</w:t>
      </w:r>
      <w:r>
        <w:rPr>
          <w:spacing w:val="1"/>
          <w:sz w:val="24"/>
        </w:rPr>
        <w:t xml:space="preserve"> </w:t>
      </w:r>
      <w:r>
        <w:rPr>
          <w:sz w:val="24"/>
        </w:rPr>
        <w:t>entes</w:t>
      </w:r>
      <w:r>
        <w:rPr>
          <w:spacing w:val="-4"/>
          <w:sz w:val="24"/>
        </w:rPr>
        <w:t xml:space="preserve"> </w:t>
      </w:r>
      <w:r>
        <w:rPr>
          <w:sz w:val="24"/>
        </w:rPr>
        <w:t>públicos;</w:t>
      </w:r>
    </w:p>
    <w:p w14:paraId="3C920B68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49CC5A2A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2" w:lineRule="auto"/>
        <w:ind w:right="639"/>
        <w:jc w:val="both"/>
        <w:rPr>
          <w:sz w:val="24"/>
        </w:rPr>
      </w:pPr>
      <w:r>
        <w:rPr>
          <w:rFonts w:ascii="Arial" w:hAnsi="Arial"/>
          <w:b/>
          <w:sz w:val="24"/>
        </w:rPr>
        <w:t>Órgano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Interno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Control: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9"/>
          <w:sz w:val="24"/>
        </w:rPr>
        <w:t xml:space="preserve"> </w:t>
      </w:r>
      <w:r>
        <w:rPr>
          <w:sz w:val="24"/>
        </w:rPr>
        <w:t>para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Honestidad</w:t>
      </w:r>
      <w:r>
        <w:rPr>
          <w:spacing w:val="-8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Buena</w:t>
      </w:r>
      <w:r>
        <w:rPr>
          <w:spacing w:val="-65"/>
          <w:sz w:val="24"/>
        </w:rPr>
        <w:t xml:space="preserve"> </w:t>
      </w:r>
      <w:r>
        <w:rPr>
          <w:sz w:val="24"/>
        </w:rPr>
        <w:t>Gobernanza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Poder</w:t>
      </w:r>
      <w:r>
        <w:rPr>
          <w:spacing w:val="1"/>
          <w:sz w:val="24"/>
        </w:rPr>
        <w:t xml:space="preserve"> </w:t>
      </w:r>
      <w:r>
        <w:rPr>
          <w:sz w:val="24"/>
        </w:rPr>
        <w:t>Ejecutivo,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contralorías</w:t>
      </w:r>
      <w:r>
        <w:rPr>
          <w:spacing w:val="1"/>
          <w:sz w:val="24"/>
        </w:rPr>
        <w:t xml:space="preserve"> </w:t>
      </w:r>
      <w:r>
        <w:rPr>
          <w:sz w:val="24"/>
        </w:rPr>
        <w:t>internas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entidades, así como las áreas administrativas responsables de las</w:t>
      </w:r>
      <w:r>
        <w:rPr>
          <w:spacing w:val="1"/>
          <w:sz w:val="24"/>
        </w:rPr>
        <w:t xml:space="preserve"> </w:t>
      </w:r>
      <w:r>
        <w:rPr>
          <w:sz w:val="24"/>
        </w:rPr>
        <w:t>funciones de vigilancia y control de los poderes Legislativo y Judicial y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organismos</w:t>
      </w:r>
      <w:r>
        <w:rPr>
          <w:spacing w:val="1"/>
          <w:sz w:val="24"/>
        </w:rPr>
        <w:t xml:space="preserve"> </w:t>
      </w:r>
      <w:r>
        <w:rPr>
          <w:sz w:val="24"/>
        </w:rPr>
        <w:t>autónomos,</w:t>
      </w:r>
      <w:r>
        <w:rPr>
          <w:spacing w:val="1"/>
          <w:sz w:val="24"/>
        </w:rPr>
        <w:t xml:space="preserve"> </w:t>
      </w:r>
      <w:r>
        <w:rPr>
          <w:sz w:val="24"/>
        </w:rPr>
        <w:t>responsables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función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-1"/>
          <w:sz w:val="24"/>
        </w:rPr>
        <w:t xml:space="preserve"> </w:t>
      </w:r>
      <w:r>
        <w:rPr>
          <w:sz w:val="24"/>
        </w:rPr>
        <w:t>control y</w:t>
      </w:r>
      <w:r>
        <w:rPr>
          <w:spacing w:val="-3"/>
          <w:sz w:val="24"/>
        </w:rPr>
        <w:t xml:space="preserve"> </w:t>
      </w:r>
      <w:r>
        <w:rPr>
          <w:sz w:val="24"/>
        </w:rPr>
        <w:t>vigilancia</w:t>
      </w:r>
      <w:r>
        <w:rPr>
          <w:spacing w:val="-1"/>
          <w:sz w:val="24"/>
        </w:rPr>
        <w:t xml:space="preserve"> </w:t>
      </w:r>
      <w:r>
        <w:rPr>
          <w:sz w:val="24"/>
        </w:rPr>
        <w:t>de los</w:t>
      </w:r>
      <w:r>
        <w:rPr>
          <w:spacing w:val="-2"/>
          <w:sz w:val="24"/>
        </w:rPr>
        <w:t xml:space="preserve"> </w:t>
      </w:r>
      <w:r>
        <w:rPr>
          <w:sz w:val="24"/>
        </w:rPr>
        <w:t>entes</w:t>
      </w:r>
      <w:r>
        <w:rPr>
          <w:spacing w:val="-1"/>
          <w:sz w:val="24"/>
        </w:rPr>
        <w:t xml:space="preserve"> </w:t>
      </w:r>
      <w:r>
        <w:rPr>
          <w:sz w:val="24"/>
        </w:rPr>
        <w:t>públicos;</w:t>
      </w:r>
    </w:p>
    <w:p w14:paraId="3FABDEBD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3F8CDE90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2" w:lineRule="auto"/>
        <w:ind w:right="638"/>
        <w:jc w:val="both"/>
        <w:rPr>
          <w:sz w:val="24"/>
        </w:rPr>
      </w:pPr>
      <w:r>
        <w:rPr>
          <w:rFonts w:ascii="Arial" w:hAnsi="Arial"/>
          <w:b/>
          <w:sz w:val="24"/>
        </w:rPr>
        <w:t>Órganos: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órganos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administrativos</w:t>
      </w:r>
      <w:r>
        <w:rPr>
          <w:spacing w:val="1"/>
          <w:sz w:val="24"/>
        </w:rPr>
        <w:t xml:space="preserve"> </w:t>
      </w:r>
      <w:r>
        <w:rPr>
          <w:sz w:val="24"/>
        </w:rPr>
        <w:t>desconcentrados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Administración Pública, que les estarán jerárquicamente subordinados</w:t>
      </w:r>
      <w:r>
        <w:rPr>
          <w:spacing w:val="-64"/>
          <w:sz w:val="24"/>
        </w:rPr>
        <w:t xml:space="preserve"> </w:t>
      </w:r>
      <w:r>
        <w:rPr>
          <w:sz w:val="24"/>
        </w:rPr>
        <w:t>a las dependencias, y tendrán facultades específicas para resolver</w:t>
      </w:r>
      <w:r>
        <w:rPr>
          <w:spacing w:val="1"/>
          <w:sz w:val="24"/>
        </w:rPr>
        <w:t xml:space="preserve"> </w:t>
      </w:r>
      <w:r>
        <w:rPr>
          <w:sz w:val="24"/>
        </w:rPr>
        <w:t>sobre la materia y dentro del ámbito de competenci</w:t>
      </w:r>
      <w:r>
        <w:rPr>
          <w:sz w:val="24"/>
        </w:rPr>
        <w:t>a que se determine</w:t>
      </w:r>
      <w:r>
        <w:rPr>
          <w:spacing w:val="-64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cada caso;</w:t>
      </w:r>
    </w:p>
    <w:p w14:paraId="1A43155A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A96EBC6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8"/>
          <w:tab w:val="left" w:pos="1399"/>
        </w:tabs>
        <w:rPr>
          <w:sz w:val="24"/>
        </w:rPr>
      </w:pPr>
      <w:r>
        <w:rPr>
          <w:rFonts w:ascii="Arial" w:hAnsi="Arial"/>
          <w:b/>
          <w:sz w:val="24"/>
        </w:rPr>
        <w:t>Padrón: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Padrón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Proveedores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Estado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Nayarit.</w:t>
      </w:r>
    </w:p>
    <w:p w14:paraId="2ADFC8BF" w14:textId="77777777" w:rsidR="0011513E" w:rsidRDefault="0011513E">
      <w:pPr>
        <w:pStyle w:val="Textoindependiente"/>
        <w:spacing w:before="5"/>
        <w:jc w:val="left"/>
        <w:rPr>
          <w:sz w:val="38"/>
        </w:rPr>
      </w:pPr>
    </w:p>
    <w:p w14:paraId="66251B9B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2" w:lineRule="auto"/>
        <w:ind w:right="638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Periódico Oficial: </w:t>
      </w:r>
      <w:r>
        <w:rPr>
          <w:sz w:val="24"/>
        </w:rPr>
        <w:t>Al Periódico Oficial Órgano del Gobierno del Estado</w:t>
      </w:r>
      <w:r>
        <w:rPr>
          <w:spacing w:val="-6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Nayarit;</w:t>
      </w:r>
    </w:p>
    <w:p w14:paraId="38A0E971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10286F9E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7A4EB286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before="92" w:line="312" w:lineRule="auto"/>
        <w:ind w:right="641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Proveedor: </w:t>
      </w:r>
      <w:r>
        <w:rPr>
          <w:sz w:val="24"/>
        </w:rPr>
        <w:t>Persona física o jurídica que se encuentre inscrita en el</w:t>
      </w:r>
      <w:r>
        <w:rPr>
          <w:spacing w:val="1"/>
          <w:sz w:val="24"/>
        </w:rPr>
        <w:t xml:space="preserve"> </w:t>
      </w:r>
      <w:r>
        <w:rPr>
          <w:sz w:val="24"/>
        </w:rPr>
        <w:t>Padrón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debidamente</w:t>
      </w:r>
      <w:r>
        <w:rPr>
          <w:spacing w:val="1"/>
          <w:sz w:val="24"/>
        </w:rPr>
        <w:t xml:space="preserve"> </w:t>
      </w:r>
      <w:r>
        <w:rPr>
          <w:sz w:val="24"/>
        </w:rPr>
        <w:t>establecido,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carácter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persona</w:t>
      </w:r>
      <w:r>
        <w:rPr>
          <w:spacing w:val="1"/>
          <w:sz w:val="24"/>
        </w:rPr>
        <w:t xml:space="preserve"> </w:t>
      </w:r>
      <w:r>
        <w:rPr>
          <w:sz w:val="24"/>
        </w:rPr>
        <w:t>vendedora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bienes</w:t>
      </w:r>
      <w:r>
        <w:rPr>
          <w:spacing w:val="-4"/>
          <w:sz w:val="24"/>
        </w:rPr>
        <w:t xml:space="preserve"> </w:t>
      </w:r>
      <w:r>
        <w:rPr>
          <w:sz w:val="24"/>
        </w:rPr>
        <w:t>muebles,</w:t>
      </w:r>
      <w:r>
        <w:rPr>
          <w:spacing w:val="-3"/>
          <w:sz w:val="24"/>
        </w:rPr>
        <w:t xml:space="preserve"> </w:t>
      </w:r>
      <w:r>
        <w:rPr>
          <w:sz w:val="24"/>
        </w:rPr>
        <w:t>arrendadora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5"/>
          <w:sz w:val="24"/>
        </w:rPr>
        <w:t xml:space="preserve"> </w:t>
      </w:r>
      <w:r>
        <w:rPr>
          <w:sz w:val="24"/>
        </w:rPr>
        <w:t>prestadora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servicios;</w:t>
      </w:r>
    </w:p>
    <w:p w14:paraId="3823AC60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B98B5B7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2" w:lineRule="auto"/>
        <w:ind w:right="642"/>
        <w:jc w:val="both"/>
        <w:rPr>
          <w:sz w:val="24"/>
        </w:rPr>
      </w:pPr>
      <w:r>
        <w:rPr>
          <w:rFonts w:ascii="Arial" w:hAnsi="Arial"/>
          <w:b/>
          <w:sz w:val="24"/>
        </w:rPr>
        <w:t>Reglamento: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sz w:val="24"/>
        </w:rPr>
        <w:t>Reglamento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Ley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Adquisiciones,</w:t>
      </w:r>
      <w:r>
        <w:rPr>
          <w:spacing w:val="-4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-64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z w:val="24"/>
        </w:rPr>
        <w:t>restación de</w:t>
      </w:r>
      <w:r>
        <w:rPr>
          <w:spacing w:val="-1"/>
          <w:sz w:val="24"/>
        </w:rPr>
        <w:t xml:space="preserve"> </w:t>
      </w:r>
      <w:r>
        <w:rPr>
          <w:sz w:val="24"/>
        </w:rPr>
        <w:t>Servicios del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3"/>
          <w:sz w:val="24"/>
        </w:rPr>
        <w:t xml:space="preserve"> </w:t>
      </w:r>
      <w:r>
        <w:rPr>
          <w:sz w:val="24"/>
        </w:rPr>
        <w:t>de Nayarit;</w:t>
      </w:r>
    </w:p>
    <w:p w14:paraId="3C801B53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19A523EF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before="1" w:line="314" w:lineRule="auto"/>
        <w:ind w:right="641"/>
        <w:jc w:val="both"/>
        <w:rPr>
          <w:sz w:val="24"/>
        </w:rPr>
      </w:pPr>
      <w:r>
        <w:rPr>
          <w:rFonts w:ascii="Arial" w:hAnsi="Arial"/>
          <w:b/>
          <w:sz w:val="24"/>
        </w:rPr>
        <w:t>Secretaría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Técnica: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Secretaría</w:t>
      </w:r>
      <w:r>
        <w:rPr>
          <w:spacing w:val="1"/>
          <w:sz w:val="24"/>
        </w:rPr>
        <w:t xml:space="preserve"> </w:t>
      </w:r>
      <w:r>
        <w:rPr>
          <w:sz w:val="24"/>
        </w:rPr>
        <w:t>Técnica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Organismo</w:t>
      </w:r>
      <w:r>
        <w:rPr>
          <w:spacing w:val="1"/>
          <w:sz w:val="24"/>
        </w:rPr>
        <w:t xml:space="preserve"> </w:t>
      </w:r>
      <w:r>
        <w:rPr>
          <w:sz w:val="24"/>
        </w:rPr>
        <w:t>denominado</w:t>
      </w:r>
      <w:r>
        <w:rPr>
          <w:spacing w:val="-1"/>
          <w:sz w:val="24"/>
        </w:rPr>
        <w:t xml:space="preserve"> </w:t>
      </w:r>
      <w:r>
        <w:rPr>
          <w:sz w:val="24"/>
        </w:rPr>
        <w:t>Instituto;</w:t>
      </w:r>
    </w:p>
    <w:p w14:paraId="6F604710" w14:textId="77777777" w:rsidR="0011513E" w:rsidRDefault="0011513E">
      <w:pPr>
        <w:pStyle w:val="Textoindependiente"/>
        <w:spacing w:before="10"/>
        <w:jc w:val="left"/>
        <w:rPr>
          <w:sz w:val="30"/>
        </w:rPr>
      </w:pPr>
    </w:p>
    <w:p w14:paraId="5B931657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8"/>
          <w:tab w:val="left" w:pos="1399"/>
        </w:tabs>
        <w:rPr>
          <w:sz w:val="24"/>
        </w:rPr>
      </w:pPr>
      <w:r>
        <w:rPr>
          <w:rFonts w:ascii="Arial" w:hAnsi="Arial"/>
          <w:b/>
          <w:sz w:val="24"/>
        </w:rPr>
        <w:t>Secretaría: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Finanzas;</w:t>
      </w:r>
    </w:p>
    <w:p w14:paraId="34CCE63E" w14:textId="77777777" w:rsidR="0011513E" w:rsidRDefault="0011513E">
      <w:pPr>
        <w:pStyle w:val="Textoindependiente"/>
        <w:spacing w:before="4"/>
        <w:jc w:val="left"/>
        <w:rPr>
          <w:sz w:val="38"/>
        </w:rPr>
      </w:pPr>
    </w:p>
    <w:p w14:paraId="33A99BCF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2" w:lineRule="auto"/>
        <w:ind w:right="640"/>
        <w:jc w:val="both"/>
        <w:rPr>
          <w:sz w:val="24"/>
        </w:rPr>
      </w:pPr>
      <w:r>
        <w:rPr>
          <w:rFonts w:ascii="Arial" w:hAnsi="Arial"/>
          <w:b/>
          <w:sz w:val="24"/>
        </w:rPr>
        <w:t>Servicio:</w:t>
      </w:r>
      <w:r>
        <w:rPr>
          <w:rFonts w:ascii="Arial" w:hAnsi="Arial"/>
          <w:b/>
          <w:spacing w:val="41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actividad</w:t>
      </w:r>
      <w:r>
        <w:rPr>
          <w:spacing w:val="-15"/>
          <w:sz w:val="24"/>
        </w:rPr>
        <w:t xml:space="preserve"> </w:t>
      </w:r>
      <w:r>
        <w:rPr>
          <w:sz w:val="24"/>
        </w:rPr>
        <w:t>organizada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se</w:t>
      </w:r>
      <w:r>
        <w:rPr>
          <w:spacing w:val="-13"/>
          <w:sz w:val="24"/>
        </w:rPr>
        <w:t xml:space="preserve"> </w:t>
      </w:r>
      <w:r>
        <w:rPr>
          <w:sz w:val="24"/>
        </w:rPr>
        <w:t>realiza</w:t>
      </w:r>
      <w:r>
        <w:rPr>
          <w:spacing w:val="-12"/>
          <w:sz w:val="24"/>
        </w:rPr>
        <w:t xml:space="preserve"> </w:t>
      </w:r>
      <w:r>
        <w:rPr>
          <w:sz w:val="24"/>
        </w:rPr>
        <w:t>con</w:t>
      </w:r>
      <w:r>
        <w:rPr>
          <w:spacing w:val="-13"/>
          <w:sz w:val="24"/>
        </w:rPr>
        <w:t xml:space="preserve"> </w:t>
      </w:r>
      <w:r>
        <w:rPr>
          <w:sz w:val="24"/>
        </w:rPr>
        <w:t>el</w:t>
      </w:r>
      <w:r>
        <w:rPr>
          <w:spacing w:val="-13"/>
          <w:sz w:val="24"/>
        </w:rPr>
        <w:t xml:space="preserve"> </w:t>
      </w:r>
      <w:r>
        <w:rPr>
          <w:sz w:val="24"/>
        </w:rPr>
        <w:t>fin</w:t>
      </w:r>
      <w:r>
        <w:rPr>
          <w:spacing w:val="-16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satisfacer</w:t>
      </w:r>
      <w:r>
        <w:rPr>
          <w:spacing w:val="-65"/>
          <w:sz w:val="24"/>
        </w:rPr>
        <w:t xml:space="preserve"> </w:t>
      </w:r>
      <w:r>
        <w:rPr>
          <w:sz w:val="24"/>
        </w:rPr>
        <w:t>determinados</w:t>
      </w:r>
      <w:r>
        <w:rPr>
          <w:spacing w:val="1"/>
          <w:sz w:val="24"/>
        </w:rPr>
        <w:t xml:space="preserve"> </w:t>
      </w:r>
      <w:r>
        <w:rPr>
          <w:sz w:val="24"/>
        </w:rPr>
        <w:t>requerimientos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gobierno,</w:t>
      </w:r>
      <w:r>
        <w:rPr>
          <w:spacing w:val="1"/>
          <w:sz w:val="24"/>
        </w:rPr>
        <w:t xml:space="preserve"> </w:t>
      </w:r>
      <w:r>
        <w:rPr>
          <w:sz w:val="24"/>
        </w:rPr>
        <w:t>prestada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personas</w:t>
      </w:r>
      <w:r>
        <w:rPr>
          <w:spacing w:val="1"/>
          <w:sz w:val="24"/>
        </w:rPr>
        <w:t xml:space="preserve"> </w:t>
      </w:r>
      <w:r>
        <w:rPr>
          <w:sz w:val="24"/>
        </w:rPr>
        <w:t>físicas o jurídicas, excepto la contratación de servicios profesionales</w:t>
      </w:r>
      <w:r>
        <w:rPr>
          <w:spacing w:val="1"/>
          <w:sz w:val="24"/>
        </w:rPr>
        <w:t xml:space="preserve"> </w:t>
      </w:r>
      <w:r>
        <w:rPr>
          <w:sz w:val="24"/>
        </w:rPr>
        <w:t>subordinados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bajo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régimen</w:t>
      </w:r>
      <w:r>
        <w:rPr>
          <w:spacing w:val="-3"/>
          <w:sz w:val="24"/>
        </w:rPr>
        <w:t xml:space="preserve"> </w:t>
      </w:r>
      <w:r>
        <w:rPr>
          <w:sz w:val="24"/>
        </w:rPr>
        <w:t>de honorarios;</w:t>
      </w:r>
    </w:p>
    <w:p w14:paraId="0CCB3263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6A58BFCD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line="314" w:lineRule="auto"/>
        <w:ind w:right="642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Sistema Electrónico: </w:t>
      </w:r>
      <w:r>
        <w:rPr>
          <w:sz w:val="24"/>
        </w:rPr>
        <w:t>Sistema Estatal de Adquisiciones, Licitac</w:t>
      </w:r>
      <w:r>
        <w:rPr>
          <w:sz w:val="24"/>
        </w:rPr>
        <w:t>iones,</w:t>
      </w:r>
      <w:r>
        <w:rPr>
          <w:spacing w:val="1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Almacenes, y</w:t>
      </w:r>
    </w:p>
    <w:p w14:paraId="69C31262" w14:textId="77777777" w:rsidR="0011513E" w:rsidRDefault="0011513E">
      <w:pPr>
        <w:pStyle w:val="Textoindependiente"/>
        <w:spacing w:before="9"/>
        <w:jc w:val="left"/>
        <w:rPr>
          <w:sz w:val="30"/>
        </w:rPr>
      </w:pPr>
    </w:p>
    <w:p w14:paraId="7BA51D8D" w14:textId="77777777" w:rsidR="0011513E" w:rsidRDefault="00650348">
      <w:pPr>
        <w:pStyle w:val="Prrafodelista"/>
        <w:numPr>
          <w:ilvl w:val="0"/>
          <w:numId w:val="59"/>
        </w:numPr>
        <w:tabs>
          <w:tab w:val="left" w:pos="1399"/>
        </w:tabs>
        <w:spacing w:before="1" w:line="312" w:lineRule="auto"/>
        <w:ind w:right="642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Tratados: </w:t>
      </w:r>
      <w:r>
        <w:rPr>
          <w:sz w:val="24"/>
        </w:rPr>
        <w:t>Los convenios internacionales suscritos por el Gobierno 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Estados</w:t>
      </w:r>
      <w:r>
        <w:rPr>
          <w:spacing w:val="1"/>
          <w:sz w:val="24"/>
        </w:rPr>
        <w:t xml:space="preserve"> </w:t>
      </w:r>
      <w:r>
        <w:rPr>
          <w:sz w:val="24"/>
        </w:rPr>
        <w:t>Unidos</w:t>
      </w:r>
      <w:r>
        <w:rPr>
          <w:spacing w:val="1"/>
          <w:sz w:val="24"/>
        </w:rPr>
        <w:t xml:space="preserve"> </w:t>
      </w:r>
      <w:r>
        <w:rPr>
          <w:sz w:val="24"/>
        </w:rPr>
        <w:t>Mexicanos,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ratificados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Cámara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Senadores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Congreso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Unión,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otro</w:t>
      </w:r>
      <w:r>
        <w:rPr>
          <w:spacing w:val="-6"/>
          <w:sz w:val="24"/>
        </w:rPr>
        <w:t xml:space="preserve"> </w:t>
      </w:r>
      <w:r>
        <w:rPr>
          <w:sz w:val="24"/>
        </w:rPr>
        <w:t>u</w:t>
      </w:r>
      <w:r>
        <w:rPr>
          <w:spacing w:val="-7"/>
          <w:sz w:val="24"/>
        </w:rPr>
        <w:t xml:space="preserve"> </w:t>
      </w:r>
      <w:r>
        <w:rPr>
          <w:sz w:val="24"/>
        </w:rPr>
        <w:t>otros</w:t>
      </w:r>
      <w:r>
        <w:rPr>
          <w:spacing w:val="-7"/>
          <w:sz w:val="24"/>
        </w:rPr>
        <w:t xml:space="preserve"> </w:t>
      </w:r>
      <w:r>
        <w:rPr>
          <w:sz w:val="24"/>
        </w:rPr>
        <w:t>sujetos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Derecho</w:t>
      </w:r>
      <w:r>
        <w:rPr>
          <w:spacing w:val="-64"/>
          <w:sz w:val="24"/>
        </w:rPr>
        <w:t xml:space="preserve"> </w:t>
      </w:r>
      <w:r>
        <w:rPr>
          <w:sz w:val="24"/>
        </w:rPr>
        <w:t>Internacional Público, ya sea que para su aplicación requieran o no de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acuerdos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en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materias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específicas,</w:t>
      </w:r>
      <w:r>
        <w:rPr>
          <w:spacing w:val="-15"/>
          <w:sz w:val="24"/>
        </w:rPr>
        <w:t xml:space="preserve"> </w:t>
      </w:r>
      <w:r>
        <w:rPr>
          <w:sz w:val="24"/>
        </w:rPr>
        <w:t>cualquiera</w:t>
      </w:r>
      <w:r>
        <w:rPr>
          <w:spacing w:val="-15"/>
          <w:sz w:val="24"/>
        </w:rPr>
        <w:t xml:space="preserve"> </w:t>
      </w:r>
      <w:r>
        <w:rPr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sz w:val="24"/>
        </w:rPr>
        <w:t>sea</w:t>
      </w:r>
      <w:r>
        <w:rPr>
          <w:spacing w:val="-15"/>
          <w:sz w:val="24"/>
        </w:rPr>
        <w:t xml:space="preserve"> </w:t>
      </w:r>
      <w:r>
        <w:rPr>
          <w:sz w:val="24"/>
        </w:rPr>
        <w:t>su</w:t>
      </w:r>
      <w:r>
        <w:rPr>
          <w:spacing w:val="-15"/>
          <w:sz w:val="24"/>
        </w:rPr>
        <w:t xml:space="preserve"> </w:t>
      </w:r>
      <w:r>
        <w:rPr>
          <w:sz w:val="24"/>
        </w:rPr>
        <w:t>denominación,</w:t>
      </w:r>
      <w:r>
        <w:rPr>
          <w:spacing w:val="-65"/>
          <w:sz w:val="24"/>
        </w:rPr>
        <w:t xml:space="preserve"> </w:t>
      </w:r>
      <w:r>
        <w:rPr>
          <w:sz w:val="24"/>
        </w:rPr>
        <w:t>mediante</w:t>
      </w:r>
      <w:r>
        <w:rPr>
          <w:spacing w:val="-1"/>
          <w:sz w:val="24"/>
        </w:rPr>
        <w:t xml:space="preserve"> </w:t>
      </w:r>
      <w:r>
        <w:rPr>
          <w:sz w:val="24"/>
        </w:rPr>
        <w:t>los cuales se</w:t>
      </w:r>
      <w:r>
        <w:rPr>
          <w:spacing w:val="-3"/>
          <w:sz w:val="24"/>
        </w:rPr>
        <w:t xml:space="preserve"> </w:t>
      </w:r>
      <w:r>
        <w:rPr>
          <w:sz w:val="24"/>
        </w:rPr>
        <w:t>asumen</w:t>
      </w:r>
      <w:r>
        <w:rPr>
          <w:spacing w:val="-2"/>
          <w:sz w:val="24"/>
        </w:rPr>
        <w:t xml:space="preserve"> </w:t>
      </w:r>
      <w:r>
        <w:rPr>
          <w:sz w:val="24"/>
        </w:rPr>
        <w:t>compromisos.</w:t>
      </w:r>
    </w:p>
    <w:p w14:paraId="086BB644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273C14EA" w14:textId="77777777" w:rsidR="0011513E" w:rsidRDefault="00650348">
      <w:pPr>
        <w:pStyle w:val="Textoindependiente"/>
        <w:ind w:left="122"/>
        <w:jc w:val="left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4.</w:t>
      </w:r>
      <w:r>
        <w:rPr>
          <w:rFonts w:ascii="Arial" w:hAnsi="Arial"/>
          <w:b/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efectos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Ley,</w:t>
      </w:r>
      <w:r>
        <w:rPr>
          <w:spacing w:val="-3"/>
        </w:rPr>
        <w:t xml:space="preserve"> </w:t>
      </w:r>
      <w:r>
        <w:t>quedan comprendidos:</w:t>
      </w:r>
    </w:p>
    <w:p w14:paraId="46FB100D" w14:textId="77777777" w:rsidR="0011513E" w:rsidRDefault="00650348">
      <w:pPr>
        <w:pStyle w:val="Prrafodelista"/>
        <w:numPr>
          <w:ilvl w:val="0"/>
          <w:numId w:val="58"/>
        </w:numPr>
        <w:tabs>
          <w:tab w:val="left" w:pos="1254"/>
          <w:tab w:val="left" w:pos="1255"/>
        </w:tabs>
        <w:spacing w:before="205"/>
        <w:rPr>
          <w:sz w:val="24"/>
        </w:rPr>
      </w:pP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adquisiciones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bienes</w:t>
      </w:r>
      <w:r>
        <w:rPr>
          <w:spacing w:val="-4"/>
          <w:sz w:val="24"/>
        </w:rPr>
        <w:t xml:space="preserve"> </w:t>
      </w:r>
      <w:r>
        <w:rPr>
          <w:sz w:val="24"/>
        </w:rPr>
        <w:t>muebles;</w:t>
      </w:r>
    </w:p>
    <w:p w14:paraId="28A3A1A9" w14:textId="77777777" w:rsidR="0011513E" w:rsidRDefault="00650348">
      <w:pPr>
        <w:pStyle w:val="Prrafodelista"/>
        <w:numPr>
          <w:ilvl w:val="0"/>
          <w:numId w:val="58"/>
        </w:numPr>
        <w:tabs>
          <w:tab w:val="left" w:pos="1254"/>
          <w:tab w:val="left" w:pos="1255"/>
        </w:tabs>
        <w:spacing w:before="81"/>
        <w:rPr>
          <w:sz w:val="24"/>
        </w:rPr>
      </w:pP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arrendamiento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bienes</w:t>
      </w:r>
      <w:r>
        <w:rPr>
          <w:spacing w:val="-4"/>
          <w:sz w:val="24"/>
        </w:rPr>
        <w:t xml:space="preserve"> </w:t>
      </w:r>
      <w:r>
        <w:rPr>
          <w:sz w:val="24"/>
        </w:rPr>
        <w:t>muebles,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287D8931" w14:textId="77777777" w:rsidR="0011513E" w:rsidRDefault="00650348">
      <w:pPr>
        <w:pStyle w:val="Prrafodelista"/>
        <w:numPr>
          <w:ilvl w:val="0"/>
          <w:numId w:val="58"/>
        </w:numPr>
        <w:tabs>
          <w:tab w:val="left" w:pos="1254"/>
          <w:tab w:val="left" w:pos="1255"/>
        </w:tabs>
        <w:spacing w:before="84" w:line="312" w:lineRule="auto"/>
        <w:ind w:right="644"/>
        <w:rPr>
          <w:sz w:val="24"/>
        </w:rPr>
      </w:pPr>
      <w:r>
        <w:rPr>
          <w:sz w:val="24"/>
        </w:rPr>
        <w:t>Los</w:t>
      </w:r>
      <w:r>
        <w:rPr>
          <w:spacing w:val="13"/>
          <w:sz w:val="24"/>
        </w:rPr>
        <w:t xml:space="preserve"> </w:t>
      </w:r>
      <w:r>
        <w:rPr>
          <w:sz w:val="24"/>
        </w:rPr>
        <w:t>servicios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cualquier</w:t>
      </w:r>
      <w:r>
        <w:rPr>
          <w:spacing w:val="12"/>
          <w:sz w:val="24"/>
        </w:rPr>
        <w:t xml:space="preserve"> </w:t>
      </w:r>
      <w:r>
        <w:rPr>
          <w:sz w:val="24"/>
        </w:rPr>
        <w:t>naturaleza,</w:t>
      </w:r>
      <w:r>
        <w:rPr>
          <w:spacing w:val="13"/>
          <w:sz w:val="24"/>
        </w:rPr>
        <w:t xml:space="preserve"> </w:t>
      </w:r>
      <w:r>
        <w:rPr>
          <w:sz w:val="24"/>
        </w:rPr>
        <w:t>cuya</w:t>
      </w:r>
      <w:r>
        <w:rPr>
          <w:spacing w:val="13"/>
          <w:sz w:val="24"/>
        </w:rPr>
        <w:t xml:space="preserve"> </w:t>
      </w:r>
      <w:r>
        <w:rPr>
          <w:sz w:val="24"/>
        </w:rPr>
        <w:t>prestación</w:t>
      </w:r>
      <w:r>
        <w:rPr>
          <w:spacing w:val="13"/>
          <w:sz w:val="24"/>
        </w:rPr>
        <w:t xml:space="preserve"> </w:t>
      </w:r>
      <w:r>
        <w:rPr>
          <w:sz w:val="24"/>
        </w:rPr>
        <w:t>genere</w:t>
      </w:r>
      <w:r>
        <w:rPr>
          <w:spacing w:val="11"/>
          <w:sz w:val="24"/>
        </w:rPr>
        <w:t xml:space="preserve"> </w:t>
      </w:r>
      <w:r>
        <w:rPr>
          <w:sz w:val="24"/>
        </w:rPr>
        <w:t>una</w:t>
      </w:r>
      <w:r>
        <w:rPr>
          <w:spacing w:val="-64"/>
          <w:sz w:val="24"/>
        </w:rPr>
        <w:t xml:space="preserve"> </w:t>
      </w:r>
      <w:r>
        <w:rPr>
          <w:sz w:val="24"/>
        </w:rPr>
        <w:t>obligación</w:t>
      </w:r>
      <w:r>
        <w:rPr>
          <w:spacing w:val="-1"/>
          <w:sz w:val="24"/>
        </w:rPr>
        <w:t xml:space="preserve"> </w:t>
      </w:r>
      <w:r>
        <w:rPr>
          <w:sz w:val="24"/>
        </w:rPr>
        <w:t>de pago</w:t>
      </w:r>
      <w:r>
        <w:rPr>
          <w:spacing w:val="-2"/>
          <w:sz w:val="24"/>
        </w:rPr>
        <w:t xml:space="preserve"> </w:t>
      </w:r>
      <w:r>
        <w:rPr>
          <w:sz w:val="24"/>
        </w:rPr>
        <w:t>para los</w:t>
      </w:r>
      <w:r>
        <w:rPr>
          <w:spacing w:val="-1"/>
          <w:sz w:val="24"/>
        </w:rPr>
        <w:t xml:space="preserve"> </w:t>
      </w:r>
      <w:r>
        <w:rPr>
          <w:sz w:val="24"/>
        </w:rPr>
        <w:t>entes</w:t>
      </w:r>
      <w:r>
        <w:rPr>
          <w:spacing w:val="-3"/>
          <w:sz w:val="24"/>
        </w:rPr>
        <w:t xml:space="preserve"> </w:t>
      </w:r>
      <w:r>
        <w:rPr>
          <w:sz w:val="24"/>
        </w:rPr>
        <w:t>públicos.</w:t>
      </w:r>
    </w:p>
    <w:p w14:paraId="7304EA80" w14:textId="77777777" w:rsidR="0011513E" w:rsidRDefault="0011513E">
      <w:pPr>
        <w:spacing w:line="312" w:lineRule="auto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1EA51834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3E9E455A" w14:textId="77777777" w:rsidR="0011513E" w:rsidRDefault="00650348">
      <w:pPr>
        <w:pStyle w:val="Textoindependiente"/>
        <w:spacing w:before="92" w:line="312" w:lineRule="auto"/>
        <w:ind w:left="122" w:right="644"/>
      </w:pPr>
      <w:r>
        <w:t>Lo anterior, siempre y cuando no se contravenga lo dispuesto por otras leyes</w:t>
      </w:r>
      <w:r>
        <w:rPr>
          <w:spacing w:val="1"/>
        </w:rPr>
        <w:t xml:space="preserve"> </w:t>
      </w:r>
      <w:r>
        <w:t>aplicables.</w:t>
      </w:r>
      <w:r>
        <w:rPr>
          <w:spacing w:val="-13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reglamento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ley</w:t>
      </w:r>
      <w:r>
        <w:rPr>
          <w:spacing w:val="-12"/>
        </w:rPr>
        <w:t xml:space="preserve"> </w:t>
      </w:r>
      <w:r>
        <w:t>precisará</w:t>
      </w:r>
      <w:r>
        <w:rPr>
          <w:spacing w:val="-13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alcance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fracciones</w:t>
      </w:r>
      <w:r>
        <w:rPr>
          <w:spacing w:val="-11"/>
        </w:rPr>
        <w:t xml:space="preserve"> </w:t>
      </w:r>
      <w:r>
        <w:t>señaladas</w:t>
      </w:r>
      <w:r>
        <w:rPr>
          <w:spacing w:val="-12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artículo.</w:t>
      </w:r>
    </w:p>
    <w:p w14:paraId="58D76BF4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B555CCF" w14:textId="77777777" w:rsidR="0011513E" w:rsidRDefault="00650348">
      <w:pPr>
        <w:pStyle w:val="Textoindependiente"/>
        <w:ind w:left="12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 xml:space="preserve">5. </w:t>
      </w:r>
      <w:r>
        <w:t>No</w:t>
      </w:r>
      <w:r>
        <w:rPr>
          <w:spacing w:val="-2"/>
        </w:rPr>
        <w:t xml:space="preserve"> </w:t>
      </w:r>
      <w:r>
        <w:t>serán</w:t>
      </w:r>
      <w:r>
        <w:rPr>
          <w:spacing w:val="-3"/>
        </w:rPr>
        <w:t xml:space="preserve"> </w:t>
      </w:r>
      <w:r>
        <w:t>aplicables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a:</w:t>
      </w:r>
    </w:p>
    <w:p w14:paraId="74D663FD" w14:textId="77777777" w:rsidR="0011513E" w:rsidRDefault="00650348">
      <w:pPr>
        <w:pStyle w:val="Prrafodelista"/>
        <w:numPr>
          <w:ilvl w:val="0"/>
          <w:numId w:val="57"/>
        </w:numPr>
        <w:tabs>
          <w:tab w:val="left" w:pos="1254"/>
          <w:tab w:val="left" w:pos="1255"/>
        </w:tabs>
        <w:spacing w:before="202" w:line="312" w:lineRule="auto"/>
        <w:ind w:right="641"/>
        <w:jc w:val="both"/>
        <w:rPr>
          <w:sz w:val="24"/>
        </w:rPr>
      </w:pPr>
      <w:r>
        <w:rPr>
          <w:sz w:val="24"/>
        </w:rPr>
        <w:t>Los contratos o convenios que celebren entre sí los sujetos de esta Ley</w:t>
      </w:r>
      <w:r>
        <w:rPr>
          <w:spacing w:val="1"/>
          <w:sz w:val="24"/>
        </w:rPr>
        <w:t xml:space="preserve"> </w:t>
      </w:r>
      <w:r>
        <w:rPr>
          <w:sz w:val="24"/>
        </w:rPr>
        <w:t>o entre estos y la Federación, con otras entidades federativas o con los</w:t>
      </w:r>
      <w:r>
        <w:rPr>
          <w:spacing w:val="1"/>
          <w:sz w:val="24"/>
        </w:rPr>
        <w:t xml:space="preserve"> </w:t>
      </w:r>
      <w:r>
        <w:rPr>
          <w:sz w:val="24"/>
        </w:rPr>
        <w:t>municipios;</w:t>
      </w:r>
    </w:p>
    <w:p w14:paraId="5FC6C53D" w14:textId="77777777" w:rsidR="0011513E" w:rsidRDefault="00650348">
      <w:pPr>
        <w:pStyle w:val="Prrafodelista"/>
        <w:numPr>
          <w:ilvl w:val="0"/>
          <w:numId w:val="57"/>
        </w:numPr>
        <w:tabs>
          <w:tab w:val="left" w:pos="1255"/>
        </w:tabs>
        <w:spacing w:before="2" w:line="312" w:lineRule="auto"/>
        <w:ind w:right="645"/>
        <w:jc w:val="both"/>
        <w:rPr>
          <w:sz w:val="24"/>
        </w:rPr>
      </w:pPr>
      <w:r>
        <w:rPr>
          <w:sz w:val="24"/>
        </w:rPr>
        <w:t>Los bienes recibidos en consignación por los entes públicos para su</w:t>
      </w:r>
      <w:r>
        <w:rPr>
          <w:spacing w:val="1"/>
          <w:sz w:val="24"/>
        </w:rPr>
        <w:t xml:space="preserve"> </w:t>
      </w:r>
      <w:r>
        <w:rPr>
          <w:sz w:val="24"/>
        </w:rPr>
        <w:t>comercialización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personas</w:t>
      </w:r>
      <w:r>
        <w:rPr>
          <w:spacing w:val="-1"/>
          <w:sz w:val="24"/>
        </w:rPr>
        <w:t xml:space="preserve"> </w:t>
      </w:r>
      <w:r>
        <w:rPr>
          <w:sz w:val="24"/>
        </w:rPr>
        <w:t>empleadas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público en</w:t>
      </w:r>
      <w:r>
        <w:rPr>
          <w:spacing w:val="-1"/>
          <w:sz w:val="24"/>
        </w:rPr>
        <w:t xml:space="preserve"> </w:t>
      </w:r>
      <w:r>
        <w:rPr>
          <w:sz w:val="24"/>
        </w:rPr>
        <w:t>general;</w:t>
      </w:r>
    </w:p>
    <w:p w14:paraId="67899764" w14:textId="77777777" w:rsidR="0011513E" w:rsidRDefault="00650348">
      <w:pPr>
        <w:pStyle w:val="Prrafodelista"/>
        <w:numPr>
          <w:ilvl w:val="0"/>
          <w:numId w:val="57"/>
        </w:numPr>
        <w:tabs>
          <w:tab w:val="left" w:pos="1255"/>
        </w:tabs>
        <w:spacing w:line="312" w:lineRule="auto"/>
        <w:ind w:right="643"/>
        <w:jc w:val="both"/>
        <w:rPr>
          <w:sz w:val="24"/>
        </w:rPr>
      </w:pPr>
      <w:r>
        <w:rPr>
          <w:sz w:val="24"/>
        </w:rPr>
        <w:t>Las</w:t>
      </w:r>
      <w:r>
        <w:rPr>
          <w:spacing w:val="-15"/>
          <w:sz w:val="24"/>
        </w:rPr>
        <w:t xml:space="preserve"> </w:t>
      </w:r>
      <w:r>
        <w:rPr>
          <w:sz w:val="24"/>
        </w:rPr>
        <w:t>adquisiciones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bienes</w:t>
      </w:r>
      <w:r>
        <w:rPr>
          <w:spacing w:val="-14"/>
          <w:sz w:val="24"/>
        </w:rPr>
        <w:t xml:space="preserve"> </w:t>
      </w:r>
      <w:r>
        <w:rPr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z w:val="24"/>
        </w:rPr>
        <w:t>deriven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expropiaciones</w:t>
      </w:r>
      <w:r>
        <w:rPr>
          <w:spacing w:val="-15"/>
          <w:sz w:val="24"/>
        </w:rPr>
        <w:t xml:space="preserve"> </w:t>
      </w:r>
      <w:r>
        <w:rPr>
          <w:sz w:val="24"/>
        </w:rPr>
        <w:t>por</w:t>
      </w:r>
      <w:r>
        <w:rPr>
          <w:spacing w:val="-12"/>
          <w:sz w:val="24"/>
        </w:rPr>
        <w:t xml:space="preserve"> </w:t>
      </w:r>
      <w:r>
        <w:rPr>
          <w:sz w:val="24"/>
        </w:rPr>
        <w:t>causa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utilidad</w:t>
      </w:r>
      <w:r>
        <w:rPr>
          <w:spacing w:val="-3"/>
          <w:sz w:val="24"/>
        </w:rPr>
        <w:t xml:space="preserve"> </w:t>
      </w:r>
      <w:r>
        <w:rPr>
          <w:sz w:val="24"/>
        </w:rPr>
        <w:t>pública, herencia o legados;</w:t>
      </w:r>
    </w:p>
    <w:p w14:paraId="2481B630" w14:textId="77777777" w:rsidR="0011513E" w:rsidRDefault="00650348">
      <w:pPr>
        <w:pStyle w:val="Prrafodelista"/>
        <w:numPr>
          <w:ilvl w:val="0"/>
          <w:numId w:val="57"/>
        </w:numPr>
        <w:tabs>
          <w:tab w:val="left" w:pos="1254"/>
          <w:tab w:val="left" w:pos="1255"/>
        </w:tabs>
        <w:rPr>
          <w:sz w:val="24"/>
        </w:rPr>
      </w:pP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servicios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traslado,</w:t>
      </w:r>
      <w:r>
        <w:rPr>
          <w:spacing w:val="-4"/>
          <w:sz w:val="24"/>
        </w:rPr>
        <w:t xml:space="preserve"> </w:t>
      </w:r>
      <w:r>
        <w:rPr>
          <w:sz w:val="24"/>
        </w:rPr>
        <w:t>hospedaje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alimentos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personal;</w:t>
      </w:r>
    </w:p>
    <w:p w14:paraId="1F3727A1" w14:textId="77777777" w:rsidR="0011513E" w:rsidRDefault="00650348">
      <w:pPr>
        <w:pStyle w:val="Prrafodelista"/>
        <w:numPr>
          <w:ilvl w:val="0"/>
          <w:numId w:val="57"/>
        </w:numPr>
        <w:tabs>
          <w:tab w:val="left" w:pos="1254"/>
          <w:tab w:val="left" w:pos="1255"/>
        </w:tabs>
        <w:spacing w:before="82"/>
        <w:rPr>
          <w:sz w:val="24"/>
        </w:rPr>
      </w:pP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servicios</w:t>
      </w:r>
      <w:r>
        <w:rPr>
          <w:spacing w:val="-2"/>
          <w:sz w:val="24"/>
        </w:rPr>
        <w:t xml:space="preserve"> </w:t>
      </w:r>
      <w:r>
        <w:rPr>
          <w:sz w:val="24"/>
        </w:rPr>
        <w:t>básicos</w:t>
      </w:r>
      <w:r>
        <w:rPr>
          <w:spacing w:val="-2"/>
          <w:sz w:val="24"/>
        </w:rPr>
        <w:t xml:space="preserve"> </w:t>
      </w:r>
      <w:r>
        <w:rPr>
          <w:sz w:val="24"/>
        </w:rPr>
        <w:t>de electricidad,</w:t>
      </w:r>
      <w:r>
        <w:rPr>
          <w:spacing w:val="-3"/>
          <w:sz w:val="24"/>
        </w:rPr>
        <w:t xml:space="preserve"> </w:t>
      </w:r>
      <w:r>
        <w:rPr>
          <w:sz w:val="24"/>
        </w:rPr>
        <w:t>agua,</w:t>
      </w:r>
      <w:r>
        <w:rPr>
          <w:spacing w:val="-4"/>
          <w:sz w:val="24"/>
        </w:rPr>
        <w:t xml:space="preserve"> </w:t>
      </w:r>
      <w:r>
        <w:rPr>
          <w:sz w:val="24"/>
        </w:rPr>
        <w:t>drenaje</w:t>
      </w:r>
      <w:r>
        <w:rPr>
          <w:spacing w:val="-2"/>
          <w:sz w:val="24"/>
        </w:rPr>
        <w:t xml:space="preserve"> </w:t>
      </w:r>
      <w:r>
        <w:rPr>
          <w:sz w:val="24"/>
        </w:rPr>
        <w:t>y gas;</w:t>
      </w:r>
    </w:p>
    <w:p w14:paraId="21F81D50" w14:textId="77777777" w:rsidR="0011513E" w:rsidRDefault="00650348">
      <w:pPr>
        <w:pStyle w:val="Prrafodelista"/>
        <w:numPr>
          <w:ilvl w:val="0"/>
          <w:numId w:val="57"/>
        </w:numPr>
        <w:tabs>
          <w:tab w:val="left" w:pos="1254"/>
          <w:tab w:val="left" w:pos="1255"/>
        </w:tabs>
        <w:spacing w:before="84"/>
        <w:rPr>
          <w:sz w:val="24"/>
        </w:rPr>
      </w:pP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servicios</w:t>
      </w:r>
      <w:r>
        <w:rPr>
          <w:spacing w:val="-3"/>
          <w:sz w:val="24"/>
        </w:rPr>
        <w:t xml:space="preserve"> </w:t>
      </w:r>
      <w:r>
        <w:rPr>
          <w:sz w:val="24"/>
        </w:rPr>
        <w:t>profesionales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peritaje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arbitraje,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46894706" w14:textId="77777777" w:rsidR="0011513E" w:rsidRDefault="00650348">
      <w:pPr>
        <w:pStyle w:val="Prrafodelista"/>
        <w:numPr>
          <w:ilvl w:val="0"/>
          <w:numId w:val="57"/>
        </w:numPr>
        <w:tabs>
          <w:tab w:val="left" w:pos="1255"/>
        </w:tabs>
        <w:spacing w:before="81" w:line="312" w:lineRule="auto"/>
        <w:ind w:right="636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1"/>
          <w:sz w:val="24"/>
        </w:rPr>
        <w:t xml:space="preserve"> </w:t>
      </w:r>
      <w:r>
        <w:rPr>
          <w:sz w:val="24"/>
        </w:rPr>
        <w:t>prestados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instituciones</w:t>
      </w:r>
      <w:r>
        <w:rPr>
          <w:spacing w:val="1"/>
          <w:sz w:val="24"/>
        </w:rPr>
        <w:t xml:space="preserve"> </w:t>
      </w:r>
      <w:r>
        <w:rPr>
          <w:sz w:val="24"/>
        </w:rPr>
        <w:t>privadas</w:t>
      </w:r>
      <w:r>
        <w:rPr>
          <w:spacing w:val="1"/>
          <w:sz w:val="24"/>
        </w:rPr>
        <w:t xml:space="preserve"> </w:t>
      </w:r>
      <w:r>
        <w:rPr>
          <w:sz w:val="24"/>
        </w:rPr>
        <w:t>dedicadas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atención médica hospitalaria, únicamente cuando medie una situación</w:t>
      </w:r>
      <w:r>
        <w:rPr>
          <w:spacing w:val="1"/>
          <w:sz w:val="24"/>
        </w:rPr>
        <w:t xml:space="preserve"> </w:t>
      </w:r>
      <w:r>
        <w:rPr>
          <w:sz w:val="24"/>
        </w:rPr>
        <w:t>que ponga en peligro inminente la vida de las personas y que por razón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dicha</w:t>
      </w:r>
      <w:r>
        <w:rPr>
          <w:spacing w:val="1"/>
          <w:sz w:val="24"/>
        </w:rPr>
        <w:t xml:space="preserve"> </w:t>
      </w:r>
      <w:r>
        <w:rPr>
          <w:sz w:val="24"/>
        </w:rPr>
        <w:t>situación</w:t>
      </w:r>
      <w:r>
        <w:rPr>
          <w:spacing w:val="1"/>
          <w:sz w:val="24"/>
        </w:rPr>
        <w:t xml:space="preserve"> </w:t>
      </w:r>
      <w:r>
        <w:rPr>
          <w:sz w:val="24"/>
        </w:rPr>
        <w:t>deban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atendidas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manera</w:t>
      </w:r>
      <w:r>
        <w:rPr>
          <w:spacing w:val="1"/>
          <w:sz w:val="24"/>
        </w:rPr>
        <w:t xml:space="preserve"> </w:t>
      </w:r>
      <w:r>
        <w:rPr>
          <w:sz w:val="24"/>
        </w:rPr>
        <w:t>inmediata.</w:t>
      </w:r>
      <w:r>
        <w:rPr>
          <w:spacing w:val="1"/>
          <w:sz w:val="24"/>
        </w:rPr>
        <w:t xml:space="preserve"> </w:t>
      </w:r>
      <w:r>
        <w:rPr>
          <w:sz w:val="24"/>
        </w:rPr>
        <w:t>Esta</w:t>
      </w:r>
      <w:r>
        <w:rPr>
          <w:spacing w:val="-64"/>
          <w:sz w:val="24"/>
        </w:rPr>
        <w:t xml:space="preserve"> </w:t>
      </w:r>
      <w:r>
        <w:rPr>
          <w:sz w:val="24"/>
        </w:rPr>
        <w:t>situación</w:t>
      </w:r>
      <w:r>
        <w:rPr>
          <w:spacing w:val="1"/>
          <w:sz w:val="24"/>
        </w:rPr>
        <w:t xml:space="preserve"> </w:t>
      </w:r>
      <w:r>
        <w:rPr>
          <w:sz w:val="24"/>
        </w:rPr>
        <w:t>deberá</w:t>
      </w:r>
      <w:r>
        <w:rPr>
          <w:spacing w:val="1"/>
          <w:sz w:val="24"/>
        </w:rPr>
        <w:t xml:space="preserve"> </w:t>
      </w:r>
      <w:r>
        <w:rPr>
          <w:sz w:val="24"/>
        </w:rPr>
        <w:t>acreditarse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través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dictamen</w:t>
      </w:r>
      <w:r>
        <w:rPr>
          <w:spacing w:val="1"/>
          <w:sz w:val="24"/>
        </w:rPr>
        <w:t xml:space="preserve"> </w:t>
      </w:r>
      <w:r>
        <w:rPr>
          <w:sz w:val="24"/>
        </w:rPr>
        <w:t>médico</w:t>
      </w:r>
      <w:r>
        <w:rPr>
          <w:spacing w:val="1"/>
          <w:sz w:val="24"/>
        </w:rPr>
        <w:t xml:space="preserve"> </w:t>
      </w:r>
      <w:r>
        <w:rPr>
          <w:sz w:val="24"/>
        </w:rPr>
        <w:t>debidamente</w:t>
      </w:r>
      <w:r>
        <w:rPr>
          <w:spacing w:val="-1"/>
          <w:sz w:val="24"/>
        </w:rPr>
        <w:t xml:space="preserve"> </w:t>
      </w:r>
      <w:r>
        <w:rPr>
          <w:sz w:val="24"/>
        </w:rPr>
        <w:t>justificado.</w:t>
      </w:r>
    </w:p>
    <w:p w14:paraId="1B769D87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3086108C" w14:textId="77777777" w:rsidR="0011513E" w:rsidRDefault="00650348">
      <w:pPr>
        <w:pStyle w:val="Textoindependiente"/>
        <w:spacing w:line="312" w:lineRule="auto"/>
        <w:ind w:left="122" w:right="641"/>
      </w:pPr>
      <w:r>
        <w:t>Los actos y contratos descritos en las fracciones que preceden, deberán llevarse a</w:t>
      </w:r>
      <w:r>
        <w:rPr>
          <w:spacing w:val="-64"/>
        </w:rPr>
        <w:t xml:space="preserve"> </w:t>
      </w:r>
      <w:r>
        <w:t>cabo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apego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primer</w:t>
      </w:r>
      <w:r>
        <w:rPr>
          <w:spacing w:val="1"/>
        </w:rPr>
        <w:t xml:space="preserve"> </w:t>
      </w:r>
      <w:r>
        <w:t>párrafo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134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Constitución</w:t>
      </w:r>
      <w:r>
        <w:rPr>
          <w:spacing w:val="-8"/>
        </w:rPr>
        <w:t xml:space="preserve"> </w:t>
      </w:r>
      <w:r>
        <w:t>Política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Estados</w:t>
      </w:r>
      <w:r>
        <w:rPr>
          <w:spacing w:val="-9"/>
        </w:rPr>
        <w:t xml:space="preserve"> </w:t>
      </w:r>
      <w:r>
        <w:t>Unidos</w:t>
      </w:r>
      <w:r>
        <w:rPr>
          <w:spacing w:val="-11"/>
        </w:rPr>
        <w:t xml:space="preserve"> </w:t>
      </w:r>
      <w:r>
        <w:t>Mexicanos,</w:t>
      </w:r>
      <w:r>
        <w:rPr>
          <w:spacing w:val="-8"/>
        </w:rPr>
        <w:t xml:space="preserve"> </w:t>
      </w:r>
      <w:r>
        <w:t>previéndose</w:t>
      </w:r>
      <w:r>
        <w:rPr>
          <w:spacing w:val="-7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sujetos</w:t>
      </w:r>
      <w:r>
        <w:rPr>
          <w:spacing w:val="-65"/>
        </w:rPr>
        <w:t xml:space="preserve"> </w:t>
      </w:r>
      <w:r>
        <w:t>de Ley las mejores condiciones disponibles en cuanto a precio, financiamiento,</w:t>
      </w:r>
      <w:r>
        <w:rPr>
          <w:spacing w:val="1"/>
        </w:rPr>
        <w:t xml:space="preserve"> </w:t>
      </w:r>
      <w:r>
        <w:t>calidad,</w:t>
      </w:r>
      <w:r>
        <w:rPr>
          <w:spacing w:val="1"/>
        </w:rPr>
        <w:t xml:space="preserve"> </w:t>
      </w:r>
      <w:r>
        <w:t>oportunidad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circunstancias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contribuyan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preservar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Hacienda</w:t>
      </w:r>
      <w:r>
        <w:rPr>
          <w:spacing w:val="-3"/>
        </w:rPr>
        <w:t xml:space="preserve"> </w:t>
      </w:r>
      <w:r>
        <w:t>Pública Estatal y Municipal.</w:t>
      </w:r>
    </w:p>
    <w:p w14:paraId="22358FCC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7BDA3CC7" w14:textId="77777777" w:rsidR="0011513E" w:rsidRDefault="00650348">
      <w:pPr>
        <w:pStyle w:val="Textoindependiente"/>
        <w:spacing w:line="312" w:lineRule="auto"/>
        <w:ind w:left="122" w:right="644"/>
      </w:pPr>
      <w:r>
        <w:t>Sin perjuicio de lo que esta Ley es</w:t>
      </w:r>
      <w:r>
        <w:t>tablece, el gasto de las adquisiciones, los</w:t>
      </w:r>
      <w:r>
        <w:rPr>
          <w:spacing w:val="1"/>
        </w:rPr>
        <w:t xml:space="preserve"> </w:t>
      </w:r>
      <w:r>
        <w:t>arrendamientos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sujetarán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Presupuestación, Contabilidad y Gasto Público de la Administración del Gobierno</w:t>
      </w:r>
      <w:r>
        <w:rPr>
          <w:spacing w:val="1"/>
        </w:rPr>
        <w:t xml:space="preserve"> </w:t>
      </w:r>
      <w:r>
        <w:t>del Estado de Nayarit y su Reglamento, así como al Presupuest</w:t>
      </w:r>
      <w:r>
        <w:t>o de Egresos del</w:t>
      </w:r>
      <w:r>
        <w:rPr>
          <w:spacing w:val="1"/>
        </w:rPr>
        <w:t xml:space="preserve"> </w:t>
      </w:r>
      <w:r>
        <w:t>Estado,</w:t>
      </w:r>
      <w:r>
        <w:rPr>
          <w:spacing w:val="-1"/>
        </w:rPr>
        <w:t xml:space="preserve"> </w:t>
      </w:r>
      <w:r>
        <w:t>en lo</w:t>
      </w:r>
      <w:r>
        <w:rPr>
          <w:spacing w:val="-2"/>
        </w:rPr>
        <w:t xml:space="preserve"> </w:t>
      </w:r>
      <w:r>
        <w:t>que corresponda.</w:t>
      </w:r>
    </w:p>
    <w:p w14:paraId="7E5A9CEB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7542E2AC" w14:textId="77777777" w:rsidR="0011513E" w:rsidRDefault="0011513E">
      <w:pPr>
        <w:pStyle w:val="Textoindependiente"/>
        <w:jc w:val="left"/>
        <w:rPr>
          <w:sz w:val="20"/>
        </w:rPr>
      </w:pPr>
    </w:p>
    <w:p w14:paraId="21FED1B4" w14:textId="77777777" w:rsidR="0011513E" w:rsidRDefault="0011513E">
      <w:pPr>
        <w:pStyle w:val="Textoindependiente"/>
        <w:jc w:val="left"/>
        <w:rPr>
          <w:sz w:val="20"/>
        </w:rPr>
      </w:pPr>
    </w:p>
    <w:p w14:paraId="47BFAB8D" w14:textId="77777777" w:rsidR="0011513E" w:rsidRDefault="0011513E">
      <w:pPr>
        <w:pStyle w:val="Textoindependiente"/>
        <w:spacing w:before="10"/>
        <w:jc w:val="left"/>
        <w:rPr>
          <w:sz w:val="19"/>
        </w:rPr>
      </w:pPr>
    </w:p>
    <w:p w14:paraId="1F250CCD" w14:textId="77777777" w:rsidR="0011513E" w:rsidRDefault="00650348">
      <w:pPr>
        <w:pStyle w:val="Textoindependiente"/>
        <w:spacing w:before="93"/>
        <w:ind w:left="122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6B68E05F" w14:textId="77777777" w:rsidR="0011513E" w:rsidRDefault="00650348">
      <w:pPr>
        <w:pStyle w:val="Textoindependiente"/>
        <w:spacing w:before="81" w:line="312" w:lineRule="auto"/>
        <w:ind w:left="122" w:right="638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6.</w:t>
      </w:r>
      <w:r>
        <w:rPr>
          <w:rFonts w:ascii="Arial" w:hAnsi="Arial"/>
          <w:b/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convocar,</w:t>
      </w:r>
      <w:r>
        <w:rPr>
          <w:spacing w:val="1"/>
        </w:rPr>
        <w:t xml:space="preserve"> </w:t>
      </w:r>
      <w:r>
        <w:t>adjudicar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llevar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cabo</w:t>
      </w:r>
      <w:r>
        <w:rPr>
          <w:spacing w:val="1"/>
        </w:rPr>
        <w:t xml:space="preserve"> </w:t>
      </w:r>
      <w:r>
        <w:t>adquisiciones,</w:t>
      </w:r>
      <w:r>
        <w:rPr>
          <w:spacing w:val="1"/>
        </w:rPr>
        <w:t xml:space="preserve"> </w:t>
      </w:r>
      <w:r>
        <w:t>arrendamientos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contratar</w:t>
      </w:r>
      <w:r>
        <w:rPr>
          <w:spacing w:val="1"/>
        </w:rPr>
        <w:t xml:space="preserve"> </w:t>
      </w:r>
      <w:r>
        <w:t>prestación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servicios,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modalidades</w:t>
      </w:r>
      <w:r>
        <w:rPr>
          <w:spacing w:val="-10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contemplan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Ley;</w:t>
      </w:r>
      <w:r>
        <w:rPr>
          <w:spacing w:val="-7"/>
        </w:rPr>
        <w:t xml:space="preserve"> </w:t>
      </w:r>
      <w:r>
        <w:t>tratándose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ente</w:t>
      </w:r>
      <w:r>
        <w:rPr>
          <w:spacing w:val="-8"/>
        </w:rPr>
        <w:t xml:space="preserve"> </w:t>
      </w:r>
      <w:r>
        <w:t>público</w:t>
      </w:r>
      <w:r>
        <w:rPr>
          <w:spacing w:val="-9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Poder</w:t>
      </w:r>
      <w:r>
        <w:rPr>
          <w:spacing w:val="-4"/>
        </w:rPr>
        <w:t xml:space="preserve"> </w:t>
      </w:r>
      <w:r>
        <w:t>Ejecutivo será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Instituto quien</w:t>
      </w:r>
      <w:r>
        <w:rPr>
          <w:spacing w:val="-1"/>
        </w:rPr>
        <w:t xml:space="preserve"> </w:t>
      </w:r>
      <w:r>
        <w:t>lleve a</w:t>
      </w:r>
      <w:r>
        <w:rPr>
          <w:spacing w:val="-3"/>
        </w:rPr>
        <w:t xml:space="preserve"> </w:t>
      </w:r>
      <w:r>
        <w:t>cabo</w:t>
      </w:r>
      <w:r>
        <w:rPr>
          <w:spacing w:val="-2"/>
        </w:rPr>
        <w:t xml:space="preserve"> </w:t>
      </w:r>
      <w:r>
        <w:t>estas</w:t>
      </w:r>
      <w:r>
        <w:rPr>
          <w:spacing w:val="-3"/>
        </w:rPr>
        <w:t xml:space="preserve"> </w:t>
      </w:r>
      <w:r>
        <w:t>modalidades.</w:t>
      </w:r>
    </w:p>
    <w:p w14:paraId="31749CCA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61AFCA05" w14:textId="77777777" w:rsidR="0011513E" w:rsidRDefault="00650348">
      <w:pPr>
        <w:pStyle w:val="Textoindependiente"/>
        <w:spacing w:line="312" w:lineRule="auto"/>
        <w:ind w:left="122" w:right="646"/>
      </w:pPr>
      <w:r>
        <w:t>Lo señalado en el párrafo que antecede se llevará a cabo únicamente cuando se</w:t>
      </w:r>
      <w:r>
        <w:rPr>
          <w:spacing w:val="1"/>
        </w:rPr>
        <w:t xml:space="preserve"> </w:t>
      </w:r>
      <w:r>
        <w:t>ajusten a la disponibilidad de las partidas correspondientes en su presupuesto</w:t>
      </w:r>
      <w:r>
        <w:rPr>
          <w:spacing w:val="1"/>
        </w:rPr>
        <w:t xml:space="preserve"> </w:t>
      </w:r>
      <w:r>
        <w:t>autorizado. En caso contrario, se abstendrán de formalizar o modificar pedidos y</w:t>
      </w:r>
      <w:r>
        <w:rPr>
          <w:spacing w:val="1"/>
        </w:rPr>
        <w:t xml:space="preserve"> </w:t>
      </w:r>
      <w:r>
        <w:t>contratos</w:t>
      </w:r>
      <w:r>
        <w:rPr>
          <w:spacing w:val="-1"/>
        </w:rPr>
        <w:t xml:space="preserve"> </w:t>
      </w:r>
      <w:r>
        <w:t>en las</w:t>
      </w:r>
      <w:r>
        <w:rPr>
          <w:spacing w:val="-2"/>
        </w:rPr>
        <w:t xml:space="preserve"> </w:t>
      </w:r>
      <w:r>
        <w:t>m</w:t>
      </w:r>
      <w:r>
        <w:t>aterias que regula</w:t>
      </w:r>
      <w:r>
        <w:rPr>
          <w:spacing w:val="-2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Ley.</w:t>
      </w:r>
    </w:p>
    <w:p w14:paraId="2FE61D73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2A049361" w14:textId="77777777" w:rsidR="0011513E" w:rsidRDefault="00650348">
      <w:pPr>
        <w:pStyle w:val="Textoindependiente"/>
        <w:spacing w:before="1" w:line="312" w:lineRule="auto"/>
        <w:ind w:left="122" w:right="636"/>
      </w:pPr>
      <w:r>
        <w:rPr>
          <w:rFonts w:ascii="Arial" w:hAnsi="Arial"/>
          <w:b/>
        </w:rPr>
        <w:t>Artículo 7.</w:t>
      </w:r>
      <w:r>
        <w:rPr>
          <w:rFonts w:ascii="Arial" w:hAnsi="Arial"/>
          <w:b/>
          <w:spacing w:val="1"/>
        </w:rPr>
        <w:t xml:space="preserve"> </w:t>
      </w:r>
      <w:r>
        <w:t>La Secretaría, tomando en cuenta la opinión de la Secretaría para la</w:t>
      </w:r>
      <w:r>
        <w:rPr>
          <w:spacing w:val="1"/>
        </w:rPr>
        <w:t xml:space="preserve"> </w:t>
      </w:r>
      <w:r>
        <w:t>Honestidad,</w:t>
      </w:r>
      <w:r>
        <w:rPr>
          <w:spacing w:val="1"/>
        </w:rPr>
        <w:t xml:space="preserve"> </w:t>
      </w:r>
      <w:r>
        <w:t>emitirá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lineamientos</w:t>
      </w:r>
      <w:r>
        <w:rPr>
          <w:spacing w:val="1"/>
        </w:rPr>
        <w:t xml:space="preserve"> </w:t>
      </w:r>
      <w:r>
        <w:t>generales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dictará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disposiciones</w:t>
      </w:r>
      <w:r>
        <w:rPr>
          <w:spacing w:val="1"/>
        </w:rPr>
        <w:t xml:space="preserve"> </w:t>
      </w:r>
      <w:r>
        <w:t>administrativas estrictamente necesarias para el adecuado cumplimiento</w:t>
      </w:r>
      <w:r>
        <w:t xml:space="preserve"> de esta</w:t>
      </w:r>
      <w:r>
        <w:rPr>
          <w:spacing w:val="1"/>
        </w:rPr>
        <w:t xml:space="preserve"> </w:t>
      </w:r>
      <w:r>
        <w:t>Ley.</w:t>
      </w:r>
    </w:p>
    <w:p w14:paraId="0C96B879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0D2FB155" w14:textId="77777777" w:rsidR="0011513E" w:rsidRDefault="00650348">
      <w:pPr>
        <w:pStyle w:val="Textoindependiente"/>
        <w:ind w:left="122"/>
      </w:pPr>
      <w:r>
        <w:t>Las</w:t>
      </w:r>
      <w:r>
        <w:rPr>
          <w:spacing w:val="-3"/>
        </w:rPr>
        <w:t xml:space="preserve"> </w:t>
      </w:r>
      <w:r>
        <w:t>disposiciones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carácter</w:t>
      </w:r>
      <w:r>
        <w:rPr>
          <w:spacing w:val="-2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publicarán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5"/>
        </w:rPr>
        <w:t xml:space="preserve"> </w:t>
      </w:r>
      <w:r>
        <w:t>Oficial.</w:t>
      </w:r>
    </w:p>
    <w:p w14:paraId="79B2C645" w14:textId="77777777" w:rsidR="0011513E" w:rsidRDefault="0011513E">
      <w:pPr>
        <w:pStyle w:val="Textoindependiente"/>
        <w:spacing w:before="5"/>
        <w:jc w:val="left"/>
        <w:rPr>
          <w:sz w:val="38"/>
        </w:rPr>
      </w:pPr>
    </w:p>
    <w:p w14:paraId="5A6D2E57" w14:textId="77777777" w:rsidR="0011513E" w:rsidRDefault="00650348">
      <w:pPr>
        <w:pStyle w:val="Textoindependiente"/>
        <w:spacing w:line="312" w:lineRule="auto"/>
        <w:ind w:left="122" w:right="636"/>
      </w:pPr>
      <w:r>
        <w:t>Los demás entes públicos, a través de sus órganos internos, emitirán y publicarán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conformidad</w:t>
      </w:r>
      <w:r>
        <w:rPr>
          <w:spacing w:val="-16"/>
        </w:rPr>
        <w:t xml:space="preserve"> </w:t>
      </w:r>
      <w:r>
        <w:rPr>
          <w:spacing w:val="-1"/>
        </w:rPr>
        <w:t>con</w:t>
      </w:r>
      <w:r>
        <w:rPr>
          <w:spacing w:val="-16"/>
        </w:rPr>
        <w:t xml:space="preserve"> </w:t>
      </w:r>
      <w:r>
        <w:rPr>
          <w:spacing w:val="-1"/>
        </w:rPr>
        <w:t>este</w:t>
      </w:r>
      <w:r>
        <w:rPr>
          <w:spacing w:val="-16"/>
        </w:rPr>
        <w:t xml:space="preserve"> </w:t>
      </w:r>
      <w:r>
        <w:t>ordenamiento</w:t>
      </w:r>
      <w:r>
        <w:rPr>
          <w:spacing w:val="-16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disposiciones</w:t>
      </w:r>
      <w:r>
        <w:rPr>
          <w:spacing w:val="-19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refiere</w:t>
      </w:r>
      <w:r>
        <w:rPr>
          <w:spacing w:val="-17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párrafo</w:t>
      </w:r>
      <w:r>
        <w:rPr>
          <w:spacing w:val="-64"/>
        </w:rPr>
        <w:t xml:space="preserve"> </w:t>
      </w:r>
      <w:r>
        <w:t>anterior, las políticas, criterios y lineamientos en la materia, dentro de su ámbito de</w:t>
      </w:r>
      <w:r>
        <w:rPr>
          <w:spacing w:val="-64"/>
        </w:rPr>
        <w:t xml:space="preserve"> </w:t>
      </w:r>
      <w:r>
        <w:t>competencia.</w:t>
      </w:r>
    </w:p>
    <w:p w14:paraId="2997A163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39172E61" w14:textId="77777777" w:rsidR="0011513E" w:rsidRDefault="00650348">
      <w:pPr>
        <w:pStyle w:val="Textoindependiente"/>
        <w:spacing w:before="1" w:line="312" w:lineRule="auto"/>
        <w:ind w:left="122" w:right="646"/>
      </w:pPr>
      <w:r>
        <w:t>En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caso,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disposiciones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emanen</w:t>
      </w:r>
      <w:r>
        <w:rPr>
          <w:spacing w:val="1"/>
        </w:rPr>
        <w:t xml:space="preserve"> </w:t>
      </w:r>
      <w:r>
        <w:t>privilegiarán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transparencia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inicio</w:t>
      </w:r>
      <w:r>
        <w:rPr>
          <w:spacing w:val="1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su</w:t>
      </w:r>
      <w:r>
        <w:rPr>
          <w:spacing w:val="-64"/>
        </w:rPr>
        <w:t xml:space="preserve"> </w:t>
      </w:r>
      <w:r>
        <w:t>conclusión.</w:t>
      </w:r>
    </w:p>
    <w:p w14:paraId="495B09CB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4938052" w14:textId="77777777" w:rsidR="0011513E" w:rsidRDefault="00650348">
      <w:pPr>
        <w:pStyle w:val="Textoindependiente"/>
        <w:spacing w:before="1" w:line="312" w:lineRule="auto"/>
        <w:ind w:left="122" w:right="635"/>
      </w:pPr>
      <w:r>
        <w:t>La</w:t>
      </w:r>
      <w:r>
        <w:rPr>
          <w:spacing w:val="-6"/>
        </w:rPr>
        <w:t xml:space="preserve"> </w:t>
      </w:r>
      <w:r>
        <w:t>Secretaría</w:t>
      </w:r>
      <w:r>
        <w:rPr>
          <w:spacing w:val="-4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Secretaría</w:t>
      </w:r>
      <w:r>
        <w:rPr>
          <w:spacing w:val="-6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Honestidad</w:t>
      </w:r>
      <w:r>
        <w:rPr>
          <w:spacing w:val="-6"/>
        </w:rPr>
        <w:t xml:space="preserve"> </w:t>
      </w:r>
      <w:r>
        <w:t>estarán</w:t>
      </w:r>
      <w:r>
        <w:rPr>
          <w:spacing w:val="-4"/>
        </w:rPr>
        <w:t xml:space="preserve"> </w:t>
      </w:r>
      <w:r>
        <w:t>facultadas</w:t>
      </w:r>
      <w:r>
        <w:rPr>
          <w:spacing w:val="-9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interpretar</w:t>
      </w:r>
      <w:r>
        <w:rPr>
          <w:spacing w:val="-64"/>
        </w:rPr>
        <w:t xml:space="preserve"> </w:t>
      </w:r>
      <w:r>
        <w:t>esta Ley para efectos administrativos; lo propio realizarán los entes públicos en su</w:t>
      </w:r>
      <w:r>
        <w:rPr>
          <w:spacing w:val="1"/>
        </w:rPr>
        <w:t xml:space="preserve"> </w:t>
      </w:r>
      <w:r>
        <w:t>ámbito interior a través de sus órganos facultados conforme a la</w:t>
      </w:r>
      <w:r>
        <w:t>s disposiciones</w:t>
      </w:r>
      <w:r>
        <w:rPr>
          <w:spacing w:val="1"/>
        </w:rPr>
        <w:t xml:space="preserve"> </w:t>
      </w:r>
      <w:r>
        <w:t>aplicables.</w:t>
      </w:r>
    </w:p>
    <w:p w14:paraId="69AE9FE1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6B386FA0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6F1F34C0" w14:textId="77777777" w:rsidR="0011513E" w:rsidRDefault="00650348">
      <w:pPr>
        <w:pStyle w:val="Textoindependiente"/>
        <w:spacing w:before="92" w:line="312" w:lineRule="auto"/>
        <w:ind w:left="122" w:right="636"/>
      </w:pPr>
      <w:r>
        <w:rPr>
          <w:rFonts w:ascii="Arial" w:hAnsi="Arial"/>
          <w:b/>
        </w:rPr>
        <w:t>Artículo 8.</w:t>
      </w:r>
      <w:r>
        <w:rPr>
          <w:rFonts w:ascii="Arial" w:hAnsi="Arial"/>
          <w:b/>
          <w:spacing w:val="1"/>
        </w:rPr>
        <w:t xml:space="preserve"> </w:t>
      </w:r>
      <w:r>
        <w:t>Las adquisiciones, arrendamientos y servicios con cargo total o parcial</w:t>
      </w:r>
      <w:r>
        <w:rPr>
          <w:spacing w:val="-6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fondos federales</w:t>
      </w:r>
      <w:r>
        <w:rPr>
          <w:spacing w:val="1"/>
        </w:rPr>
        <w:t xml:space="preserve"> </w:t>
      </w:r>
      <w:r>
        <w:t>conforme 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convenios</w:t>
      </w:r>
      <w:r>
        <w:rPr>
          <w:spacing w:val="1"/>
        </w:rPr>
        <w:t xml:space="preserve"> </w:t>
      </w:r>
      <w:r>
        <w:t>o acuerdos</w:t>
      </w:r>
      <w:r>
        <w:rPr>
          <w:spacing w:val="1"/>
        </w:rPr>
        <w:t xml:space="preserve"> </w:t>
      </w:r>
      <w:r>
        <w:t>celebrados entre el</w:t>
      </w:r>
      <w:r>
        <w:rPr>
          <w:spacing w:val="1"/>
        </w:rPr>
        <w:t xml:space="preserve"> </w:t>
      </w:r>
      <w:r>
        <w:t>Ejecutivo Federal y el estado de Nayarit, estarán sujetos a las disposiciones de 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Adquisiciones,</w:t>
      </w:r>
      <w:r>
        <w:rPr>
          <w:spacing w:val="1"/>
        </w:rPr>
        <w:t xml:space="preserve"> </w:t>
      </w:r>
      <w:r>
        <w:t>Arrendamientos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Reglamento. Para estos efectos se pactará lo conducente en los mencionados</w:t>
      </w:r>
      <w:r>
        <w:rPr>
          <w:spacing w:val="1"/>
        </w:rPr>
        <w:t xml:space="preserve"> </w:t>
      </w:r>
      <w:r>
        <w:t>convenios con la participación que corresponda a los municipios que los tengan</w:t>
      </w:r>
      <w:r>
        <w:rPr>
          <w:spacing w:val="1"/>
        </w:rPr>
        <w:t xml:space="preserve"> </w:t>
      </w:r>
      <w:r>
        <w:t>celebrados,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acuerdo al programa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corresponda.</w:t>
      </w:r>
    </w:p>
    <w:p w14:paraId="1B378BAF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3CF67BA3" w14:textId="77777777" w:rsidR="0011513E" w:rsidRDefault="00650348">
      <w:pPr>
        <w:pStyle w:val="Textoindependiente"/>
        <w:spacing w:line="312" w:lineRule="auto"/>
        <w:ind w:left="122" w:right="638"/>
      </w:pPr>
      <w:r>
        <w:t>En el caso de aportaciones establecidas indistint</w:t>
      </w:r>
      <w:r>
        <w:t>amente en el Presupuesto de</w:t>
      </w:r>
      <w:r>
        <w:rPr>
          <w:spacing w:val="1"/>
        </w:rPr>
        <w:t xml:space="preserve"> </w:t>
      </w:r>
      <w:r>
        <w:t>Egresos de la Federación, en el Capítulo V de la ley de Coordinación Fiscal o en el</w:t>
      </w:r>
      <w:r>
        <w:rPr>
          <w:spacing w:val="-64"/>
        </w:rPr>
        <w:t xml:space="preserve"> </w:t>
      </w:r>
      <w:r>
        <w:t>ordenamiento</w:t>
      </w:r>
      <w:r>
        <w:rPr>
          <w:spacing w:val="-4"/>
        </w:rPr>
        <w:t xml:space="preserve"> </w:t>
      </w:r>
      <w:r>
        <w:t>jurídico</w:t>
      </w:r>
      <w:r>
        <w:rPr>
          <w:spacing w:val="-4"/>
        </w:rPr>
        <w:t xml:space="preserve"> </w:t>
      </w:r>
      <w:r>
        <w:t>respectivo,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registradas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leyes</w:t>
      </w:r>
      <w:r>
        <w:rPr>
          <w:spacing w:val="-4"/>
        </w:rPr>
        <w:t xml:space="preserve"> </w:t>
      </w:r>
      <w:r>
        <w:t>estatales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municipales</w:t>
      </w:r>
      <w:r>
        <w:rPr>
          <w:spacing w:val="-64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ingresos</w:t>
      </w:r>
      <w:r>
        <w:rPr>
          <w:spacing w:val="-9"/>
        </w:rPr>
        <w:t xml:space="preserve"> </w:t>
      </w:r>
      <w:r>
        <w:t>propios,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administración</w:t>
      </w:r>
      <w:r>
        <w:rPr>
          <w:spacing w:val="-6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ejerc</w:t>
      </w:r>
      <w:r>
        <w:t>icio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mismos,</w:t>
      </w:r>
      <w:r>
        <w:rPr>
          <w:spacing w:val="-9"/>
        </w:rPr>
        <w:t xml:space="preserve"> </w:t>
      </w:r>
      <w:r>
        <w:t>sean</w:t>
      </w:r>
      <w:r>
        <w:rPr>
          <w:spacing w:val="-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responsabilidad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entidad</w:t>
      </w:r>
      <w:r>
        <w:rPr>
          <w:spacing w:val="-3"/>
        </w:rPr>
        <w:t xml:space="preserve"> </w:t>
      </w:r>
      <w:r>
        <w:t>o del</w:t>
      </w:r>
      <w:r>
        <w:rPr>
          <w:spacing w:val="-4"/>
        </w:rPr>
        <w:t xml:space="preserve"> </w:t>
      </w:r>
      <w:r>
        <w:t>municipio, estarán</w:t>
      </w:r>
      <w:r>
        <w:rPr>
          <w:spacing w:val="-3"/>
        </w:rPr>
        <w:t xml:space="preserve"> </w:t>
      </w:r>
      <w:r>
        <w:t>sujetos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Ley.</w:t>
      </w:r>
    </w:p>
    <w:p w14:paraId="56F1E57E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8FE0557" w14:textId="77777777" w:rsidR="0011513E" w:rsidRDefault="00650348">
      <w:pPr>
        <w:pStyle w:val="Textoindependiente"/>
        <w:spacing w:before="1" w:line="312" w:lineRule="auto"/>
        <w:ind w:left="122" w:right="636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9.</w:t>
      </w:r>
      <w:r>
        <w:rPr>
          <w:rFonts w:ascii="Arial" w:hAnsi="Arial"/>
          <w:b/>
          <w:spacing w:val="-11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entidades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administración</w:t>
      </w:r>
      <w:r>
        <w:rPr>
          <w:spacing w:val="-7"/>
        </w:rPr>
        <w:t xml:space="preserve"> </w:t>
      </w:r>
      <w:r>
        <w:t>pública</w:t>
      </w:r>
      <w:r>
        <w:rPr>
          <w:spacing w:val="-8"/>
        </w:rPr>
        <w:t xml:space="preserve"> </w:t>
      </w:r>
      <w:r>
        <w:t>estatal</w:t>
      </w:r>
      <w:r>
        <w:rPr>
          <w:spacing w:val="-10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encuentren</w:t>
      </w:r>
      <w:r>
        <w:rPr>
          <w:spacing w:val="-64"/>
        </w:rPr>
        <w:t xml:space="preserve"> </w:t>
      </w:r>
      <w:r>
        <w:t>agrupadas en sector alguno, del Estado de Nayarit, cumplirán directamente ante el</w:t>
      </w:r>
      <w:r>
        <w:rPr>
          <w:spacing w:val="-64"/>
        </w:rPr>
        <w:t xml:space="preserve"> </w:t>
      </w:r>
      <w:r>
        <w:t>Instituto</w:t>
      </w:r>
      <w:r>
        <w:rPr>
          <w:spacing w:val="-1"/>
        </w:rPr>
        <w:t xml:space="preserve"> </w:t>
      </w:r>
      <w:r>
        <w:t>con las</w:t>
      </w:r>
      <w:r>
        <w:rPr>
          <w:spacing w:val="-2"/>
        </w:rPr>
        <w:t xml:space="preserve"> </w:t>
      </w:r>
      <w:r>
        <w:t>obligaciones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señala.</w:t>
      </w:r>
    </w:p>
    <w:p w14:paraId="641FAA07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DCABD10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</w:rPr>
        <w:t xml:space="preserve">Artículo 10. </w:t>
      </w:r>
      <w:r>
        <w:t>Sin perjuicio del cumplimiento de las disposiciones legales que les</w:t>
      </w:r>
      <w:r>
        <w:rPr>
          <w:spacing w:val="1"/>
        </w:rPr>
        <w:t xml:space="preserve"> </w:t>
      </w:r>
      <w:r>
        <w:t xml:space="preserve">resulten aplicables, las adquisiciones, </w:t>
      </w:r>
      <w:r>
        <w:t>arrendamientos y servicios de procedencias</w:t>
      </w:r>
      <w:r>
        <w:rPr>
          <w:spacing w:val="1"/>
        </w:rPr>
        <w:t xml:space="preserve"> </w:t>
      </w:r>
      <w:r>
        <w:t>extranjeras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ser utilizados</w:t>
      </w:r>
      <w:r>
        <w:rPr>
          <w:spacing w:val="-1"/>
        </w:rPr>
        <w:t xml:space="preserve"> </w:t>
      </w:r>
      <w:r>
        <w:t>en el</w:t>
      </w:r>
      <w:r>
        <w:rPr>
          <w:spacing w:val="-3"/>
        </w:rPr>
        <w:t xml:space="preserve"> </w:t>
      </w:r>
      <w:r>
        <w:t>estado, se</w:t>
      </w:r>
      <w:r>
        <w:rPr>
          <w:spacing w:val="-1"/>
        </w:rPr>
        <w:t xml:space="preserve"> </w:t>
      </w:r>
      <w:r>
        <w:t>regirán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Ley.</w:t>
      </w:r>
    </w:p>
    <w:p w14:paraId="55C3E594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574B45A4" w14:textId="77777777" w:rsidR="0011513E" w:rsidRDefault="00650348">
      <w:pPr>
        <w:pStyle w:val="Textoindependiente"/>
        <w:spacing w:line="312" w:lineRule="auto"/>
        <w:ind w:left="122" w:right="636"/>
      </w:pPr>
      <w:r>
        <w:t>Cuando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producto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servicio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encuentre</w:t>
      </w:r>
      <w:r>
        <w:rPr>
          <w:spacing w:val="1"/>
        </w:rPr>
        <w:t xml:space="preserve"> </w:t>
      </w:r>
      <w:r>
        <w:t>sujeto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determinada</w:t>
      </w:r>
      <w:r>
        <w:rPr>
          <w:spacing w:val="1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Oficial</w:t>
      </w:r>
      <w:r>
        <w:rPr>
          <w:spacing w:val="1"/>
        </w:rPr>
        <w:t xml:space="preserve"> </w:t>
      </w:r>
      <w:r>
        <w:t>Mexicana,</w:t>
      </w:r>
      <w:r>
        <w:rPr>
          <w:spacing w:val="1"/>
        </w:rPr>
        <w:t xml:space="preserve"> </w:t>
      </w:r>
      <w:r>
        <w:t>habrá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obtenerse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certificación</w:t>
      </w:r>
      <w:r>
        <w:rPr>
          <w:spacing w:val="-64"/>
        </w:rPr>
        <w:t xml:space="preserve"> </w:t>
      </w:r>
      <w:r>
        <w:t>correspondiente.</w:t>
      </w:r>
    </w:p>
    <w:p w14:paraId="7DBB8D79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F2F668D" w14:textId="77777777" w:rsidR="0011513E" w:rsidRDefault="00650348">
      <w:pPr>
        <w:pStyle w:val="Textoindependiente"/>
        <w:spacing w:line="312" w:lineRule="auto"/>
        <w:ind w:left="122" w:right="643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11.</w:t>
      </w:r>
      <w:r>
        <w:rPr>
          <w:rFonts w:ascii="Arial" w:hAnsi="Arial"/>
          <w:b/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adquisiciones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bienes</w:t>
      </w:r>
      <w:r>
        <w:rPr>
          <w:spacing w:val="1"/>
        </w:rPr>
        <w:t xml:space="preserve"> </w:t>
      </w:r>
      <w:r>
        <w:t>muebles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deban</w:t>
      </w:r>
      <w:r>
        <w:rPr>
          <w:spacing w:val="1"/>
        </w:rPr>
        <w:t xml:space="preserve"> </w:t>
      </w:r>
      <w:r>
        <w:t>incorporarse,</w:t>
      </w:r>
      <w:r>
        <w:rPr>
          <w:spacing w:val="1"/>
        </w:rPr>
        <w:t xml:space="preserve"> </w:t>
      </w:r>
      <w:r>
        <w:t>adherirse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destinarse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equipamiento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inmueble</w:t>
      </w:r>
      <w:r>
        <w:rPr>
          <w:spacing w:val="1"/>
        </w:rPr>
        <w:t xml:space="preserve"> </w:t>
      </w:r>
      <w:r>
        <w:t>necesarios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realización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obras</w:t>
      </w:r>
      <w:r>
        <w:rPr>
          <w:spacing w:val="1"/>
        </w:rPr>
        <w:t xml:space="preserve"> </w:t>
      </w:r>
      <w:r>
        <w:t>públicas,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suministren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dependencias, órganos y entidades de acuerdo a lo pactado en los contratos de</w:t>
      </w:r>
      <w:r>
        <w:rPr>
          <w:spacing w:val="1"/>
        </w:rPr>
        <w:t xml:space="preserve"> </w:t>
      </w:r>
      <w:r>
        <w:t>obra, deberán efectuarse conforme a lo establecido en esta Ley y en las normas</w:t>
      </w:r>
      <w:r>
        <w:rPr>
          <w:spacing w:val="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ella se</w:t>
      </w:r>
      <w:r>
        <w:rPr>
          <w:spacing w:val="-1"/>
        </w:rPr>
        <w:t xml:space="preserve"> </w:t>
      </w:r>
      <w:r>
        <w:t>deriven.</w:t>
      </w:r>
    </w:p>
    <w:p w14:paraId="787DF1FB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12B92452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63B31443" w14:textId="77777777" w:rsidR="0011513E" w:rsidRDefault="00650348">
      <w:pPr>
        <w:pStyle w:val="Textoindependiente"/>
        <w:spacing w:before="92" w:line="312" w:lineRule="auto"/>
        <w:ind w:left="122" w:right="636"/>
      </w:pPr>
      <w:r>
        <w:rPr>
          <w:rFonts w:ascii="Arial" w:hAnsi="Arial"/>
          <w:b/>
        </w:rPr>
        <w:t xml:space="preserve">Artículo 12. </w:t>
      </w:r>
      <w:r>
        <w:t>El Instituto podrá contratar as</w:t>
      </w:r>
      <w:r>
        <w:t>esoría técnica y profesional para la</w:t>
      </w:r>
      <w:r>
        <w:rPr>
          <w:spacing w:val="1"/>
        </w:rPr>
        <w:t xml:space="preserve"> </w:t>
      </w:r>
      <w:r>
        <w:t>realización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investigaciones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mercado;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mejoramiento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adquisiciones, arrendamientos y servicios; la verificación de precios; pruebas de</w:t>
      </w:r>
      <w:r>
        <w:rPr>
          <w:spacing w:val="1"/>
        </w:rPr>
        <w:t xml:space="preserve"> </w:t>
      </w:r>
      <w:r>
        <w:t>calidad;</w:t>
      </w:r>
      <w:r>
        <w:rPr>
          <w:spacing w:val="-3"/>
        </w:rPr>
        <w:t xml:space="preserve"> </w:t>
      </w:r>
      <w:r>
        <w:t>y, otras actividades vinculadas con</w:t>
      </w:r>
      <w:r>
        <w:rPr>
          <w:spacing w:val="-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Ley.</w:t>
      </w:r>
    </w:p>
    <w:p w14:paraId="681D2A33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41E8DAE4" w14:textId="77777777" w:rsidR="0011513E" w:rsidRDefault="00650348">
      <w:pPr>
        <w:pStyle w:val="Textoindependiente"/>
        <w:spacing w:line="312" w:lineRule="auto"/>
        <w:ind w:left="122" w:right="640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13.</w:t>
      </w:r>
      <w:r>
        <w:rPr>
          <w:rFonts w:ascii="Arial" w:hAnsi="Arial"/>
          <w:b/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previsto</w:t>
      </w:r>
      <w:r>
        <w:rPr>
          <w:spacing w:val="-9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esta</w:t>
      </w:r>
      <w:r>
        <w:rPr>
          <w:spacing w:val="-10"/>
        </w:rPr>
        <w:t xml:space="preserve"> </w:t>
      </w:r>
      <w:r>
        <w:t>Ley,</w:t>
      </w:r>
      <w:r>
        <w:rPr>
          <w:spacing w:val="-9"/>
        </w:rPr>
        <w:t xml:space="preserve"> </w:t>
      </w:r>
      <w:r>
        <w:t>serán</w:t>
      </w:r>
      <w:r>
        <w:rPr>
          <w:spacing w:val="-8"/>
        </w:rPr>
        <w:t xml:space="preserve"> </w:t>
      </w:r>
      <w:r>
        <w:t>aplicables</w:t>
      </w:r>
      <w:r>
        <w:rPr>
          <w:spacing w:val="-12"/>
        </w:rPr>
        <w:t xml:space="preserve"> </w:t>
      </w:r>
      <w:r>
        <w:t>supletoriamente</w:t>
      </w:r>
      <w:r>
        <w:rPr>
          <w:spacing w:val="-10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Código</w:t>
      </w:r>
      <w:r>
        <w:rPr>
          <w:spacing w:val="-64"/>
        </w:rPr>
        <w:t xml:space="preserve"> </w:t>
      </w:r>
      <w:r>
        <w:t>Civil,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Código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Civiles,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Justicia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rPr>
          <w:spacing w:val="-1"/>
        </w:rPr>
        <w:t>Administrativos</w:t>
      </w:r>
      <w:r>
        <w:rPr>
          <w:spacing w:val="-16"/>
        </w:rPr>
        <w:t xml:space="preserve"> </w:t>
      </w:r>
      <w:r>
        <w:rPr>
          <w:spacing w:val="-1"/>
        </w:rPr>
        <w:t>y</w:t>
      </w:r>
      <w:r>
        <w:rPr>
          <w:spacing w:val="-17"/>
        </w:rPr>
        <w:t xml:space="preserve"> </w:t>
      </w:r>
      <w:r>
        <w:rPr>
          <w:spacing w:val="-1"/>
        </w:rPr>
        <w:t>las</w:t>
      </w:r>
      <w:r>
        <w:rPr>
          <w:spacing w:val="-16"/>
        </w:rPr>
        <w:t xml:space="preserve"> </w:t>
      </w:r>
      <w:r>
        <w:rPr>
          <w:spacing w:val="-1"/>
        </w:rPr>
        <w:t>leyes</w:t>
      </w:r>
      <w:r>
        <w:rPr>
          <w:spacing w:val="-16"/>
        </w:rPr>
        <w:t xml:space="preserve"> </w:t>
      </w:r>
      <w:r>
        <w:t>correspondientes</w:t>
      </w:r>
      <w:r>
        <w:rPr>
          <w:spacing w:val="-19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materia</w:t>
      </w:r>
      <w:r>
        <w:rPr>
          <w:spacing w:val="-15"/>
        </w:rPr>
        <w:t xml:space="preserve"> </w:t>
      </w:r>
      <w:r>
        <w:t>fiscal,</w:t>
      </w:r>
      <w:r>
        <w:rPr>
          <w:spacing w:val="-19"/>
        </w:rPr>
        <w:t xml:space="preserve"> </w:t>
      </w:r>
      <w:r>
        <w:t>todas</w:t>
      </w:r>
      <w:r>
        <w:rPr>
          <w:spacing w:val="-19"/>
        </w:rPr>
        <w:t xml:space="preserve"> </w:t>
      </w:r>
      <w:r>
        <w:t>ellas</w:t>
      </w:r>
      <w:r>
        <w:rPr>
          <w:spacing w:val="-16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t>Estado</w:t>
      </w:r>
      <w:r>
        <w:rPr>
          <w:spacing w:val="-64"/>
        </w:rPr>
        <w:t xml:space="preserve"> </w:t>
      </w:r>
      <w:r>
        <w:t>Libre</w:t>
      </w:r>
      <w:r>
        <w:rPr>
          <w:spacing w:val="-1"/>
        </w:rPr>
        <w:t xml:space="preserve"> </w:t>
      </w:r>
      <w:r>
        <w:t>y Soberano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Nayarit.</w:t>
      </w:r>
    </w:p>
    <w:p w14:paraId="1D223A0B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451969F9" w14:textId="77777777" w:rsidR="0011513E" w:rsidRDefault="00650348">
      <w:pPr>
        <w:pStyle w:val="Ttulo1"/>
        <w:spacing w:before="1"/>
        <w:ind w:left="256" w:right="775"/>
      </w:pPr>
      <w:bookmarkStart w:id="2" w:name="_bookmark2"/>
      <w:bookmarkEnd w:id="2"/>
      <w:r>
        <w:t>TÍTULO</w:t>
      </w:r>
      <w:r>
        <w:rPr>
          <w:spacing w:val="-3"/>
        </w:rPr>
        <w:t xml:space="preserve"> </w:t>
      </w:r>
      <w:r>
        <w:t>SEGUNDO</w:t>
      </w:r>
    </w:p>
    <w:p w14:paraId="7B035536" w14:textId="77777777" w:rsidR="0011513E" w:rsidRDefault="00650348">
      <w:pPr>
        <w:spacing w:line="312" w:lineRule="auto"/>
        <w:ind w:left="1571" w:right="2094"/>
        <w:jc w:val="center"/>
        <w:rPr>
          <w:rFonts w:ascii="Arial" w:hAnsi="Arial"/>
          <w:b/>
          <w:sz w:val="24"/>
        </w:rPr>
      </w:pPr>
      <w:bookmarkStart w:id="3" w:name="_bookmark3"/>
      <w:bookmarkEnd w:id="3"/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LAS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OBLIGACIONES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LOS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ENTES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PÚBLICOS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ÚNICO</w:t>
      </w:r>
    </w:p>
    <w:p w14:paraId="49E8FE10" w14:textId="77777777" w:rsidR="0011513E" w:rsidRDefault="0011513E">
      <w:pPr>
        <w:pStyle w:val="Textoindependiente"/>
        <w:spacing w:before="11"/>
        <w:jc w:val="left"/>
        <w:rPr>
          <w:rFonts w:ascii="Arial"/>
          <w:b/>
          <w:sz w:val="23"/>
        </w:rPr>
      </w:pPr>
    </w:p>
    <w:p w14:paraId="0A6798FD" w14:textId="77777777" w:rsidR="0011513E" w:rsidRDefault="00650348">
      <w:pPr>
        <w:pStyle w:val="Textoindependiente"/>
        <w:ind w:left="12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14.</w:t>
      </w:r>
      <w:r>
        <w:rPr>
          <w:rFonts w:ascii="Arial" w:hAnsi="Arial"/>
          <w:b/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entes</w:t>
      </w:r>
      <w:r>
        <w:rPr>
          <w:spacing w:val="-4"/>
        </w:rPr>
        <w:t xml:space="preserve"> </w:t>
      </w:r>
      <w:r>
        <w:t>públicos</w:t>
      </w:r>
      <w:r>
        <w:rPr>
          <w:spacing w:val="-4"/>
        </w:rPr>
        <w:t xml:space="preserve"> </w:t>
      </w:r>
      <w:r>
        <w:t>tendrán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obligaciones:</w:t>
      </w:r>
    </w:p>
    <w:p w14:paraId="4364C7F9" w14:textId="77777777" w:rsidR="0011513E" w:rsidRDefault="00650348">
      <w:pPr>
        <w:pStyle w:val="Prrafodelista"/>
        <w:numPr>
          <w:ilvl w:val="0"/>
          <w:numId w:val="56"/>
        </w:numPr>
        <w:tabs>
          <w:tab w:val="left" w:pos="1254"/>
          <w:tab w:val="left" w:pos="1255"/>
        </w:tabs>
        <w:spacing w:before="204" w:line="312" w:lineRule="auto"/>
        <w:ind w:right="644"/>
        <w:jc w:val="both"/>
        <w:rPr>
          <w:sz w:val="24"/>
        </w:rPr>
      </w:pPr>
      <w:r>
        <w:rPr>
          <w:sz w:val="24"/>
        </w:rPr>
        <w:t>Planear y programar sus adquisiciones, arrendamientos y contratación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servicios,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razón</w:t>
      </w:r>
      <w:r>
        <w:rPr>
          <w:spacing w:val="-2"/>
          <w:sz w:val="24"/>
        </w:rPr>
        <w:t xml:space="preserve"> </w:t>
      </w:r>
      <w:r>
        <w:rPr>
          <w:sz w:val="24"/>
        </w:rPr>
        <w:t>de sus</w:t>
      </w:r>
      <w:r>
        <w:rPr>
          <w:spacing w:val="-4"/>
          <w:sz w:val="24"/>
        </w:rPr>
        <w:t xml:space="preserve"> </w:t>
      </w:r>
      <w:r>
        <w:rPr>
          <w:sz w:val="24"/>
        </w:rPr>
        <w:t>necesidades</w:t>
      </w:r>
      <w:r>
        <w:rPr>
          <w:spacing w:val="3"/>
          <w:sz w:val="24"/>
        </w:rPr>
        <w:t xml:space="preserve"> </w:t>
      </w:r>
      <w:r>
        <w:rPr>
          <w:sz w:val="24"/>
        </w:rPr>
        <w:t>presupuestales;</w:t>
      </w:r>
    </w:p>
    <w:p w14:paraId="0C587FCA" w14:textId="77777777" w:rsidR="0011513E" w:rsidRDefault="00650348">
      <w:pPr>
        <w:pStyle w:val="Prrafodelista"/>
        <w:numPr>
          <w:ilvl w:val="0"/>
          <w:numId w:val="56"/>
        </w:numPr>
        <w:tabs>
          <w:tab w:val="left" w:pos="1255"/>
        </w:tabs>
        <w:spacing w:line="312" w:lineRule="auto"/>
        <w:ind w:right="645"/>
        <w:jc w:val="both"/>
        <w:rPr>
          <w:sz w:val="24"/>
        </w:rPr>
      </w:pPr>
      <w:r>
        <w:rPr>
          <w:sz w:val="24"/>
        </w:rPr>
        <w:t>Remitir al Instituto, o a sus órganos internos, según corresponda, un</w:t>
      </w:r>
      <w:r>
        <w:rPr>
          <w:spacing w:val="1"/>
          <w:sz w:val="24"/>
        </w:rPr>
        <w:t xml:space="preserve"> </w:t>
      </w:r>
      <w:r>
        <w:rPr>
          <w:sz w:val="24"/>
        </w:rPr>
        <w:t>programa anual de las adquisiciones, arrendamientos y contratación de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deberán</w:t>
      </w:r>
      <w:r>
        <w:rPr>
          <w:spacing w:val="-2"/>
          <w:sz w:val="24"/>
        </w:rPr>
        <w:t xml:space="preserve"> </w:t>
      </w:r>
      <w:r>
        <w:rPr>
          <w:sz w:val="24"/>
        </w:rPr>
        <w:t>realizar;</w:t>
      </w:r>
    </w:p>
    <w:p w14:paraId="3A2B242D" w14:textId="77777777" w:rsidR="0011513E" w:rsidRDefault="00650348">
      <w:pPr>
        <w:pStyle w:val="Prrafodelista"/>
        <w:numPr>
          <w:ilvl w:val="0"/>
          <w:numId w:val="56"/>
        </w:numPr>
        <w:tabs>
          <w:tab w:val="left" w:pos="1255"/>
        </w:tabs>
        <w:spacing w:line="312" w:lineRule="auto"/>
        <w:ind w:right="643"/>
        <w:jc w:val="both"/>
        <w:rPr>
          <w:sz w:val="24"/>
        </w:rPr>
      </w:pP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adquisición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arrendamiento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bienes,</w:t>
      </w:r>
      <w:r>
        <w:rPr>
          <w:spacing w:val="1"/>
          <w:sz w:val="24"/>
        </w:rPr>
        <w:t xml:space="preserve"> </w:t>
      </w:r>
      <w:r>
        <w:rPr>
          <w:sz w:val="24"/>
        </w:rPr>
        <w:t>así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contratación de servi</w:t>
      </w:r>
      <w:r>
        <w:rPr>
          <w:sz w:val="24"/>
        </w:rPr>
        <w:t>cios, en los términos de la presente Ley y de las</w:t>
      </w:r>
      <w:r>
        <w:rPr>
          <w:spacing w:val="1"/>
          <w:sz w:val="24"/>
        </w:rPr>
        <w:t xml:space="preserve"> </w:t>
      </w:r>
      <w:r>
        <w:rPr>
          <w:sz w:val="24"/>
        </w:rPr>
        <w:t>demás</w:t>
      </w:r>
      <w:r>
        <w:rPr>
          <w:spacing w:val="-1"/>
          <w:sz w:val="24"/>
        </w:rPr>
        <w:t xml:space="preserve"> </w:t>
      </w:r>
      <w:r>
        <w:rPr>
          <w:sz w:val="24"/>
        </w:rPr>
        <w:t>disposiciones legales</w:t>
      </w:r>
      <w:r>
        <w:rPr>
          <w:spacing w:val="-2"/>
          <w:sz w:val="24"/>
        </w:rPr>
        <w:t xml:space="preserve"> </w:t>
      </w:r>
      <w:r>
        <w:rPr>
          <w:sz w:val="24"/>
        </w:rPr>
        <w:t>aplicables;</w:t>
      </w:r>
    </w:p>
    <w:p w14:paraId="2417AA3E" w14:textId="77777777" w:rsidR="0011513E" w:rsidRDefault="00650348">
      <w:pPr>
        <w:pStyle w:val="Prrafodelista"/>
        <w:numPr>
          <w:ilvl w:val="0"/>
          <w:numId w:val="56"/>
        </w:numPr>
        <w:tabs>
          <w:tab w:val="left" w:pos="1255"/>
        </w:tabs>
        <w:spacing w:before="1" w:line="312" w:lineRule="auto"/>
        <w:ind w:right="644"/>
        <w:jc w:val="both"/>
        <w:rPr>
          <w:sz w:val="24"/>
        </w:rPr>
      </w:pPr>
      <w:r>
        <w:rPr>
          <w:sz w:val="24"/>
        </w:rPr>
        <w:t>Observar y aplicar los lineamientos generales que expidan la Secretaría</w:t>
      </w:r>
      <w:r>
        <w:rPr>
          <w:spacing w:val="-64"/>
          <w:sz w:val="24"/>
        </w:rPr>
        <w:t xml:space="preserve"> </w:t>
      </w:r>
      <w:r>
        <w:rPr>
          <w:sz w:val="24"/>
        </w:rPr>
        <w:t>y la Secretaría para la Honestidad, así como, en su caso, las políticas,</w:t>
      </w:r>
      <w:r>
        <w:rPr>
          <w:spacing w:val="1"/>
          <w:sz w:val="24"/>
        </w:rPr>
        <w:t xml:space="preserve"> </w:t>
      </w:r>
      <w:r>
        <w:rPr>
          <w:sz w:val="24"/>
        </w:rPr>
        <w:t>criterios y lineamien</w:t>
      </w:r>
      <w:r>
        <w:rPr>
          <w:sz w:val="24"/>
        </w:rPr>
        <w:t>tos que en su ámbito de competencia expidan sus</w:t>
      </w:r>
      <w:r>
        <w:rPr>
          <w:spacing w:val="1"/>
          <w:sz w:val="24"/>
        </w:rPr>
        <w:t xml:space="preserve"> </w:t>
      </w:r>
      <w:r>
        <w:rPr>
          <w:sz w:val="24"/>
        </w:rPr>
        <w:t>órganos</w:t>
      </w:r>
      <w:r>
        <w:rPr>
          <w:spacing w:val="-1"/>
          <w:sz w:val="24"/>
        </w:rPr>
        <w:t xml:space="preserve"> </w:t>
      </w:r>
      <w:r>
        <w:rPr>
          <w:sz w:val="24"/>
        </w:rPr>
        <w:t>competentes;</w:t>
      </w:r>
    </w:p>
    <w:p w14:paraId="3AEAC279" w14:textId="77777777" w:rsidR="0011513E" w:rsidRDefault="00650348">
      <w:pPr>
        <w:pStyle w:val="Prrafodelista"/>
        <w:numPr>
          <w:ilvl w:val="0"/>
          <w:numId w:val="56"/>
        </w:numPr>
        <w:tabs>
          <w:tab w:val="left" w:pos="1255"/>
        </w:tabs>
        <w:spacing w:line="312" w:lineRule="auto"/>
        <w:ind w:right="643"/>
        <w:jc w:val="both"/>
        <w:rPr>
          <w:sz w:val="24"/>
        </w:rPr>
      </w:pPr>
      <w:r>
        <w:rPr>
          <w:sz w:val="24"/>
        </w:rPr>
        <w:t>Registrar y conservar en documentos físicos o medios electrónicos, la</w:t>
      </w:r>
      <w:r>
        <w:rPr>
          <w:spacing w:val="1"/>
          <w:sz w:val="24"/>
        </w:rPr>
        <w:t xml:space="preserve"> </w:t>
      </w:r>
      <w:r>
        <w:rPr>
          <w:sz w:val="24"/>
        </w:rPr>
        <w:t>información sobre los actos comprendidos en esta Ley, por un período</w:t>
      </w:r>
      <w:r>
        <w:rPr>
          <w:spacing w:val="1"/>
          <w:sz w:val="24"/>
        </w:rPr>
        <w:t xml:space="preserve"> </w:t>
      </w:r>
      <w:r>
        <w:rPr>
          <w:sz w:val="24"/>
        </w:rPr>
        <w:t>mínimo</w:t>
      </w:r>
      <w:r>
        <w:rPr>
          <w:spacing w:val="-3"/>
          <w:sz w:val="24"/>
        </w:rPr>
        <w:t xml:space="preserve"> </w:t>
      </w:r>
      <w:r>
        <w:rPr>
          <w:sz w:val="24"/>
        </w:rPr>
        <w:t>de cinco años;</w:t>
      </w:r>
    </w:p>
    <w:p w14:paraId="5B336D67" w14:textId="77777777" w:rsidR="0011513E" w:rsidRDefault="00650348">
      <w:pPr>
        <w:pStyle w:val="Prrafodelista"/>
        <w:numPr>
          <w:ilvl w:val="0"/>
          <w:numId w:val="56"/>
        </w:numPr>
        <w:tabs>
          <w:tab w:val="left" w:pos="1255"/>
        </w:tabs>
        <w:spacing w:line="312" w:lineRule="auto"/>
        <w:ind w:right="642"/>
        <w:jc w:val="both"/>
        <w:rPr>
          <w:sz w:val="24"/>
        </w:rPr>
      </w:pP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acciones</w:t>
      </w:r>
      <w:r>
        <w:rPr>
          <w:spacing w:val="1"/>
          <w:sz w:val="24"/>
        </w:rPr>
        <w:t xml:space="preserve"> </w:t>
      </w:r>
      <w:r>
        <w:rPr>
          <w:sz w:val="24"/>
        </w:rPr>
        <w:t>necesarias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verificar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calidad,</w:t>
      </w:r>
      <w:r>
        <w:rPr>
          <w:spacing w:val="1"/>
          <w:sz w:val="24"/>
        </w:rPr>
        <w:t xml:space="preserve"> </w:t>
      </w:r>
      <w:r>
        <w:rPr>
          <w:sz w:val="24"/>
        </w:rPr>
        <w:t>cantidad,</w:t>
      </w:r>
      <w:r>
        <w:rPr>
          <w:spacing w:val="-64"/>
          <w:sz w:val="24"/>
        </w:rPr>
        <w:t xml:space="preserve"> </w:t>
      </w:r>
      <w:r>
        <w:rPr>
          <w:sz w:val="24"/>
        </w:rPr>
        <w:t>precio y características de los bienes y servicios que se adquieran,</w:t>
      </w:r>
      <w:r>
        <w:rPr>
          <w:spacing w:val="1"/>
          <w:sz w:val="24"/>
        </w:rPr>
        <w:t xml:space="preserve"> </w:t>
      </w:r>
      <w:r>
        <w:rPr>
          <w:sz w:val="24"/>
        </w:rPr>
        <w:t>arrenden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contraten,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</w:p>
    <w:p w14:paraId="5EF8F344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0F99524B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07F6D1E1" w14:textId="77777777" w:rsidR="0011513E" w:rsidRDefault="00650348">
      <w:pPr>
        <w:pStyle w:val="Prrafodelista"/>
        <w:numPr>
          <w:ilvl w:val="0"/>
          <w:numId w:val="56"/>
        </w:numPr>
        <w:tabs>
          <w:tab w:val="left" w:pos="1254"/>
          <w:tab w:val="left" w:pos="1255"/>
        </w:tabs>
        <w:spacing w:before="92" w:line="312" w:lineRule="auto"/>
        <w:ind w:right="644"/>
        <w:rPr>
          <w:sz w:val="24"/>
        </w:rPr>
      </w:pPr>
      <w:r>
        <w:rPr>
          <w:sz w:val="24"/>
        </w:rPr>
        <w:t>Ejercer</w:t>
      </w:r>
      <w:r>
        <w:rPr>
          <w:spacing w:val="19"/>
          <w:sz w:val="24"/>
        </w:rPr>
        <w:t xml:space="preserve"> </w:t>
      </w:r>
      <w:r>
        <w:rPr>
          <w:sz w:val="24"/>
        </w:rPr>
        <w:t>las</w:t>
      </w:r>
      <w:r>
        <w:rPr>
          <w:spacing w:val="20"/>
          <w:sz w:val="24"/>
        </w:rPr>
        <w:t xml:space="preserve"> </w:t>
      </w:r>
      <w:r>
        <w:rPr>
          <w:sz w:val="24"/>
        </w:rPr>
        <w:t>atribuciones</w:t>
      </w:r>
      <w:r>
        <w:rPr>
          <w:spacing w:val="19"/>
          <w:sz w:val="24"/>
        </w:rPr>
        <w:t xml:space="preserve"> </w:t>
      </w:r>
      <w:r>
        <w:rPr>
          <w:sz w:val="24"/>
        </w:rPr>
        <w:t>que</w:t>
      </w:r>
      <w:r>
        <w:rPr>
          <w:spacing w:val="18"/>
          <w:sz w:val="24"/>
        </w:rPr>
        <w:t xml:space="preserve"> </w:t>
      </w:r>
      <w:r>
        <w:rPr>
          <w:sz w:val="24"/>
        </w:rPr>
        <w:t>establece</w:t>
      </w:r>
      <w:r>
        <w:rPr>
          <w:spacing w:val="20"/>
          <w:sz w:val="24"/>
        </w:rPr>
        <w:t xml:space="preserve"> </w:t>
      </w:r>
      <w:r>
        <w:rPr>
          <w:sz w:val="24"/>
        </w:rPr>
        <w:t>esta</w:t>
      </w:r>
      <w:r>
        <w:rPr>
          <w:spacing w:val="18"/>
          <w:sz w:val="24"/>
        </w:rPr>
        <w:t xml:space="preserve"> </w:t>
      </w:r>
      <w:r>
        <w:rPr>
          <w:sz w:val="24"/>
        </w:rPr>
        <w:t>Ley</w:t>
      </w:r>
      <w:r>
        <w:rPr>
          <w:spacing w:val="19"/>
          <w:sz w:val="24"/>
        </w:rPr>
        <w:t xml:space="preserve"> </w:t>
      </w:r>
      <w:r>
        <w:rPr>
          <w:sz w:val="24"/>
        </w:rPr>
        <w:t>y</w:t>
      </w:r>
      <w:r>
        <w:rPr>
          <w:spacing w:val="18"/>
          <w:sz w:val="24"/>
        </w:rPr>
        <w:t xml:space="preserve"> </w:t>
      </w:r>
      <w:r>
        <w:rPr>
          <w:sz w:val="24"/>
        </w:rPr>
        <w:t>demás</w:t>
      </w:r>
      <w:r>
        <w:rPr>
          <w:spacing w:val="17"/>
          <w:sz w:val="24"/>
        </w:rPr>
        <w:t xml:space="preserve"> </w:t>
      </w:r>
      <w:r>
        <w:rPr>
          <w:sz w:val="24"/>
        </w:rPr>
        <w:t>disposiciones</w:t>
      </w:r>
      <w:r>
        <w:rPr>
          <w:spacing w:val="-64"/>
          <w:sz w:val="24"/>
        </w:rPr>
        <w:t xml:space="preserve"> </w:t>
      </w:r>
      <w:r>
        <w:rPr>
          <w:sz w:val="24"/>
        </w:rPr>
        <w:t>legales</w:t>
      </w:r>
      <w:r>
        <w:rPr>
          <w:spacing w:val="-3"/>
          <w:sz w:val="24"/>
        </w:rPr>
        <w:t xml:space="preserve"> </w:t>
      </w:r>
      <w:r>
        <w:rPr>
          <w:sz w:val="24"/>
        </w:rPr>
        <w:t>aplicables.</w:t>
      </w:r>
    </w:p>
    <w:p w14:paraId="22DE54EB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466C8D58" w14:textId="77777777" w:rsidR="0011513E" w:rsidRDefault="00650348">
      <w:pPr>
        <w:pStyle w:val="Textoindependiente"/>
        <w:spacing w:line="312" w:lineRule="auto"/>
        <w:ind w:left="122" w:right="64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15.</w:t>
      </w:r>
      <w:r>
        <w:rPr>
          <w:rFonts w:ascii="Arial" w:hAnsi="Arial"/>
          <w:b/>
          <w:spacing w:val="-15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personas</w:t>
      </w:r>
      <w:r>
        <w:rPr>
          <w:spacing w:val="-16"/>
        </w:rPr>
        <w:t xml:space="preserve"> </w:t>
      </w:r>
      <w:r>
        <w:t>titulares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entes</w:t>
      </w:r>
      <w:r>
        <w:rPr>
          <w:spacing w:val="-14"/>
        </w:rPr>
        <w:t xml:space="preserve"> </w:t>
      </w:r>
      <w:r>
        <w:t>públicos</w:t>
      </w:r>
      <w:r>
        <w:rPr>
          <w:spacing w:val="-15"/>
        </w:rPr>
        <w:t xml:space="preserve"> </w:t>
      </w:r>
      <w:r>
        <w:t>serán</w:t>
      </w:r>
      <w:r>
        <w:rPr>
          <w:spacing w:val="-15"/>
        </w:rPr>
        <w:t xml:space="preserve"> </w:t>
      </w:r>
      <w:r>
        <w:t>responsables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en la adopción de instrumentación de las acciones que deban llevarse a cabo en</w:t>
      </w:r>
      <w:r>
        <w:rPr>
          <w:spacing w:val="1"/>
        </w:rPr>
        <w:t xml:space="preserve"> </w:t>
      </w:r>
      <w:r>
        <w:t>cumplimiento de esta Ley, se observen criterios que promuevan la simplificación,</w:t>
      </w:r>
      <w:r>
        <w:rPr>
          <w:spacing w:val="1"/>
        </w:rPr>
        <w:t xml:space="preserve"> </w:t>
      </w:r>
      <w:r>
        <w:t>modernización</w:t>
      </w:r>
      <w:r>
        <w:rPr>
          <w:spacing w:val="-1"/>
        </w:rPr>
        <w:t xml:space="preserve"> </w:t>
      </w:r>
      <w:r>
        <w:t>y desarrollo administrativo.</w:t>
      </w:r>
    </w:p>
    <w:p w14:paraId="4D7737DE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71A723C0" w14:textId="77777777" w:rsidR="0011513E" w:rsidRDefault="00650348">
      <w:pPr>
        <w:pStyle w:val="Textoindependiente"/>
        <w:spacing w:line="312" w:lineRule="auto"/>
        <w:ind w:left="122" w:right="637"/>
      </w:pPr>
      <w:r>
        <w:rPr>
          <w:rFonts w:ascii="Arial" w:hAnsi="Arial"/>
          <w:b/>
        </w:rPr>
        <w:t xml:space="preserve">Artículo 16. </w:t>
      </w:r>
      <w:r>
        <w:t>Los entes públicos se abstendrán de formalizar o modificar pedidos y</w:t>
      </w:r>
      <w:r>
        <w:rPr>
          <w:spacing w:val="1"/>
        </w:rPr>
        <w:t xml:space="preserve"> </w:t>
      </w:r>
      <w:r>
        <w:t>contratos en las materias que regula esta Ley, si</w:t>
      </w:r>
      <w:r>
        <w:t xml:space="preserve"> no hubiera partida expresa y</w:t>
      </w:r>
      <w:r>
        <w:rPr>
          <w:spacing w:val="1"/>
        </w:rPr>
        <w:t xml:space="preserve"> </w:t>
      </w:r>
      <w:r>
        <w:t>suficiencia presupuestal, salvo autorización por escrito de la persona titular de la</w:t>
      </w:r>
      <w:r>
        <w:rPr>
          <w:spacing w:val="1"/>
        </w:rPr>
        <w:t xml:space="preserve"> </w:t>
      </w:r>
      <w:r>
        <w:t>Secretaría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quien</w:t>
      </w:r>
      <w:r>
        <w:rPr>
          <w:spacing w:val="-9"/>
        </w:rPr>
        <w:t xml:space="preserve"> </w:t>
      </w:r>
      <w:r>
        <w:t>ocupe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titularidad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órgano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recaiga</w:t>
      </w:r>
      <w:r>
        <w:rPr>
          <w:spacing w:val="-8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manejo</w:t>
      </w:r>
      <w:r>
        <w:rPr>
          <w:spacing w:val="-8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finanzas del ente</w:t>
      </w:r>
      <w:r>
        <w:rPr>
          <w:spacing w:val="-2"/>
        </w:rPr>
        <w:t xml:space="preserve"> </w:t>
      </w:r>
      <w:r>
        <w:t>público, según corresponda.</w:t>
      </w:r>
    </w:p>
    <w:p w14:paraId="3413705E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68CA841D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  <w:spacing w:val="-1"/>
        </w:rPr>
        <w:t>Artíc</w:t>
      </w:r>
      <w:r>
        <w:rPr>
          <w:rFonts w:ascii="Arial" w:hAnsi="Arial"/>
          <w:b/>
          <w:spacing w:val="-1"/>
        </w:rPr>
        <w:t>ulo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  <w:spacing w:val="-1"/>
        </w:rPr>
        <w:t>17.</w:t>
      </w:r>
      <w:r>
        <w:rPr>
          <w:rFonts w:ascii="Arial" w:hAnsi="Arial"/>
          <w:b/>
          <w:spacing w:val="-16"/>
        </w:rPr>
        <w:t xml:space="preserve"> </w:t>
      </w:r>
      <w:r>
        <w:rPr>
          <w:spacing w:val="-1"/>
        </w:rPr>
        <w:t>Previo</w:t>
      </w:r>
      <w:r>
        <w:rPr>
          <w:spacing w:val="-13"/>
        </w:rPr>
        <w:t xml:space="preserve"> </w:t>
      </w:r>
      <w:r>
        <w:rPr>
          <w:spacing w:val="-1"/>
        </w:rPr>
        <w:t>al</w:t>
      </w:r>
      <w:r>
        <w:rPr>
          <w:spacing w:val="-15"/>
        </w:rPr>
        <w:t xml:space="preserve"> </w:t>
      </w:r>
      <w:r>
        <w:rPr>
          <w:spacing w:val="-1"/>
        </w:rPr>
        <w:t>arrendamiento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bienes</w:t>
      </w:r>
      <w:r>
        <w:rPr>
          <w:spacing w:val="-13"/>
        </w:rPr>
        <w:t xml:space="preserve"> </w:t>
      </w:r>
      <w:r>
        <w:t>muebles,</w:t>
      </w:r>
      <w:r>
        <w:rPr>
          <w:spacing w:val="-14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entes</w:t>
      </w:r>
      <w:r>
        <w:rPr>
          <w:spacing w:val="-14"/>
        </w:rPr>
        <w:t xml:space="preserve"> </w:t>
      </w:r>
      <w:r>
        <w:t>públicos</w:t>
      </w:r>
      <w:r>
        <w:rPr>
          <w:spacing w:val="-13"/>
        </w:rPr>
        <w:t xml:space="preserve"> </w:t>
      </w:r>
      <w:r>
        <w:t>deberán</w:t>
      </w:r>
      <w:r>
        <w:rPr>
          <w:spacing w:val="-65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estudios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factibilidad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determinen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conveniencia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adquisición,</w:t>
      </w:r>
      <w:r>
        <w:rPr>
          <w:spacing w:val="-3"/>
        </w:rPr>
        <w:t xml:space="preserve"> </w:t>
      </w:r>
      <w:r>
        <w:t>mediante</w:t>
      </w:r>
      <w:r>
        <w:rPr>
          <w:spacing w:val="-2"/>
        </w:rPr>
        <w:t xml:space="preserve"> </w:t>
      </w:r>
      <w:r>
        <w:t>arrendamiento con</w:t>
      </w:r>
      <w:r>
        <w:rPr>
          <w:spacing w:val="-2"/>
        </w:rPr>
        <w:t xml:space="preserve"> </w:t>
      </w:r>
      <w:r>
        <w:t>opción a</w:t>
      </w:r>
      <w:r>
        <w:rPr>
          <w:spacing w:val="1"/>
        </w:rPr>
        <w:t xml:space="preserve"> </w:t>
      </w:r>
      <w:r>
        <w:t>compra.</w:t>
      </w:r>
    </w:p>
    <w:p w14:paraId="3C3B2EB1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457B1431" w14:textId="77777777" w:rsidR="0011513E" w:rsidRDefault="00650348">
      <w:pPr>
        <w:pStyle w:val="Textoindependiente"/>
        <w:spacing w:line="312" w:lineRule="auto"/>
        <w:ind w:left="122" w:right="637"/>
      </w:pPr>
      <w:r>
        <w:t>Para</w:t>
      </w:r>
      <w:r>
        <w:rPr>
          <w:spacing w:val="1"/>
        </w:rPr>
        <w:t xml:space="preserve"> </w:t>
      </w:r>
      <w:r>
        <w:t>determinar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conveniencia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adquisición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bienes</w:t>
      </w:r>
      <w:r>
        <w:rPr>
          <w:spacing w:val="1"/>
        </w:rPr>
        <w:t xml:space="preserve"> </w:t>
      </w:r>
      <w:r>
        <w:t>muebles</w:t>
      </w:r>
      <w:r>
        <w:rPr>
          <w:spacing w:val="1"/>
        </w:rPr>
        <w:t xml:space="preserve"> </w:t>
      </w:r>
      <w:r>
        <w:t>usados</w:t>
      </w:r>
      <w:r>
        <w:rPr>
          <w:spacing w:val="1"/>
        </w:rPr>
        <w:t xml:space="preserve"> </w:t>
      </w:r>
      <w:r>
        <w:t>o</w:t>
      </w:r>
      <w:r>
        <w:rPr>
          <w:spacing w:val="-64"/>
        </w:rPr>
        <w:t xml:space="preserve"> </w:t>
      </w:r>
      <w:r>
        <w:t>reconstruidos,</w:t>
      </w:r>
      <w:r>
        <w:rPr>
          <w:spacing w:val="-10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entes</w:t>
      </w:r>
      <w:r>
        <w:rPr>
          <w:spacing w:val="-10"/>
        </w:rPr>
        <w:t xml:space="preserve"> </w:t>
      </w:r>
      <w:r>
        <w:t>públicos</w:t>
      </w:r>
      <w:r>
        <w:rPr>
          <w:spacing w:val="-9"/>
        </w:rPr>
        <w:t xml:space="preserve"> </w:t>
      </w:r>
      <w:r>
        <w:t>deberán</w:t>
      </w:r>
      <w:r>
        <w:rPr>
          <w:spacing w:val="-9"/>
        </w:rPr>
        <w:t xml:space="preserve"> </w:t>
      </w:r>
      <w:r>
        <w:t>realizar</w:t>
      </w:r>
      <w:r>
        <w:rPr>
          <w:spacing w:val="-10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estudio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costo</w:t>
      </w:r>
      <w:r>
        <w:rPr>
          <w:spacing w:val="-4"/>
        </w:rPr>
        <w:t xml:space="preserve"> </w:t>
      </w:r>
      <w:r>
        <w:t>beneficio</w:t>
      </w:r>
      <w:r>
        <w:rPr>
          <w:spacing w:val="-9"/>
        </w:rPr>
        <w:t xml:space="preserve"> </w:t>
      </w:r>
      <w:r>
        <w:t>con</w:t>
      </w:r>
      <w:r>
        <w:rPr>
          <w:spacing w:val="-64"/>
        </w:rPr>
        <w:t xml:space="preserve"> </w:t>
      </w:r>
      <w:r>
        <w:t>el que se demuestre la conveniencia de su adquisición comparativamente con</w:t>
      </w:r>
      <w:r>
        <w:rPr>
          <w:spacing w:val="1"/>
        </w:rPr>
        <w:t xml:space="preserve"> </w:t>
      </w:r>
      <w:r>
        <w:t>bienes</w:t>
      </w:r>
      <w:r>
        <w:rPr>
          <w:spacing w:val="-3"/>
        </w:rPr>
        <w:t xml:space="preserve"> </w:t>
      </w:r>
      <w:r>
        <w:t>nuevos.</w:t>
      </w:r>
    </w:p>
    <w:p w14:paraId="1DC2781D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4886C1FB" w14:textId="77777777" w:rsidR="0011513E" w:rsidRDefault="00650348">
      <w:pPr>
        <w:pStyle w:val="Textoindependiente"/>
        <w:spacing w:line="312" w:lineRule="auto"/>
        <w:ind w:left="122" w:right="635"/>
      </w:pPr>
      <w:r>
        <w:t>El estudio deberá efectuarse mediante avalúo expedido dentro de los seis meses</w:t>
      </w:r>
      <w:r>
        <w:rPr>
          <w:spacing w:val="1"/>
        </w:rPr>
        <w:t xml:space="preserve"> </w:t>
      </w:r>
      <w:r>
        <w:t>previos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perito</w:t>
      </w:r>
      <w:r>
        <w:rPr>
          <w:spacing w:val="1"/>
        </w:rPr>
        <w:t xml:space="preserve"> </w:t>
      </w:r>
      <w:r>
        <w:t>certificado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registrado,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disposiciones</w:t>
      </w:r>
      <w:r>
        <w:rPr>
          <w:spacing w:val="1"/>
        </w:rPr>
        <w:t xml:space="preserve"> </w:t>
      </w:r>
      <w:r>
        <w:t>aplicable</w:t>
      </w:r>
      <w:r>
        <w:t>s,</w:t>
      </w:r>
      <w:r>
        <w:rPr>
          <w:spacing w:val="-3"/>
        </w:rPr>
        <w:t xml:space="preserve"> </w:t>
      </w:r>
      <w:r>
        <w:t>e integrarse</w:t>
      </w:r>
      <w:r>
        <w:rPr>
          <w:spacing w:val="-1"/>
        </w:rPr>
        <w:t xml:space="preserve"> </w:t>
      </w:r>
      <w:r>
        <w:t>al expediente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respectiva.</w:t>
      </w:r>
    </w:p>
    <w:p w14:paraId="74CCA507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69E3FE7E" w14:textId="77777777" w:rsidR="0011513E" w:rsidRDefault="00650348">
      <w:pPr>
        <w:pStyle w:val="Textoindependiente"/>
        <w:spacing w:line="312" w:lineRule="auto"/>
        <w:ind w:left="122" w:right="643"/>
      </w:pPr>
      <w:r>
        <w:rPr>
          <w:rFonts w:ascii="Arial" w:hAnsi="Arial"/>
          <w:b/>
        </w:rPr>
        <w:t xml:space="preserve">Artículo 18. </w:t>
      </w:r>
      <w:r>
        <w:t>Los entes públicos deberán contratar los servicios correspondientes</w:t>
      </w:r>
      <w:r>
        <w:rPr>
          <w:spacing w:val="1"/>
        </w:rPr>
        <w:t xml:space="preserve"> </w:t>
      </w:r>
      <w:r>
        <w:t>para mantener debidamente asegurados los bienes con los que cuenten, siempre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naturaleza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bien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requiera,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disposiciones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Reglamento</w:t>
      </w:r>
      <w:r>
        <w:rPr>
          <w:spacing w:val="-1"/>
        </w:rPr>
        <w:t xml:space="preserve"> </w:t>
      </w:r>
      <w:r>
        <w:t>de esta</w:t>
      </w:r>
      <w:r>
        <w:rPr>
          <w:spacing w:val="-1"/>
        </w:rPr>
        <w:t xml:space="preserve"> </w:t>
      </w:r>
      <w:r>
        <w:t>Ley.</w:t>
      </w:r>
    </w:p>
    <w:p w14:paraId="6AA718D7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2770CD9E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2D8CF440" w14:textId="77777777" w:rsidR="0011513E" w:rsidRDefault="00650348">
      <w:pPr>
        <w:pStyle w:val="Textoindependiente"/>
        <w:spacing w:before="92" w:line="312" w:lineRule="auto"/>
        <w:ind w:left="122" w:right="64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19.</w:t>
      </w:r>
      <w:r>
        <w:rPr>
          <w:rFonts w:ascii="Arial" w:hAnsi="Arial"/>
          <w:b/>
          <w:spacing w:val="-8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entes</w:t>
      </w:r>
      <w:r>
        <w:rPr>
          <w:spacing w:val="-9"/>
        </w:rPr>
        <w:t xml:space="preserve"> </w:t>
      </w:r>
      <w:r>
        <w:t>públicos</w:t>
      </w:r>
      <w:r>
        <w:rPr>
          <w:spacing w:val="-9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podrán</w:t>
      </w:r>
      <w:r>
        <w:rPr>
          <w:spacing w:val="-8"/>
        </w:rPr>
        <w:t xml:space="preserve"> </w:t>
      </w:r>
      <w:r>
        <w:t>financiar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personas</w:t>
      </w:r>
      <w:r>
        <w:rPr>
          <w:spacing w:val="-9"/>
        </w:rPr>
        <w:t xml:space="preserve"> </w:t>
      </w:r>
      <w:r>
        <w:t>proveedoras.</w:t>
      </w:r>
      <w:r>
        <w:rPr>
          <w:spacing w:val="-5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se</w:t>
      </w:r>
      <w:r>
        <w:rPr>
          <w:spacing w:val="-64"/>
        </w:rPr>
        <w:t xml:space="preserve"> </w:t>
      </w:r>
      <w:r>
        <w:t>considerará como operación de financiamiento el otorgamiento de anticipos, los</w:t>
      </w:r>
      <w:r>
        <w:rPr>
          <w:spacing w:val="1"/>
        </w:rPr>
        <w:t xml:space="preserve"> </w:t>
      </w:r>
      <w:r>
        <w:t>cuales</w:t>
      </w:r>
      <w:r>
        <w:rPr>
          <w:spacing w:val="-3"/>
        </w:rPr>
        <w:t xml:space="preserve"> </w:t>
      </w:r>
      <w:r>
        <w:t>en todo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deberán garantizarse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 términos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t>Ley.</w:t>
      </w:r>
    </w:p>
    <w:p w14:paraId="13830A87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5379744" w14:textId="77777777" w:rsidR="0011513E" w:rsidRDefault="00650348">
      <w:pPr>
        <w:pStyle w:val="Textoindependiente"/>
        <w:spacing w:line="312" w:lineRule="auto"/>
        <w:ind w:left="122" w:right="641"/>
      </w:pPr>
      <w:r>
        <w:t>Los</w:t>
      </w:r>
      <w:r>
        <w:rPr>
          <w:spacing w:val="-8"/>
        </w:rPr>
        <w:t xml:space="preserve"> </w:t>
      </w:r>
      <w:r>
        <w:t>entes</w:t>
      </w:r>
      <w:r>
        <w:rPr>
          <w:spacing w:val="-7"/>
        </w:rPr>
        <w:t xml:space="preserve"> </w:t>
      </w:r>
      <w:r>
        <w:t>públicos,</w:t>
      </w:r>
      <w:r>
        <w:rPr>
          <w:spacing w:val="-7"/>
        </w:rPr>
        <w:t xml:space="preserve"> </w:t>
      </w:r>
      <w:r>
        <w:t>bajo</w:t>
      </w:r>
      <w:r>
        <w:rPr>
          <w:spacing w:val="-4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responsabilidad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dentro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presupuesto</w:t>
      </w:r>
      <w:r>
        <w:rPr>
          <w:spacing w:val="-4"/>
        </w:rPr>
        <w:t xml:space="preserve"> </w:t>
      </w:r>
      <w:r>
        <w:t>autoriz</w:t>
      </w:r>
      <w:r>
        <w:t>ado,</w:t>
      </w:r>
      <w:r>
        <w:rPr>
          <w:spacing w:val="-64"/>
        </w:rPr>
        <w:t xml:space="preserve"> </w:t>
      </w:r>
      <w:r>
        <w:t>podrán</w:t>
      </w:r>
      <w:r>
        <w:rPr>
          <w:spacing w:val="-9"/>
        </w:rPr>
        <w:t xml:space="preserve"> </w:t>
      </w:r>
      <w:r>
        <w:t>pagar</w:t>
      </w:r>
      <w:r>
        <w:rPr>
          <w:spacing w:val="-11"/>
        </w:rPr>
        <w:t xml:space="preserve"> </w:t>
      </w:r>
      <w:r>
        <w:t>anticipadamente</w:t>
      </w:r>
      <w:r>
        <w:rPr>
          <w:spacing w:val="-9"/>
        </w:rPr>
        <w:t xml:space="preserve"> </w:t>
      </w:r>
      <w:r>
        <w:t>suscripciones,</w:t>
      </w:r>
      <w:r>
        <w:rPr>
          <w:spacing w:val="-11"/>
        </w:rPr>
        <w:t xml:space="preserve"> </w:t>
      </w:r>
      <w:r>
        <w:t>seguros</w:t>
      </w:r>
      <w:r>
        <w:rPr>
          <w:spacing w:val="-12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otros</w:t>
      </w:r>
      <w:r>
        <w:rPr>
          <w:spacing w:val="-9"/>
        </w:rPr>
        <w:t xml:space="preserve"> </w:t>
      </w:r>
      <w:r>
        <w:t>servicios,</w:t>
      </w:r>
      <w:r>
        <w:rPr>
          <w:spacing w:val="-9"/>
        </w:rPr>
        <w:t xml:space="preserve"> </w:t>
      </w:r>
      <w:r>
        <w:t>cuando</w:t>
      </w:r>
      <w:r>
        <w:rPr>
          <w:spacing w:val="-12"/>
        </w:rPr>
        <w:t xml:space="preserve"> </w:t>
      </w:r>
      <w:r>
        <w:t>por</w:t>
      </w:r>
      <w:r>
        <w:rPr>
          <w:spacing w:val="-64"/>
        </w:rPr>
        <w:t xml:space="preserve"> </w:t>
      </w:r>
      <w:r>
        <w:t>razones justificadas no sea posible pactar que su costo sea cubierto después de</w:t>
      </w:r>
      <w:r>
        <w:rPr>
          <w:spacing w:val="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la prestación</w:t>
      </w:r>
      <w:r>
        <w:rPr>
          <w:spacing w:val="-1"/>
        </w:rPr>
        <w:t xml:space="preserve"> </w:t>
      </w:r>
      <w:r>
        <w:t>del servicio se realice.</w:t>
      </w:r>
    </w:p>
    <w:p w14:paraId="60B2C459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5237076" w14:textId="77777777" w:rsidR="0011513E" w:rsidRDefault="00650348">
      <w:pPr>
        <w:pStyle w:val="Textoindependiente"/>
        <w:spacing w:line="312" w:lineRule="auto"/>
        <w:ind w:left="122" w:right="636"/>
      </w:pPr>
      <w:r>
        <w:rPr>
          <w:rFonts w:ascii="Arial" w:hAnsi="Arial"/>
          <w:b/>
        </w:rPr>
        <w:t xml:space="preserve">Artículo 20. </w:t>
      </w:r>
      <w:r>
        <w:t>Los actos, contratos y convenios que los entes públicos realicen o</w:t>
      </w:r>
      <w:r>
        <w:rPr>
          <w:spacing w:val="1"/>
        </w:rPr>
        <w:t xml:space="preserve"> </w:t>
      </w:r>
      <w:r>
        <w:t>celebren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contravención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dispuesto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serán</w:t>
      </w:r>
      <w:r>
        <w:rPr>
          <w:spacing w:val="1"/>
        </w:rPr>
        <w:t xml:space="preserve"> </w:t>
      </w:r>
      <w:r>
        <w:t>nulos,</w:t>
      </w:r>
      <w:r>
        <w:rPr>
          <w:spacing w:val="1"/>
        </w:rPr>
        <w:t xml:space="preserve"> </w:t>
      </w:r>
      <w:r>
        <w:t>previa</w:t>
      </w:r>
      <w:r>
        <w:rPr>
          <w:spacing w:val="1"/>
        </w:rPr>
        <w:t xml:space="preserve"> </w:t>
      </w:r>
      <w:r>
        <w:t>determinación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autoridad competente.</w:t>
      </w:r>
    </w:p>
    <w:p w14:paraId="7B9E2872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7D82857C" w14:textId="77777777" w:rsidR="0011513E" w:rsidRDefault="00650348">
      <w:pPr>
        <w:pStyle w:val="Textoindependiente"/>
        <w:spacing w:line="312" w:lineRule="auto"/>
        <w:ind w:left="122" w:right="639"/>
      </w:pPr>
      <w:r>
        <w:rPr>
          <w:rFonts w:ascii="Arial" w:hAnsi="Arial"/>
          <w:b/>
        </w:rPr>
        <w:t xml:space="preserve">Artículo 21. </w:t>
      </w:r>
      <w:r>
        <w:t>En el Poder Ejecutivo el Instituto determinará, en su caso,</w:t>
      </w:r>
      <w:r>
        <w:t xml:space="preserve"> los bienes,</w:t>
      </w:r>
      <w:r>
        <w:rPr>
          <w:spacing w:val="1"/>
        </w:rPr>
        <w:t xml:space="preserve"> </w:t>
      </w:r>
      <w:r>
        <w:t>arrendamientos o servicios de uso generalizado que en forma consolidada podrán</w:t>
      </w:r>
      <w:r>
        <w:rPr>
          <w:spacing w:val="1"/>
        </w:rPr>
        <w:t xml:space="preserve"> </w:t>
      </w:r>
      <w:r>
        <w:t>adquirir,</w:t>
      </w:r>
      <w:r>
        <w:rPr>
          <w:spacing w:val="-5"/>
        </w:rPr>
        <w:t xml:space="preserve"> </w:t>
      </w:r>
      <w:r>
        <w:t>arrendar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contratar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dependencias,</w:t>
      </w:r>
      <w:r>
        <w:rPr>
          <w:spacing w:val="-4"/>
        </w:rPr>
        <w:t xml:space="preserve"> </w:t>
      </w:r>
      <w:r>
        <w:t>órganos</w:t>
      </w:r>
      <w:r>
        <w:rPr>
          <w:spacing w:val="-4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entidades,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objeto</w:t>
      </w:r>
      <w:r>
        <w:rPr>
          <w:spacing w:val="-6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obtener las mejores condiciones en cuanto a precio, calidad, oportunidad y demás</w:t>
      </w:r>
      <w:r>
        <w:rPr>
          <w:spacing w:val="1"/>
        </w:rPr>
        <w:t xml:space="preserve"> </w:t>
      </w:r>
      <w:r>
        <w:t>circunstancias</w:t>
      </w:r>
      <w:r>
        <w:rPr>
          <w:spacing w:val="-3"/>
        </w:rPr>
        <w:t xml:space="preserve"> </w:t>
      </w:r>
      <w:r>
        <w:t>pertinentes.</w:t>
      </w:r>
    </w:p>
    <w:p w14:paraId="1347F1CB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A13A315" w14:textId="77777777" w:rsidR="0011513E" w:rsidRDefault="00650348">
      <w:pPr>
        <w:pStyle w:val="Textoindependiente"/>
        <w:spacing w:before="1" w:line="312" w:lineRule="auto"/>
        <w:ind w:left="122" w:right="641"/>
      </w:pPr>
      <w:r>
        <w:t>El</w:t>
      </w:r>
      <w:r>
        <w:rPr>
          <w:spacing w:val="1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promover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marco,</w:t>
      </w:r>
      <w:r>
        <w:rPr>
          <w:spacing w:val="1"/>
        </w:rPr>
        <w:t xml:space="preserve"> </w:t>
      </w:r>
      <w:r>
        <w:t>previa</w:t>
      </w:r>
      <w:r>
        <w:rPr>
          <w:spacing w:val="1"/>
        </w:rPr>
        <w:t xml:space="preserve"> </w:t>
      </w:r>
      <w:r>
        <w:t>determinación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características técnicas y de calidad acordadas en las dependencias, órga</w:t>
      </w:r>
      <w:r>
        <w:t>nos y</w:t>
      </w:r>
      <w:r>
        <w:rPr>
          <w:spacing w:val="1"/>
        </w:rPr>
        <w:t xml:space="preserve"> </w:t>
      </w:r>
      <w:r>
        <w:t>entidades.</w:t>
      </w:r>
    </w:p>
    <w:p w14:paraId="6E642827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36563F8" w14:textId="77777777" w:rsidR="0011513E" w:rsidRDefault="00650348">
      <w:pPr>
        <w:pStyle w:val="Textoindependiente"/>
        <w:spacing w:line="312" w:lineRule="auto"/>
        <w:ind w:left="122" w:right="644"/>
      </w:pPr>
      <w:r>
        <w:rPr>
          <w:spacing w:val="-1"/>
        </w:rPr>
        <w:t>Lo</w:t>
      </w:r>
      <w:r>
        <w:rPr>
          <w:spacing w:val="-14"/>
        </w:rPr>
        <w:t xml:space="preserve"> </w:t>
      </w:r>
      <w:r>
        <w:rPr>
          <w:spacing w:val="-1"/>
        </w:rPr>
        <w:t>propio</w:t>
      </w:r>
      <w:r>
        <w:rPr>
          <w:spacing w:val="-14"/>
        </w:rPr>
        <w:t xml:space="preserve"> </w:t>
      </w:r>
      <w:r>
        <w:rPr>
          <w:spacing w:val="-1"/>
        </w:rPr>
        <w:t>realizarán</w:t>
      </w:r>
      <w:r>
        <w:rPr>
          <w:spacing w:val="-14"/>
        </w:rPr>
        <w:t xml:space="preserve"> </w:t>
      </w:r>
      <w:r>
        <w:rPr>
          <w:spacing w:val="-1"/>
        </w:rPr>
        <w:t>los</w:t>
      </w:r>
      <w:r>
        <w:rPr>
          <w:spacing w:val="-16"/>
        </w:rPr>
        <w:t xml:space="preserve"> </w:t>
      </w:r>
      <w:r>
        <w:t>entes</w:t>
      </w:r>
      <w:r>
        <w:rPr>
          <w:spacing w:val="-17"/>
        </w:rPr>
        <w:t xml:space="preserve"> </w:t>
      </w:r>
      <w:r>
        <w:t>públicos</w:t>
      </w:r>
      <w:r>
        <w:rPr>
          <w:spacing w:val="-17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su</w:t>
      </w:r>
      <w:r>
        <w:rPr>
          <w:spacing w:val="-16"/>
        </w:rPr>
        <w:t xml:space="preserve"> </w:t>
      </w:r>
      <w:r>
        <w:t>ámbito</w:t>
      </w:r>
      <w:r>
        <w:rPr>
          <w:spacing w:val="-14"/>
        </w:rPr>
        <w:t xml:space="preserve"> </w:t>
      </w:r>
      <w:r>
        <w:t>interior,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través</w:t>
      </w:r>
      <w:r>
        <w:rPr>
          <w:spacing w:val="-17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sus</w:t>
      </w:r>
      <w:r>
        <w:rPr>
          <w:spacing w:val="-14"/>
        </w:rPr>
        <w:t xml:space="preserve"> </w:t>
      </w:r>
      <w:r>
        <w:t>órganos</w:t>
      </w:r>
      <w:r>
        <w:rPr>
          <w:spacing w:val="-64"/>
        </w:rPr>
        <w:t xml:space="preserve"> </w:t>
      </w:r>
      <w:r>
        <w:t>facultados,</w:t>
      </w:r>
      <w:r>
        <w:rPr>
          <w:spacing w:val="-3"/>
        </w:rPr>
        <w:t xml:space="preserve"> </w:t>
      </w:r>
      <w:r>
        <w:t>conforme a</w:t>
      </w:r>
      <w:r>
        <w:rPr>
          <w:spacing w:val="-1"/>
        </w:rPr>
        <w:t xml:space="preserve"> </w:t>
      </w:r>
      <w:r>
        <w:t>las disposiciones</w:t>
      </w:r>
      <w:r>
        <w:rPr>
          <w:spacing w:val="-2"/>
        </w:rPr>
        <w:t xml:space="preserve"> </w:t>
      </w:r>
      <w:r>
        <w:t>aplicables.</w:t>
      </w:r>
    </w:p>
    <w:p w14:paraId="33B8E80D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57AB1516" w14:textId="77777777" w:rsidR="0011513E" w:rsidRDefault="00650348">
      <w:pPr>
        <w:pStyle w:val="Textoindependiente"/>
        <w:spacing w:before="1" w:line="312" w:lineRule="auto"/>
        <w:ind w:left="122" w:right="637"/>
      </w:pPr>
      <w:r>
        <w:t>Lo previsto en los párrafos anteriores, es sin perjuicio de que los entes públicos</w:t>
      </w:r>
      <w:r>
        <w:rPr>
          <w:spacing w:val="1"/>
        </w:rPr>
        <w:t xml:space="preserve"> </w:t>
      </w:r>
      <w:r>
        <w:t>puedan agruparse para adquirir en forma consolidada sus bienes, arrendamientos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servicios.</w:t>
      </w:r>
    </w:p>
    <w:p w14:paraId="5954C914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4B2E72C" w14:textId="77777777" w:rsidR="0011513E" w:rsidRDefault="00650348">
      <w:pPr>
        <w:pStyle w:val="Ttulo1"/>
        <w:spacing w:before="1"/>
        <w:ind w:left="256" w:right="770"/>
      </w:pPr>
      <w:bookmarkStart w:id="4" w:name="_bookmark4"/>
      <w:bookmarkEnd w:id="4"/>
      <w:r>
        <w:t>TÍTULO</w:t>
      </w:r>
      <w:r>
        <w:rPr>
          <w:spacing w:val="-3"/>
        </w:rPr>
        <w:t xml:space="preserve"> </w:t>
      </w:r>
      <w:r>
        <w:t>TERCERO</w:t>
      </w:r>
    </w:p>
    <w:p w14:paraId="7E5B53D4" w14:textId="77777777" w:rsidR="0011513E" w:rsidRDefault="00650348">
      <w:pPr>
        <w:ind w:left="760" w:right="1280"/>
        <w:jc w:val="center"/>
        <w:rPr>
          <w:rFonts w:ascii="Arial" w:hAnsi="Arial"/>
          <w:b/>
          <w:sz w:val="24"/>
        </w:rPr>
      </w:pPr>
      <w:bookmarkStart w:id="5" w:name="_bookmark5"/>
      <w:bookmarkEnd w:id="5"/>
      <w:r>
        <w:rPr>
          <w:rFonts w:ascii="Arial" w:hAnsi="Arial"/>
          <w:b/>
          <w:sz w:val="24"/>
        </w:rPr>
        <w:t>DE LA PLANEACIÓN, PROGRAMACIÓN, PRESUPUESTACIÓN Y</w:t>
      </w:r>
      <w:r>
        <w:rPr>
          <w:rFonts w:ascii="Arial" w:hAnsi="Arial"/>
          <w:b/>
          <w:spacing w:val="-65"/>
          <w:sz w:val="24"/>
        </w:rPr>
        <w:t xml:space="preserve"> </w:t>
      </w:r>
      <w:bookmarkStart w:id="6" w:name="_bookmark6"/>
      <w:bookmarkEnd w:id="6"/>
      <w:r>
        <w:rPr>
          <w:rFonts w:ascii="Arial" w:hAnsi="Arial"/>
          <w:b/>
          <w:sz w:val="24"/>
        </w:rPr>
        <w:t>EL GASTO</w:t>
      </w:r>
    </w:p>
    <w:p w14:paraId="10ABEBD9" w14:textId="77777777" w:rsidR="0011513E" w:rsidRDefault="00650348">
      <w:pPr>
        <w:pStyle w:val="Ttulo1"/>
        <w:spacing w:before="84"/>
      </w:pPr>
      <w:r>
        <w:t>CAPÍTULO</w:t>
      </w:r>
      <w:r>
        <w:rPr>
          <w:spacing w:val="-1"/>
        </w:rPr>
        <w:t xml:space="preserve"> </w:t>
      </w:r>
      <w:r>
        <w:t>ÚNICO</w:t>
      </w:r>
    </w:p>
    <w:p w14:paraId="2E8392D0" w14:textId="77777777" w:rsidR="0011513E" w:rsidRDefault="0011513E">
      <w:p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08A40B22" w14:textId="77777777" w:rsidR="0011513E" w:rsidRDefault="0011513E">
      <w:pPr>
        <w:pStyle w:val="Textoindependiente"/>
        <w:spacing w:before="7"/>
        <w:jc w:val="left"/>
        <w:rPr>
          <w:rFonts w:ascii="Arial"/>
          <w:b/>
          <w:sz w:val="28"/>
        </w:rPr>
      </w:pPr>
    </w:p>
    <w:p w14:paraId="184BDB77" w14:textId="77777777" w:rsidR="0011513E" w:rsidRDefault="00650348">
      <w:pPr>
        <w:pStyle w:val="Textoindependiente"/>
        <w:spacing w:before="92" w:line="312" w:lineRule="auto"/>
        <w:ind w:left="122" w:right="638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22.</w:t>
      </w:r>
      <w:r>
        <w:rPr>
          <w:rFonts w:ascii="Arial" w:hAnsi="Arial"/>
          <w:b/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planeación,</w:t>
      </w:r>
      <w:r>
        <w:rPr>
          <w:spacing w:val="1"/>
        </w:rPr>
        <w:t xml:space="preserve"> </w:t>
      </w:r>
      <w:r>
        <w:t>programación,</w:t>
      </w:r>
      <w:r>
        <w:rPr>
          <w:spacing w:val="1"/>
        </w:rPr>
        <w:t xml:space="preserve"> </w:t>
      </w:r>
      <w:r>
        <w:t>presupuestación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gasto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-64"/>
        </w:rPr>
        <w:t xml:space="preserve"> </w:t>
      </w:r>
      <w:r>
        <w:t>adquisiciones,</w:t>
      </w:r>
      <w:r>
        <w:rPr>
          <w:spacing w:val="1"/>
        </w:rPr>
        <w:t xml:space="preserve"> </w:t>
      </w:r>
      <w:r>
        <w:t>arrendamientos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realicen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se</w:t>
      </w:r>
      <w:r>
        <w:rPr>
          <w:spacing w:val="-64"/>
        </w:rPr>
        <w:t xml:space="preserve"> </w:t>
      </w:r>
      <w:r>
        <w:t>sujetará a la</w:t>
      </w:r>
      <w:r>
        <w:t>s disposiciones específicas del Presupuesto de Egresos para el o los</w:t>
      </w:r>
      <w:r>
        <w:rPr>
          <w:spacing w:val="1"/>
        </w:rPr>
        <w:t xml:space="preserve"> </w:t>
      </w:r>
      <w:r>
        <w:t>ejercicios fiscales correspondientes y, en su caso, a lo previsto en la Ley de</w:t>
      </w:r>
      <w:r>
        <w:rPr>
          <w:spacing w:val="1"/>
        </w:rPr>
        <w:t xml:space="preserve"> </w:t>
      </w:r>
      <w:r>
        <w:t>Presupuestación, Contabilidad y Gasto Público de la Administración del Gobierno</w:t>
      </w:r>
      <w:r>
        <w:rPr>
          <w:spacing w:val="1"/>
        </w:rPr>
        <w:t xml:space="preserve"> </w:t>
      </w:r>
      <w:r>
        <w:t>del Estado de Nayarit y demá</w:t>
      </w:r>
      <w:r>
        <w:t>s disposiciones legales aplicables. En todo caso, los</w:t>
      </w:r>
      <w:r>
        <w:rPr>
          <w:spacing w:val="1"/>
        </w:rPr>
        <w:t xml:space="preserve"> </w:t>
      </w:r>
      <w:r>
        <w:t>recursos correspondientes se administrarán con eficiencia, eficacia,</w:t>
      </w:r>
      <w:r>
        <w:rPr>
          <w:spacing w:val="1"/>
        </w:rPr>
        <w:t xml:space="preserve"> </w:t>
      </w:r>
      <w:r>
        <w:t>economía,</w:t>
      </w:r>
      <w:r>
        <w:rPr>
          <w:spacing w:val="1"/>
        </w:rPr>
        <w:t xml:space="preserve"> </w:t>
      </w:r>
      <w:r>
        <w:t>transparencia, honradez e imparcialidad para satisfacer los objetivos a que fueren</w:t>
      </w:r>
      <w:r>
        <w:rPr>
          <w:spacing w:val="1"/>
        </w:rPr>
        <w:t xml:space="preserve"> </w:t>
      </w:r>
      <w:r>
        <w:t>destinados.</w:t>
      </w:r>
    </w:p>
    <w:p w14:paraId="312F1BFA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7751250D" w14:textId="77777777" w:rsidR="0011513E" w:rsidRDefault="00650348">
      <w:pPr>
        <w:pStyle w:val="Textoindependiente"/>
        <w:spacing w:line="312" w:lineRule="auto"/>
        <w:ind w:left="122" w:right="640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23.</w:t>
      </w:r>
      <w:r>
        <w:rPr>
          <w:rFonts w:ascii="Arial" w:hAnsi="Arial"/>
          <w:b/>
          <w:spacing w:val="45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planeación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adquisiciones,</w:t>
      </w:r>
      <w:r>
        <w:rPr>
          <w:spacing w:val="-11"/>
        </w:rPr>
        <w:t xml:space="preserve"> </w:t>
      </w:r>
      <w:r>
        <w:t>arrendamientos</w:t>
      </w:r>
      <w:r>
        <w:rPr>
          <w:spacing w:val="-9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prestación</w:t>
      </w:r>
      <w:r>
        <w:rPr>
          <w:spacing w:val="-10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servicios,</w:t>
      </w:r>
      <w:r>
        <w:rPr>
          <w:spacing w:val="-1"/>
        </w:rPr>
        <w:t xml:space="preserve"> </w:t>
      </w:r>
      <w:r>
        <w:t>los entes</w:t>
      </w:r>
      <w:r>
        <w:rPr>
          <w:spacing w:val="-3"/>
        </w:rPr>
        <w:t xml:space="preserve"> </w:t>
      </w:r>
      <w:r>
        <w:t>públicos deberán ajustarse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siguiente:</w:t>
      </w:r>
    </w:p>
    <w:p w14:paraId="7F075EC0" w14:textId="77777777" w:rsidR="0011513E" w:rsidRDefault="00650348">
      <w:pPr>
        <w:pStyle w:val="Prrafodelista"/>
        <w:numPr>
          <w:ilvl w:val="0"/>
          <w:numId w:val="55"/>
        </w:numPr>
        <w:tabs>
          <w:tab w:val="left" w:pos="1254"/>
          <w:tab w:val="left" w:pos="1255"/>
        </w:tabs>
        <w:spacing w:before="120" w:line="312" w:lineRule="auto"/>
        <w:ind w:right="637"/>
        <w:jc w:val="both"/>
        <w:rPr>
          <w:sz w:val="24"/>
        </w:rPr>
      </w:pPr>
      <w:r>
        <w:rPr>
          <w:sz w:val="24"/>
        </w:rPr>
        <w:t>Los objetivos</w:t>
      </w:r>
      <w:r>
        <w:rPr>
          <w:sz w:val="24"/>
        </w:rPr>
        <w:t>, prioridades y políticas del Plan Estatal de Desarrollo del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Nayarit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programas</w:t>
      </w:r>
      <w:r>
        <w:rPr>
          <w:spacing w:val="1"/>
          <w:sz w:val="24"/>
        </w:rPr>
        <w:t xml:space="preserve"> </w:t>
      </w:r>
      <w:r>
        <w:rPr>
          <w:sz w:val="24"/>
        </w:rPr>
        <w:t>sectoriales,</w:t>
      </w:r>
      <w:r>
        <w:rPr>
          <w:spacing w:val="1"/>
          <w:sz w:val="24"/>
        </w:rPr>
        <w:t xml:space="preserve"> </w:t>
      </w:r>
      <w:r>
        <w:rPr>
          <w:sz w:val="24"/>
        </w:rPr>
        <w:t>institucionales,</w:t>
      </w:r>
      <w:r>
        <w:rPr>
          <w:spacing w:val="1"/>
          <w:sz w:val="24"/>
        </w:rPr>
        <w:t xml:space="preserve"> </w:t>
      </w:r>
      <w:r>
        <w:rPr>
          <w:sz w:val="24"/>
        </w:rPr>
        <w:t>regionales</w:t>
      </w:r>
      <w:r>
        <w:rPr>
          <w:spacing w:val="-1"/>
          <w:sz w:val="24"/>
        </w:rPr>
        <w:t xml:space="preserve"> </w:t>
      </w:r>
      <w:r>
        <w:rPr>
          <w:sz w:val="24"/>
        </w:rPr>
        <w:t>y especiales, en su caso;</w:t>
      </w:r>
    </w:p>
    <w:p w14:paraId="58CAF5D7" w14:textId="77777777" w:rsidR="0011513E" w:rsidRDefault="00650348">
      <w:pPr>
        <w:pStyle w:val="Prrafodelista"/>
        <w:numPr>
          <w:ilvl w:val="0"/>
          <w:numId w:val="55"/>
        </w:numPr>
        <w:tabs>
          <w:tab w:val="left" w:pos="1255"/>
        </w:tabs>
        <w:spacing w:line="312" w:lineRule="auto"/>
        <w:ind w:right="644"/>
        <w:jc w:val="both"/>
        <w:rPr>
          <w:sz w:val="24"/>
        </w:rPr>
      </w:pPr>
      <w:r>
        <w:rPr>
          <w:sz w:val="24"/>
        </w:rPr>
        <w:t>Las previsiones contenidas en los programas y operativos anuales que</w:t>
      </w:r>
      <w:r>
        <w:rPr>
          <w:spacing w:val="1"/>
          <w:sz w:val="24"/>
        </w:rPr>
        <w:t xml:space="preserve"> </w:t>
      </w:r>
      <w:r>
        <w:rPr>
          <w:sz w:val="24"/>
        </w:rPr>
        <w:t>se elaboren para la ejecución del Plan y los programas a que se refiere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fracción</w:t>
      </w:r>
      <w:r>
        <w:rPr>
          <w:spacing w:val="-1"/>
          <w:sz w:val="24"/>
        </w:rPr>
        <w:t xml:space="preserve"> </w:t>
      </w:r>
      <w:r>
        <w:rPr>
          <w:sz w:val="24"/>
        </w:rPr>
        <w:t>anterior;</w:t>
      </w:r>
    </w:p>
    <w:p w14:paraId="7D463050" w14:textId="77777777" w:rsidR="0011513E" w:rsidRDefault="00650348">
      <w:pPr>
        <w:pStyle w:val="Prrafodelista"/>
        <w:numPr>
          <w:ilvl w:val="0"/>
          <w:numId w:val="55"/>
        </w:numPr>
        <w:tabs>
          <w:tab w:val="left" w:pos="1255"/>
        </w:tabs>
        <w:spacing w:before="1" w:line="312" w:lineRule="auto"/>
        <w:ind w:right="637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objetivos,</w:t>
      </w:r>
      <w:r>
        <w:rPr>
          <w:spacing w:val="1"/>
          <w:sz w:val="24"/>
        </w:rPr>
        <w:t xml:space="preserve"> </w:t>
      </w:r>
      <w:r>
        <w:rPr>
          <w:sz w:val="24"/>
        </w:rPr>
        <w:t>metas,</w:t>
      </w:r>
      <w:r>
        <w:rPr>
          <w:spacing w:val="1"/>
          <w:sz w:val="24"/>
        </w:rPr>
        <w:t xml:space="preserve"> </w:t>
      </w:r>
      <w:r>
        <w:rPr>
          <w:sz w:val="24"/>
        </w:rPr>
        <w:t>previsiones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establecidos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Presupuesto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Egresos del</w:t>
      </w:r>
      <w:r>
        <w:rPr>
          <w:spacing w:val="-3"/>
          <w:sz w:val="24"/>
        </w:rPr>
        <w:t xml:space="preserve"> </w:t>
      </w:r>
      <w:r>
        <w:rPr>
          <w:sz w:val="24"/>
        </w:rPr>
        <w:t>Estado;</w:t>
      </w:r>
    </w:p>
    <w:p w14:paraId="08B86CE5" w14:textId="77777777" w:rsidR="0011513E" w:rsidRDefault="00650348">
      <w:pPr>
        <w:pStyle w:val="Prrafodelista"/>
        <w:numPr>
          <w:ilvl w:val="0"/>
          <w:numId w:val="55"/>
        </w:numPr>
        <w:tabs>
          <w:tab w:val="left" w:pos="1255"/>
        </w:tabs>
        <w:jc w:val="both"/>
        <w:rPr>
          <w:sz w:val="24"/>
        </w:rPr>
      </w:pP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programas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transparencia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racionalidad</w:t>
      </w:r>
      <w:r>
        <w:rPr>
          <w:spacing w:val="-2"/>
          <w:sz w:val="24"/>
        </w:rPr>
        <w:t xml:space="preserve"> </w:t>
      </w:r>
      <w:r>
        <w:rPr>
          <w:sz w:val="24"/>
        </w:rPr>
        <w:t>presupuestaria;</w:t>
      </w:r>
    </w:p>
    <w:p w14:paraId="26363C2C" w14:textId="77777777" w:rsidR="0011513E" w:rsidRDefault="00650348">
      <w:pPr>
        <w:pStyle w:val="Prrafodelista"/>
        <w:numPr>
          <w:ilvl w:val="0"/>
          <w:numId w:val="55"/>
        </w:numPr>
        <w:tabs>
          <w:tab w:val="left" w:pos="1255"/>
        </w:tabs>
        <w:spacing w:before="82" w:line="312" w:lineRule="auto"/>
        <w:ind w:right="637"/>
        <w:jc w:val="both"/>
        <w:rPr>
          <w:sz w:val="24"/>
        </w:rPr>
      </w:pPr>
      <w:r>
        <w:rPr>
          <w:sz w:val="24"/>
        </w:rPr>
        <w:t>Las estrategias y políticas previstas por el estado y municipio en sus</w:t>
      </w:r>
      <w:r>
        <w:rPr>
          <w:spacing w:val="1"/>
          <w:sz w:val="24"/>
        </w:rPr>
        <w:t xml:space="preserve"> </w:t>
      </w:r>
      <w:r>
        <w:rPr>
          <w:sz w:val="24"/>
        </w:rPr>
        <w:t>respectivos planes y programas, a fin de coadyuvar a la consecución de</w:t>
      </w:r>
      <w:r>
        <w:rPr>
          <w:spacing w:val="-64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objetivos y prioridades</w:t>
      </w:r>
      <w:r>
        <w:rPr>
          <w:spacing w:val="-1"/>
          <w:sz w:val="24"/>
        </w:rPr>
        <w:t xml:space="preserve"> </w:t>
      </w:r>
      <w:r>
        <w:rPr>
          <w:sz w:val="24"/>
        </w:rPr>
        <w:t>de desarrollo, y</w:t>
      </w:r>
    </w:p>
    <w:p w14:paraId="09AF398E" w14:textId="77777777" w:rsidR="0011513E" w:rsidRDefault="00650348">
      <w:pPr>
        <w:pStyle w:val="Prrafodelista"/>
        <w:numPr>
          <w:ilvl w:val="0"/>
          <w:numId w:val="55"/>
        </w:numPr>
        <w:tabs>
          <w:tab w:val="left" w:pos="1255"/>
        </w:tabs>
        <w:spacing w:before="1" w:line="312" w:lineRule="auto"/>
        <w:ind w:right="643"/>
        <w:jc w:val="both"/>
        <w:rPr>
          <w:sz w:val="24"/>
        </w:rPr>
      </w:pP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demás</w:t>
      </w:r>
      <w:r>
        <w:rPr>
          <w:spacing w:val="1"/>
          <w:sz w:val="24"/>
        </w:rPr>
        <w:t xml:space="preserve"> </w:t>
      </w:r>
      <w:r>
        <w:rPr>
          <w:sz w:val="24"/>
        </w:rPr>
        <w:t>disposiciones</w:t>
      </w:r>
      <w:r>
        <w:rPr>
          <w:spacing w:val="1"/>
          <w:sz w:val="24"/>
        </w:rPr>
        <w:t xml:space="preserve"> </w:t>
      </w:r>
      <w:r>
        <w:rPr>
          <w:sz w:val="24"/>
        </w:rPr>
        <w:t>legales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reglamentarias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rijan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operaciones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prevé</w:t>
      </w:r>
      <w:r>
        <w:rPr>
          <w:spacing w:val="-2"/>
          <w:sz w:val="24"/>
        </w:rPr>
        <w:t xml:space="preserve"> </w:t>
      </w:r>
      <w:r>
        <w:rPr>
          <w:sz w:val="24"/>
        </w:rPr>
        <w:t>esta</w:t>
      </w:r>
      <w:r>
        <w:rPr>
          <w:spacing w:val="-1"/>
          <w:sz w:val="24"/>
        </w:rPr>
        <w:t xml:space="preserve"> </w:t>
      </w:r>
      <w:r>
        <w:rPr>
          <w:sz w:val="24"/>
        </w:rPr>
        <w:t>Ley.</w:t>
      </w:r>
    </w:p>
    <w:p w14:paraId="223FC0B3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02D04AC7" w14:textId="77777777" w:rsidR="0011513E" w:rsidRDefault="00650348">
      <w:pPr>
        <w:pStyle w:val="Textoindependiente"/>
        <w:spacing w:before="1" w:line="312" w:lineRule="auto"/>
        <w:ind w:left="122" w:right="639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24.</w:t>
      </w:r>
      <w:r>
        <w:rPr>
          <w:rFonts w:ascii="Arial" w:hAnsi="Arial"/>
          <w:b/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formularán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anuales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adquisiciones, arrendamientos y prestación de servicios, así como sus respectivos</w:t>
      </w:r>
      <w:r>
        <w:rPr>
          <w:spacing w:val="-64"/>
        </w:rPr>
        <w:t xml:space="preserve"> </w:t>
      </w:r>
      <w:r>
        <w:t>presupuestos,</w:t>
      </w:r>
      <w:r>
        <w:rPr>
          <w:spacing w:val="-1"/>
        </w:rPr>
        <w:t xml:space="preserve"> </w:t>
      </w:r>
      <w:r>
        <w:t>considerando:</w:t>
      </w:r>
    </w:p>
    <w:p w14:paraId="0BD16D2B" w14:textId="77777777" w:rsidR="0011513E" w:rsidRDefault="00650348">
      <w:pPr>
        <w:pStyle w:val="Prrafodelista"/>
        <w:numPr>
          <w:ilvl w:val="0"/>
          <w:numId w:val="54"/>
        </w:numPr>
        <w:tabs>
          <w:tab w:val="left" w:pos="1254"/>
          <w:tab w:val="left" w:pos="1255"/>
        </w:tabs>
        <w:spacing w:before="121" w:line="312" w:lineRule="auto"/>
        <w:ind w:right="644"/>
        <w:jc w:val="both"/>
        <w:rPr>
          <w:sz w:val="24"/>
        </w:rPr>
      </w:pPr>
      <w:r>
        <w:rPr>
          <w:sz w:val="24"/>
        </w:rPr>
        <w:t>Las acciones previas durante y posteriores a la realización de dichas</w:t>
      </w:r>
      <w:r>
        <w:rPr>
          <w:spacing w:val="1"/>
          <w:sz w:val="24"/>
        </w:rPr>
        <w:t xml:space="preserve"> </w:t>
      </w:r>
      <w:r>
        <w:rPr>
          <w:sz w:val="24"/>
        </w:rPr>
        <w:t>operaciones;</w:t>
      </w:r>
    </w:p>
    <w:p w14:paraId="7C55B8ED" w14:textId="77777777" w:rsidR="0011513E" w:rsidRDefault="00650348">
      <w:pPr>
        <w:pStyle w:val="Prrafodelista"/>
        <w:numPr>
          <w:ilvl w:val="0"/>
          <w:numId w:val="54"/>
        </w:numPr>
        <w:tabs>
          <w:tab w:val="left" w:pos="1255"/>
        </w:tabs>
        <w:spacing w:line="312" w:lineRule="auto"/>
        <w:ind w:right="644"/>
        <w:jc w:val="both"/>
        <w:rPr>
          <w:sz w:val="24"/>
        </w:rPr>
      </w:pPr>
      <w:r>
        <w:rPr>
          <w:sz w:val="24"/>
        </w:rPr>
        <w:t>Los objetivos y metas a corto y mediano plazo, así como las uni</w:t>
      </w:r>
      <w:r>
        <w:rPr>
          <w:sz w:val="24"/>
        </w:rPr>
        <w:t>dades</w:t>
      </w:r>
      <w:r>
        <w:rPr>
          <w:spacing w:val="1"/>
          <w:sz w:val="24"/>
        </w:rPr>
        <w:t xml:space="preserve"> </w:t>
      </w:r>
      <w:r>
        <w:rPr>
          <w:sz w:val="24"/>
        </w:rPr>
        <w:t>encargadas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instrumentación;</w:t>
      </w:r>
    </w:p>
    <w:p w14:paraId="7FA456AB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5E9DD57B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6813B728" w14:textId="77777777" w:rsidR="0011513E" w:rsidRDefault="00650348">
      <w:pPr>
        <w:pStyle w:val="Prrafodelista"/>
        <w:numPr>
          <w:ilvl w:val="0"/>
          <w:numId w:val="54"/>
        </w:numPr>
        <w:tabs>
          <w:tab w:val="left" w:pos="1255"/>
        </w:tabs>
        <w:spacing w:before="92" w:line="312" w:lineRule="auto"/>
        <w:ind w:right="643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bienes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solucionen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manera</w:t>
      </w:r>
      <w:r>
        <w:rPr>
          <w:spacing w:val="1"/>
          <w:sz w:val="24"/>
        </w:rPr>
        <w:t xml:space="preserve"> </w:t>
      </w:r>
      <w:r>
        <w:rPr>
          <w:sz w:val="24"/>
        </w:rPr>
        <w:t>adecuada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necesidades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operación,</w:t>
      </w:r>
      <w:r>
        <w:rPr>
          <w:spacing w:val="1"/>
          <w:sz w:val="24"/>
        </w:rPr>
        <w:t xml:space="preserve"> </w:t>
      </w:r>
      <w:r>
        <w:rPr>
          <w:sz w:val="24"/>
        </w:rPr>
        <w:t>ajustándose,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caso,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normas</w:t>
      </w:r>
      <w:r>
        <w:rPr>
          <w:spacing w:val="1"/>
          <w:sz w:val="24"/>
        </w:rPr>
        <w:t xml:space="preserve"> </w:t>
      </w:r>
      <w:r>
        <w:rPr>
          <w:sz w:val="24"/>
        </w:rPr>
        <w:t>contenidas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Ley Federal</w:t>
      </w:r>
      <w:r>
        <w:rPr>
          <w:spacing w:val="-1"/>
          <w:sz w:val="24"/>
        </w:rPr>
        <w:t xml:space="preserve"> </w:t>
      </w:r>
      <w:r>
        <w:rPr>
          <w:sz w:val="24"/>
        </w:rPr>
        <w:t>sobre</w:t>
      </w:r>
      <w:r>
        <w:rPr>
          <w:spacing w:val="-1"/>
          <w:sz w:val="24"/>
        </w:rPr>
        <w:t xml:space="preserve"> </w:t>
      </w:r>
      <w:r>
        <w:rPr>
          <w:sz w:val="24"/>
        </w:rPr>
        <w:t>Metrología y</w:t>
      </w:r>
      <w:r>
        <w:rPr>
          <w:spacing w:val="-1"/>
          <w:sz w:val="24"/>
        </w:rPr>
        <w:t xml:space="preserve"> </w:t>
      </w:r>
      <w:r>
        <w:rPr>
          <w:sz w:val="24"/>
        </w:rPr>
        <w:t>Normalización;</w:t>
      </w:r>
    </w:p>
    <w:p w14:paraId="576673D0" w14:textId="77777777" w:rsidR="0011513E" w:rsidRDefault="00650348">
      <w:pPr>
        <w:pStyle w:val="Prrafodelista"/>
        <w:numPr>
          <w:ilvl w:val="0"/>
          <w:numId w:val="54"/>
        </w:numPr>
        <w:tabs>
          <w:tab w:val="left" w:pos="1255"/>
        </w:tabs>
        <w:spacing w:line="312" w:lineRule="auto"/>
        <w:ind w:right="636"/>
        <w:jc w:val="both"/>
        <w:rPr>
          <w:sz w:val="24"/>
        </w:rPr>
      </w:pPr>
      <w:r>
        <w:rPr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z w:val="24"/>
        </w:rPr>
        <w:t>recursos</w:t>
      </w:r>
      <w:r>
        <w:rPr>
          <w:spacing w:val="-10"/>
          <w:sz w:val="24"/>
        </w:rPr>
        <w:t xml:space="preserve"> </w:t>
      </w:r>
      <w:r>
        <w:rPr>
          <w:sz w:val="24"/>
        </w:rPr>
        <w:t>financieros</w:t>
      </w:r>
      <w:r>
        <w:rPr>
          <w:spacing w:val="-12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las</w:t>
      </w:r>
      <w:r>
        <w:rPr>
          <w:spacing w:val="-11"/>
          <w:sz w:val="24"/>
        </w:rPr>
        <w:t xml:space="preserve"> </w:t>
      </w:r>
      <w:r>
        <w:rPr>
          <w:sz w:val="24"/>
        </w:rPr>
        <w:t>existencias</w:t>
      </w:r>
      <w:r>
        <w:rPr>
          <w:spacing w:val="-10"/>
          <w:sz w:val="24"/>
        </w:rPr>
        <w:t xml:space="preserve"> </w:t>
      </w:r>
      <w:r>
        <w:rPr>
          <w:sz w:val="24"/>
        </w:rPr>
        <w:t>físicas</w:t>
      </w:r>
      <w:r>
        <w:rPr>
          <w:spacing w:val="-12"/>
          <w:sz w:val="24"/>
        </w:rPr>
        <w:t xml:space="preserve"> </w:t>
      </w:r>
      <w:r>
        <w:rPr>
          <w:sz w:val="24"/>
        </w:rPr>
        <w:t>disponibles,</w:t>
      </w:r>
      <w:r>
        <w:rPr>
          <w:spacing w:val="-4"/>
          <w:sz w:val="24"/>
        </w:rPr>
        <w:t xml:space="preserve"> </w:t>
      </w:r>
      <w:r>
        <w:rPr>
          <w:sz w:val="24"/>
        </w:rPr>
        <w:t>así</w:t>
      </w:r>
      <w:r>
        <w:rPr>
          <w:spacing w:val="-11"/>
          <w:sz w:val="24"/>
        </w:rPr>
        <w:t xml:space="preserve"> </w:t>
      </w:r>
      <w:r>
        <w:rPr>
          <w:sz w:val="24"/>
        </w:rPr>
        <w:t>como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64"/>
          <w:sz w:val="24"/>
        </w:rPr>
        <w:t xml:space="preserve"> </w:t>
      </w:r>
      <w:r>
        <w:rPr>
          <w:sz w:val="24"/>
        </w:rPr>
        <w:t>partida</w:t>
      </w:r>
      <w:r>
        <w:rPr>
          <w:spacing w:val="-3"/>
          <w:sz w:val="24"/>
        </w:rPr>
        <w:t xml:space="preserve"> </w:t>
      </w:r>
      <w:r>
        <w:rPr>
          <w:sz w:val="24"/>
        </w:rPr>
        <w:t>presupuestal que se</w:t>
      </w:r>
      <w:r>
        <w:rPr>
          <w:spacing w:val="-1"/>
          <w:sz w:val="24"/>
        </w:rPr>
        <w:t xml:space="preserve"> </w:t>
      </w:r>
      <w:r>
        <w:rPr>
          <w:sz w:val="24"/>
        </w:rPr>
        <w:t>afectara;</w:t>
      </w:r>
    </w:p>
    <w:p w14:paraId="1075DD30" w14:textId="77777777" w:rsidR="0011513E" w:rsidRDefault="00650348">
      <w:pPr>
        <w:pStyle w:val="Prrafodelista"/>
        <w:numPr>
          <w:ilvl w:val="0"/>
          <w:numId w:val="54"/>
        </w:numPr>
        <w:tabs>
          <w:tab w:val="left" w:pos="1255"/>
        </w:tabs>
        <w:spacing w:line="312" w:lineRule="auto"/>
        <w:ind w:right="636"/>
        <w:jc w:val="both"/>
        <w:rPr>
          <w:sz w:val="24"/>
        </w:rPr>
      </w:pPr>
      <w:r>
        <w:rPr>
          <w:sz w:val="24"/>
        </w:rPr>
        <w:t>La existencia en cantidad y normas de calidad de los bienes y sus</w:t>
      </w:r>
      <w:r>
        <w:rPr>
          <w:spacing w:val="1"/>
          <w:sz w:val="24"/>
        </w:rPr>
        <w:t xml:space="preserve"> </w:t>
      </w:r>
      <w:r>
        <w:rPr>
          <w:sz w:val="24"/>
        </w:rPr>
        <w:t>correspondientes</w:t>
      </w:r>
      <w:r>
        <w:rPr>
          <w:spacing w:val="1"/>
          <w:sz w:val="24"/>
        </w:rPr>
        <w:t xml:space="preserve"> </w:t>
      </w:r>
      <w:r>
        <w:rPr>
          <w:sz w:val="24"/>
        </w:rPr>
        <w:t>plazos</w:t>
      </w:r>
      <w:r>
        <w:rPr>
          <w:spacing w:val="1"/>
          <w:sz w:val="24"/>
        </w:rPr>
        <w:t xml:space="preserve"> </w:t>
      </w:r>
      <w:r>
        <w:rPr>
          <w:sz w:val="24"/>
        </w:rPr>
        <w:t>estimados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suministro,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avances</w:t>
      </w:r>
      <w:r>
        <w:rPr>
          <w:spacing w:val="1"/>
          <w:sz w:val="24"/>
        </w:rPr>
        <w:t xml:space="preserve"> </w:t>
      </w:r>
      <w:r>
        <w:rPr>
          <w:sz w:val="24"/>
        </w:rPr>
        <w:t>tecnológicos en fun</w:t>
      </w:r>
      <w:r>
        <w:rPr>
          <w:sz w:val="24"/>
        </w:rPr>
        <w:t>ción de su naturaleza, y los servicios que satisfagan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-1"/>
          <w:sz w:val="24"/>
        </w:rPr>
        <w:t xml:space="preserve"> </w:t>
      </w:r>
      <w:r>
        <w:rPr>
          <w:sz w:val="24"/>
        </w:rPr>
        <w:t>requerimientos;</w:t>
      </w:r>
    </w:p>
    <w:p w14:paraId="14B34020" w14:textId="77777777" w:rsidR="0011513E" w:rsidRDefault="00650348">
      <w:pPr>
        <w:pStyle w:val="Prrafodelista"/>
        <w:numPr>
          <w:ilvl w:val="0"/>
          <w:numId w:val="54"/>
        </w:numPr>
        <w:tabs>
          <w:tab w:val="left" w:pos="1255"/>
        </w:tabs>
        <w:spacing w:line="312" w:lineRule="auto"/>
        <w:ind w:right="642"/>
        <w:jc w:val="both"/>
        <w:rPr>
          <w:sz w:val="24"/>
        </w:rPr>
      </w:pPr>
      <w:r>
        <w:rPr>
          <w:sz w:val="24"/>
        </w:rPr>
        <w:t>Los</w:t>
      </w:r>
      <w:r>
        <w:rPr>
          <w:spacing w:val="-6"/>
          <w:sz w:val="24"/>
        </w:rPr>
        <w:t xml:space="preserve"> </w:t>
      </w:r>
      <w:r>
        <w:rPr>
          <w:sz w:val="24"/>
        </w:rPr>
        <w:t>planos,</w:t>
      </w:r>
      <w:r>
        <w:rPr>
          <w:spacing w:val="-5"/>
          <w:sz w:val="24"/>
        </w:rPr>
        <w:t xml:space="preserve"> </w:t>
      </w:r>
      <w:r>
        <w:rPr>
          <w:sz w:val="24"/>
        </w:rPr>
        <w:t>proyectos,</w:t>
      </w:r>
      <w:r>
        <w:rPr>
          <w:spacing w:val="-7"/>
          <w:sz w:val="24"/>
        </w:rPr>
        <w:t xml:space="preserve"> </w:t>
      </w:r>
      <w:r>
        <w:rPr>
          <w:sz w:val="24"/>
        </w:rPr>
        <w:t>normas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calidad,</w:t>
      </w:r>
      <w:r>
        <w:rPr>
          <w:spacing w:val="-7"/>
          <w:sz w:val="24"/>
        </w:rPr>
        <w:t xml:space="preserve"> </w:t>
      </w:r>
      <w:r>
        <w:rPr>
          <w:sz w:val="24"/>
        </w:rPr>
        <w:t>especificaciones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programas</w:t>
      </w:r>
      <w:r>
        <w:rPr>
          <w:spacing w:val="-65"/>
          <w:sz w:val="24"/>
        </w:rPr>
        <w:t xml:space="preserve"> </w:t>
      </w:r>
      <w:r>
        <w:rPr>
          <w:sz w:val="24"/>
        </w:rPr>
        <w:t>de ejecución, cuando se trate de adquisiciones de bienes muebles para</w:t>
      </w:r>
      <w:r>
        <w:rPr>
          <w:spacing w:val="1"/>
          <w:sz w:val="24"/>
        </w:rPr>
        <w:t xml:space="preserve"> </w:t>
      </w:r>
      <w:r>
        <w:rPr>
          <w:sz w:val="24"/>
        </w:rPr>
        <w:t>obras</w:t>
      </w:r>
      <w:r>
        <w:rPr>
          <w:spacing w:val="-1"/>
          <w:sz w:val="24"/>
        </w:rPr>
        <w:t xml:space="preserve"> </w:t>
      </w:r>
      <w:r>
        <w:rPr>
          <w:sz w:val="24"/>
        </w:rPr>
        <w:t>públicas;</w:t>
      </w:r>
    </w:p>
    <w:p w14:paraId="3BAFBC41" w14:textId="77777777" w:rsidR="0011513E" w:rsidRDefault="00650348">
      <w:pPr>
        <w:pStyle w:val="Prrafodelista"/>
        <w:numPr>
          <w:ilvl w:val="0"/>
          <w:numId w:val="54"/>
        </w:numPr>
        <w:tabs>
          <w:tab w:val="left" w:pos="1255"/>
        </w:tabs>
        <w:spacing w:before="1" w:line="312" w:lineRule="auto"/>
        <w:ind w:right="644"/>
        <w:jc w:val="both"/>
        <w:rPr>
          <w:sz w:val="24"/>
        </w:rPr>
      </w:pPr>
      <w:r>
        <w:rPr>
          <w:sz w:val="24"/>
        </w:rPr>
        <w:t>Los requerimientos de los programas de conservación, mantenimiento y</w:t>
      </w:r>
      <w:r>
        <w:rPr>
          <w:spacing w:val="-64"/>
          <w:sz w:val="24"/>
        </w:rPr>
        <w:t xml:space="preserve"> </w:t>
      </w:r>
      <w:r>
        <w:rPr>
          <w:sz w:val="24"/>
        </w:rPr>
        <w:t>ampliación</w:t>
      </w:r>
      <w:r>
        <w:rPr>
          <w:spacing w:val="-3"/>
          <w:sz w:val="24"/>
        </w:rPr>
        <w:t xml:space="preserve"> </w:t>
      </w:r>
      <w:r>
        <w:rPr>
          <w:sz w:val="24"/>
        </w:rPr>
        <w:t>de la</w:t>
      </w:r>
      <w:r>
        <w:rPr>
          <w:spacing w:val="-3"/>
          <w:sz w:val="24"/>
        </w:rPr>
        <w:t xml:space="preserve"> </w:t>
      </w:r>
      <w:r>
        <w:rPr>
          <w:sz w:val="24"/>
        </w:rPr>
        <w:t>capacidad</w:t>
      </w:r>
      <w:r>
        <w:rPr>
          <w:spacing w:val="-2"/>
          <w:sz w:val="24"/>
        </w:rPr>
        <w:t xml:space="preserve"> </w:t>
      </w:r>
      <w:r>
        <w:rPr>
          <w:sz w:val="24"/>
        </w:rPr>
        <w:t>de los</w:t>
      </w:r>
      <w:r>
        <w:rPr>
          <w:spacing w:val="-1"/>
          <w:sz w:val="24"/>
        </w:rPr>
        <w:t xml:space="preserve"> </w:t>
      </w:r>
      <w:r>
        <w:rPr>
          <w:sz w:val="24"/>
        </w:rPr>
        <w:t>servicios públicos;</w:t>
      </w:r>
    </w:p>
    <w:p w14:paraId="5FD5DF08" w14:textId="77777777" w:rsidR="0011513E" w:rsidRDefault="00650348">
      <w:pPr>
        <w:pStyle w:val="Prrafodelista"/>
        <w:numPr>
          <w:ilvl w:val="0"/>
          <w:numId w:val="54"/>
        </w:numPr>
        <w:tabs>
          <w:tab w:val="left" w:pos="1255"/>
        </w:tabs>
        <w:jc w:val="both"/>
        <w:rPr>
          <w:sz w:val="24"/>
        </w:rPr>
      </w:pP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plazos</w:t>
      </w:r>
      <w:r>
        <w:rPr>
          <w:spacing w:val="-1"/>
          <w:sz w:val="24"/>
        </w:rPr>
        <w:t xml:space="preserve"> </w:t>
      </w:r>
      <w:r>
        <w:rPr>
          <w:sz w:val="24"/>
        </w:rPr>
        <w:t>estimados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se requerirán</w:t>
      </w:r>
      <w:r>
        <w:rPr>
          <w:spacing w:val="-1"/>
          <w:sz w:val="24"/>
        </w:rPr>
        <w:t xml:space="preserve"> </w:t>
      </w:r>
      <w:r>
        <w:rPr>
          <w:sz w:val="24"/>
        </w:rPr>
        <w:t>l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bienes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servicios;</w:t>
      </w:r>
    </w:p>
    <w:p w14:paraId="2ADA1272" w14:textId="77777777" w:rsidR="0011513E" w:rsidRDefault="00650348">
      <w:pPr>
        <w:pStyle w:val="Prrafodelista"/>
        <w:numPr>
          <w:ilvl w:val="0"/>
          <w:numId w:val="54"/>
        </w:numPr>
        <w:tabs>
          <w:tab w:val="left" w:pos="1255"/>
        </w:tabs>
        <w:spacing w:before="82" w:line="312" w:lineRule="auto"/>
        <w:ind w:right="636"/>
        <w:jc w:val="both"/>
        <w:rPr>
          <w:sz w:val="24"/>
        </w:rPr>
      </w:pPr>
      <w:r>
        <w:rPr>
          <w:sz w:val="24"/>
        </w:rPr>
        <w:t>Preferentemente, la adquisición de bienes producidos en el estado y la</w:t>
      </w:r>
      <w:r>
        <w:rPr>
          <w:spacing w:val="1"/>
          <w:sz w:val="24"/>
        </w:rPr>
        <w:t xml:space="preserve"> </w:t>
      </w:r>
      <w:r>
        <w:rPr>
          <w:sz w:val="24"/>
        </w:rPr>
        <w:t>utilización de servicios propios del mismo, con especial atención a los</w:t>
      </w:r>
      <w:r>
        <w:rPr>
          <w:spacing w:val="1"/>
          <w:sz w:val="24"/>
        </w:rPr>
        <w:t xml:space="preserve"> </w:t>
      </w:r>
      <w:r>
        <w:rPr>
          <w:sz w:val="24"/>
        </w:rPr>
        <w:t>sectores</w:t>
      </w:r>
      <w:r>
        <w:rPr>
          <w:spacing w:val="1"/>
          <w:sz w:val="24"/>
        </w:rPr>
        <w:t xml:space="preserve"> </w:t>
      </w:r>
      <w:r>
        <w:rPr>
          <w:sz w:val="24"/>
        </w:rPr>
        <w:t>económicos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empresariales</w:t>
      </w:r>
      <w:r>
        <w:rPr>
          <w:spacing w:val="1"/>
          <w:sz w:val="24"/>
        </w:rPr>
        <w:t xml:space="preserve"> </w:t>
      </w:r>
      <w:r>
        <w:rPr>
          <w:sz w:val="24"/>
        </w:rPr>
        <w:t>cuya</w:t>
      </w:r>
      <w:r>
        <w:rPr>
          <w:spacing w:val="1"/>
          <w:sz w:val="24"/>
        </w:rPr>
        <w:t xml:space="preserve"> </w:t>
      </w:r>
      <w:r>
        <w:rPr>
          <w:sz w:val="24"/>
        </w:rPr>
        <w:t>promoción,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desarrollo están comprendido</w:t>
      </w:r>
      <w:r>
        <w:rPr>
          <w:sz w:val="24"/>
        </w:rPr>
        <w:t>s en los objetivos y prioridades del Plan</w:t>
      </w:r>
      <w:r>
        <w:rPr>
          <w:spacing w:val="1"/>
          <w:sz w:val="24"/>
        </w:rPr>
        <w:t xml:space="preserve"> </w:t>
      </w:r>
      <w:r>
        <w:rPr>
          <w:sz w:val="24"/>
        </w:rPr>
        <w:t>Estatal de Desarrollo del Estado de Nayarit, a falta de ellos los de</w:t>
      </w:r>
      <w:r>
        <w:rPr>
          <w:spacing w:val="1"/>
          <w:sz w:val="24"/>
        </w:rPr>
        <w:t xml:space="preserve"> </w:t>
      </w:r>
      <w:r>
        <w:rPr>
          <w:sz w:val="24"/>
        </w:rPr>
        <w:t>procedencia</w:t>
      </w:r>
      <w:r>
        <w:rPr>
          <w:spacing w:val="-3"/>
          <w:sz w:val="24"/>
        </w:rPr>
        <w:t xml:space="preserve"> </w:t>
      </w:r>
      <w:r>
        <w:rPr>
          <w:sz w:val="24"/>
        </w:rPr>
        <w:t>nacional y</w:t>
      </w:r>
      <w:r>
        <w:rPr>
          <w:spacing w:val="-4"/>
          <w:sz w:val="24"/>
        </w:rPr>
        <w:t xml:space="preserve"> </w:t>
      </w:r>
      <w:r>
        <w:rPr>
          <w:sz w:val="24"/>
        </w:rPr>
        <w:t>por último los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procedencia</w:t>
      </w:r>
      <w:r>
        <w:rPr>
          <w:spacing w:val="-1"/>
          <w:sz w:val="24"/>
        </w:rPr>
        <w:t xml:space="preserve"> </w:t>
      </w:r>
      <w:r>
        <w:rPr>
          <w:sz w:val="24"/>
        </w:rPr>
        <w:t>extranjera;</w:t>
      </w:r>
    </w:p>
    <w:p w14:paraId="0B025F68" w14:textId="77777777" w:rsidR="0011513E" w:rsidRDefault="00650348">
      <w:pPr>
        <w:pStyle w:val="Prrafodelista"/>
        <w:numPr>
          <w:ilvl w:val="0"/>
          <w:numId w:val="54"/>
        </w:numPr>
        <w:tabs>
          <w:tab w:val="left" w:pos="1255"/>
        </w:tabs>
        <w:spacing w:line="312" w:lineRule="auto"/>
        <w:ind w:right="642"/>
        <w:jc w:val="both"/>
        <w:rPr>
          <w:sz w:val="24"/>
        </w:rPr>
      </w:pPr>
      <w:r>
        <w:rPr>
          <w:sz w:val="24"/>
        </w:rPr>
        <w:t>De preferencia, la inclusión de insumos, material, equipo, sistemas y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tenga</w:t>
      </w:r>
      <w:r>
        <w:rPr>
          <w:spacing w:val="-5"/>
          <w:sz w:val="24"/>
        </w:rPr>
        <w:t xml:space="preserve"> </w:t>
      </w:r>
      <w:r>
        <w:rPr>
          <w:sz w:val="24"/>
        </w:rPr>
        <w:t>incorporada</w:t>
      </w:r>
      <w:r>
        <w:rPr>
          <w:spacing w:val="-5"/>
          <w:sz w:val="24"/>
        </w:rPr>
        <w:t xml:space="preserve"> </w:t>
      </w:r>
      <w:r>
        <w:rPr>
          <w:sz w:val="24"/>
        </w:rPr>
        <w:t>tecnología</w:t>
      </w:r>
      <w:r>
        <w:rPr>
          <w:spacing w:val="-6"/>
          <w:sz w:val="24"/>
        </w:rPr>
        <w:t xml:space="preserve"> </w:t>
      </w:r>
      <w:r>
        <w:rPr>
          <w:sz w:val="24"/>
        </w:rPr>
        <w:t>nacional,</w:t>
      </w:r>
      <w:r>
        <w:rPr>
          <w:spacing w:val="-8"/>
          <w:sz w:val="24"/>
        </w:rPr>
        <w:t xml:space="preserve"> </w:t>
      </w:r>
      <w:r>
        <w:rPr>
          <w:sz w:val="24"/>
        </w:rPr>
        <w:t>tomando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cuenta</w:t>
      </w:r>
      <w:r>
        <w:rPr>
          <w:spacing w:val="-64"/>
          <w:sz w:val="24"/>
        </w:rPr>
        <w:t xml:space="preserve"> </w:t>
      </w:r>
      <w:r>
        <w:rPr>
          <w:sz w:val="24"/>
        </w:rPr>
        <w:t>los</w:t>
      </w:r>
      <w:r>
        <w:rPr>
          <w:spacing w:val="-10"/>
          <w:sz w:val="24"/>
        </w:rPr>
        <w:t xml:space="preserve"> </w:t>
      </w:r>
      <w:r>
        <w:rPr>
          <w:sz w:val="24"/>
        </w:rPr>
        <w:t>requerimientos</w:t>
      </w:r>
      <w:r>
        <w:rPr>
          <w:spacing w:val="-12"/>
          <w:sz w:val="24"/>
        </w:rPr>
        <w:t xml:space="preserve"> </w:t>
      </w:r>
      <w:r>
        <w:rPr>
          <w:sz w:val="24"/>
        </w:rPr>
        <w:t>técnicos</w:t>
      </w:r>
      <w:r>
        <w:rPr>
          <w:spacing w:val="-9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económicos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las</w:t>
      </w:r>
      <w:r>
        <w:rPr>
          <w:spacing w:val="-11"/>
          <w:sz w:val="24"/>
        </w:rPr>
        <w:t xml:space="preserve"> </w:t>
      </w:r>
      <w:r>
        <w:rPr>
          <w:sz w:val="24"/>
        </w:rPr>
        <w:t>adquisiciones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pedidos</w:t>
      </w:r>
      <w:r>
        <w:rPr>
          <w:spacing w:val="-64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vayan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hacerse en</w:t>
      </w:r>
      <w:r>
        <w:rPr>
          <w:spacing w:val="-1"/>
          <w:sz w:val="24"/>
        </w:rPr>
        <w:t xml:space="preserve"> </w:t>
      </w:r>
      <w:r>
        <w:rPr>
          <w:sz w:val="24"/>
        </w:rPr>
        <w:t>el país</w:t>
      </w:r>
      <w:r>
        <w:rPr>
          <w:spacing w:val="-2"/>
          <w:sz w:val="24"/>
        </w:rPr>
        <w:t xml:space="preserve"> </w:t>
      </w:r>
      <w:r>
        <w:rPr>
          <w:sz w:val="24"/>
        </w:rPr>
        <w:t>o en</w:t>
      </w:r>
      <w:r>
        <w:rPr>
          <w:spacing w:val="-1"/>
          <w:sz w:val="24"/>
        </w:rPr>
        <w:t xml:space="preserve"> </w:t>
      </w:r>
      <w:r>
        <w:rPr>
          <w:sz w:val="24"/>
        </w:rPr>
        <w:t>el extr</w:t>
      </w:r>
      <w:r>
        <w:rPr>
          <w:sz w:val="24"/>
        </w:rPr>
        <w:t>anjero;</w:t>
      </w:r>
    </w:p>
    <w:p w14:paraId="7512D0E6" w14:textId="77777777" w:rsidR="0011513E" w:rsidRDefault="00650348">
      <w:pPr>
        <w:pStyle w:val="Prrafodelista"/>
        <w:numPr>
          <w:ilvl w:val="0"/>
          <w:numId w:val="54"/>
        </w:numPr>
        <w:tabs>
          <w:tab w:val="left" w:pos="1255"/>
        </w:tabs>
        <w:spacing w:line="312" w:lineRule="auto"/>
        <w:ind w:right="643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principios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consumo</w:t>
      </w:r>
      <w:r>
        <w:rPr>
          <w:spacing w:val="1"/>
          <w:sz w:val="24"/>
        </w:rPr>
        <w:t xml:space="preserve"> </w:t>
      </w:r>
      <w:r>
        <w:rPr>
          <w:sz w:val="24"/>
        </w:rPr>
        <w:t>sustentable,</w:t>
      </w:r>
      <w:r>
        <w:rPr>
          <w:spacing w:val="1"/>
          <w:sz w:val="24"/>
        </w:rPr>
        <w:t xml:space="preserve"> </w:t>
      </w:r>
      <w:r>
        <w:rPr>
          <w:sz w:val="24"/>
        </w:rPr>
        <w:t>dando</w:t>
      </w:r>
      <w:r>
        <w:rPr>
          <w:spacing w:val="1"/>
          <w:sz w:val="24"/>
        </w:rPr>
        <w:t xml:space="preserve"> </w:t>
      </w:r>
      <w:r>
        <w:rPr>
          <w:sz w:val="24"/>
        </w:rPr>
        <w:t>preferencia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adquisición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bienes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servicios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impacten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menor</w:t>
      </w:r>
      <w:r>
        <w:rPr>
          <w:spacing w:val="-7"/>
          <w:sz w:val="24"/>
        </w:rPr>
        <w:t xml:space="preserve"> </w:t>
      </w:r>
      <w:r>
        <w:rPr>
          <w:sz w:val="24"/>
        </w:rPr>
        <w:t>grado</w:t>
      </w:r>
      <w:r>
        <w:rPr>
          <w:spacing w:val="-6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medio</w:t>
      </w:r>
      <w:r>
        <w:rPr>
          <w:spacing w:val="-65"/>
          <w:sz w:val="24"/>
        </w:rPr>
        <w:t xml:space="preserve"> </w:t>
      </w:r>
      <w:r>
        <w:rPr>
          <w:sz w:val="24"/>
        </w:rPr>
        <w:t>ambiente,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6DE509A1" w14:textId="77777777" w:rsidR="0011513E" w:rsidRDefault="00650348">
      <w:pPr>
        <w:pStyle w:val="Prrafodelista"/>
        <w:numPr>
          <w:ilvl w:val="0"/>
          <w:numId w:val="54"/>
        </w:numPr>
        <w:tabs>
          <w:tab w:val="left" w:pos="1255"/>
        </w:tabs>
        <w:spacing w:before="2" w:line="312" w:lineRule="auto"/>
        <w:ind w:right="642"/>
        <w:jc w:val="both"/>
        <w:rPr>
          <w:sz w:val="24"/>
        </w:rPr>
      </w:pPr>
      <w:r>
        <w:rPr>
          <w:sz w:val="24"/>
        </w:rPr>
        <w:t>Las demás previsiones que deban tomarse en cuenta para la adecuada</w:t>
      </w:r>
      <w:r>
        <w:rPr>
          <w:spacing w:val="1"/>
          <w:sz w:val="24"/>
        </w:rPr>
        <w:t xml:space="preserve"> </w:t>
      </w:r>
      <w:r>
        <w:rPr>
          <w:sz w:val="24"/>
        </w:rPr>
        <w:t>planeación y operación de los programas correspondientes, según la</w:t>
      </w:r>
      <w:r>
        <w:rPr>
          <w:spacing w:val="1"/>
          <w:sz w:val="24"/>
        </w:rPr>
        <w:t xml:space="preserve"> </w:t>
      </w:r>
      <w:r>
        <w:rPr>
          <w:sz w:val="24"/>
        </w:rPr>
        <w:t>naturaleza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características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adquisiciones,</w:t>
      </w:r>
      <w:r>
        <w:rPr>
          <w:spacing w:val="1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servicios.</w:t>
      </w:r>
    </w:p>
    <w:p w14:paraId="06AF4BEB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0E00358A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3912A754" w14:textId="77777777" w:rsidR="0011513E" w:rsidRDefault="00650348">
      <w:pPr>
        <w:pStyle w:val="Textoindependiente"/>
        <w:spacing w:before="92" w:line="312" w:lineRule="auto"/>
        <w:ind w:left="122" w:right="643"/>
      </w:pPr>
      <w:r>
        <w:t>Los planes y programas del Poder Ejecutivo deberán formularse de acuerdo con el</w:t>
      </w:r>
      <w:r>
        <w:rPr>
          <w:spacing w:val="-64"/>
        </w:rPr>
        <w:t xml:space="preserve"> </w:t>
      </w:r>
      <w:r>
        <w:t>Instituto.</w:t>
      </w:r>
    </w:p>
    <w:p w14:paraId="1BAA2433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693B7478" w14:textId="77777777" w:rsidR="0011513E" w:rsidRDefault="00650348">
      <w:pPr>
        <w:pStyle w:val="Textoindependiente"/>
        <w:spacing w:line="312" w:lineRule="auto"/>
        <w:ind w:left="122" w:right="639"/>
      </w:pP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formularán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-64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emita la</w:t>
      </w:r>
      <w:r>
        <w:rPr>
          <w:spacing w:val="-1"/>
        </w:rPr>
        <w:t xml:space="preserve"> </w:t>
      </w:r>
      <w:r>
        <w:t>autoridad competente.</w:t>
      </w:r>
    </w:p>
    <w:p w14:paraId="28F0056C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1B0CD44E" w14:textId="77777777" w:rsidR="0011513E" w:rsidRDefault="00650348">
      <w:pPr>
        <w:pStyle w:val="Textoindependiente"/>
        <w:spacing w:line="312" w:lineRule="auto"/>
        <w:ind w:left="122" w:right="641"/>
      </w:pPr>
      <w:r>
        <w:t>Los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anuales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adquisiciones,</w:t>
      </w:r>
      <w:r>
        <w:rPr>
          <w:spacing w:val="1"/>
        </w:rPr>
        <w:t xml:space="preserve"> </w:t>
      </w:r>
      <w:r>
        <w:t>arrendamientos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-5"/>
        </w:rPr>
        <w:t xml:space="preserve"> </w:t>
      </w:r>
      <w:r>
        <w:t>deberán</w:t>
      </w:r>
      <w:r>
        <w:rPr>
          <w:spacing w:val="-5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remitidos</w:t>
      </w:r>
      <w:r>
        <w:rPr>
          <w:spacing w:val="-8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área</w:t>
      </w:r>
      <w:r>
        <w:rPr>
          <w:spacing w:val="-6"/>
        </w:rPr>
        <w:t xml:space="preserve"> </w:t>
      </w:r>
      <w:r>
        <w:t>administrativa</w:t>
      </w:r>
      <w:r>
        <w:rPr>
          <w:spacing w:val="-5"/>
        </w:rPr>
        <w:t xml:space="preserve"> </w:t>
      </w:r>
      <w:r>
        <w:t>correspondiente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más</w:t>
      </w:r>
      <w:r>
        <w:rPr>
          <w:spacing w:val="-8"/>
        </w:rPr>
        <w:t xml:space="preserve"> </w:t>
      </w:r>
      <w:r>
        <w:t>tardar</w:t>
      </w:r>
      <w:r>
        <w:rPr>
          <w:spacing w:val="-64"/>
        </w:rPr>
        <w:t xml:space="preserve"> </w:t>
      </w:r>
      <w:r>
        <w:t>el 30 de octubre de cada año en la forma y términos en que sean requeridos por</w:t>
      </w:r>
      <w:r>
        <w:rPr>
          <w:spacing w:val="1"/>
        </w:rPr>
        <w:t xml:space="preserve"> </w:t>
      </w:r>
      <w:r>
        <w:t>esta.</w:t>
      </w:r>
    </w:p>
    <w:p w14:paraId="56398688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77EAF335" w14:textId="77777777" w:rsidR="0011513E" w:rsidRDefault="00650348">
      <w:pPr>
        <w:pStyle w:val="Textoindependiente"/>
        <w:spacing w:before="1" w:line="312" w:lineRule="auto"/>
        <w:ind w:left="122" w:right="646"/>
      </w:pPr>
      <w:r>
        <w:t xml:space="preserve">Tratándose de los organismos públicos </w:t>
      </w:r>
      <w:r>
        <w:t>descentralizados, el programa anual de</w:t>
      </w:r>
      <w:r>
        <w:rPr>
          <w:spacing w:val="1"/>
        </w:rPr>
        <w:t xml:space="preserve"> </w:t>
      </w:r>
      <w:r>
        <w:t>adquisiciones</w:t>
      </w:r>
      <w:r>
        <w:rPr>
          <w:spacing w:val="-3"/>
        </w:rPr>
        <w:t xml:space="preserve"> </w:t>
      </w:r>
      <w:r>
        <w:t>deberá</w:t>
      </w:r>
      <w:r>
        <w:rPr>
          <w:spacing w:val="-3"/>
        </w:rPr>
        <w:t xml:space="preserve"> </w:t>
      </w:r>
      <w:r>
        <w:t>estar autorizado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máximo</w:t>
      </w:r>
      <w:r>
        <w:rPr>
          <w:spacing w:val="-3"/>
        </w:rPr>
        <w:t xml:space="preserve"> </w:t>
      </w:r>
      <w:r>
        <w:t>órgano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gobierno.</w:t>
      </w:r>
    </w:p>
    <w:p w14:paraId="0B81365D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770F35DE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</w:rPr>
        <w:t xml:space="preserve">Artículo 25. </w:t>
      </w:r>
      <w:r>
        <w:t>El programa anual de adquisiciones, arrendamientos y servicios, 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refiere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anterior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considerar,</w:t>
      </w:r>
      <w:r>
        <w:rPr>
          <w:spacing w:val="-1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mínimo lo</w:t>
      </w:r>
      <w:r>
        <w:rPr>
          <w:spacing w:val="-2"/>
        </w:rPr>
        <w:t xml:space="preserve"> </w:t>
      </w:r>
      <w:r>
        <w:t>siguiente:</w:t>
      </w:r>
    </w:p>
    <w:p w14:paraId="1D928CAC" w14:textId="77777777" w:rsidR="0011513E" w:rsidRDefault="00650348">
      <w:pPr>
        <w:pStyle w:val="Prrafodelista"/>
        <w:numPr>
          <w:ilvl w:val="0"/>
          <w:numId w:val="53"/>
        </w:numPr>
        <w:tabs>
          <w:tab w:val="left" w:pos="1254"/>
          <w:tab w:val="left" w:pos="1255"/>
        </w:tabs>
        <w:spacing w:before="119" w:line="314" w:lineRule="auto"/>
        <w:ind w:right="643"/>
        <w:rPr>
          <w:sz w:val="24"/>
        </w:rPr>
      </w:pPr>
      <w:r>
        <w:rPr>
          <w:sz w:val="24"/>
        </w:rPr>
        <w:t>La</w:t>
      </w:r>
      <w:r>
        <w:rPr>
          <w:spacing w:val="50"/>
          <w:sz w:val="24"/>
        </w:rPr>
        <w:t xml:space="preserve"> </w:t>
      </w:r>
      <w:r>
        <w:rPr>
          <w:sz w:val="24"/>
        </w:rPr>
        <w:t>descripción</w:t>
      </w:r>
      <w:r>
        <w:rPr>
          <w:spacing w:val="51"/>
          <w:sz w:val="24"/>
        </w:rPr>
        <w:t xml:space="preserve"> </w:t>
      </w:r>
      <w:r>
        <w:rPr>
          <w:sz w:val="24"/>
        </w:rPr>
        <w:t>de</w:t>
      </w:r>
      <w:r>
        <w:rPr>
          <w:spacing w:val="51"/>
          <w:sz w:val="24"/>
        </w:rPr>
        <w:t xml:space="preserve"> </w:t>
      </w:r>
      <w:r>
        <w:rPr>
          <w:sz w:val="24"/>
        </w:rPr>
        <w:t>las</w:t>
      </w:r>
      <w:r>
        <w:rPr>
          <w:spacing w:val="50"/>
          <w:sz w:val="24"/>
        </w:rPr>
        <w:t xml:space="preserve"> </w:t>
      </w:r>
      <w:r>
        <w:rPr>
          <w:sz w:val="24"/>
        </w:rPr>
        <w:t>adquisiciones,</w:t>
      </w:r>
      <w:r>
        <w:rPr>
          <w:spacing w:val="50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52"/>
          <w:sz w:val="24"/>
        </w:rPr>
        <w:t xml:space="preserve"> </w:t>
      </w:r>
      <w:r>
        <w:rPr>
          <w:sz w:val="24"/>
        </w:rPr>
        <w:t>y</w:t>
      </w:r>
      <w:r>
        <w:rPr>
          <w:spacing w:val="49"/>
          <w:sz w:val="24"/>
        </w:rPr>
        <w:t xml:space="preserve"> </w:t>
      </w:r>
      <w:r>
        <w:rPr>
          <w:sz w:val="24"/>
        </w:rPr>
        <w:t>prestación</w:t>
      </w:r>
      <w:r>
        <w:rPr>
          <w:spacing w:val="53"/>
          <w:sz w:val="24"/>
        </w:rPr>
        <w:t xml:space="preserve"> </w:t>
      </w:r>
      <w:r>
        <w:rPr>
          <w:sz w:val="24"/>
        </w:rPr>
        <w:t>de</w:t>
      </w:r>
      <w:r>
        <w:rPr>
          <w:spacing w:val="-63"/>
          <w:sz w:val="24"/>
        </w:rPr>
        <w:t xml:space="preserve"> </w:t>
      </w:r>
      <w:r>
        <w:rPr>
          <w:sz w:val="24"/>
        </w:rPr>
        <w:t>serv</w:t>
      </w:r>
      <w:r>
        <w:rPr>
          <w:sz w:val="24"/>
        </w:rPr>
        <w:t>icios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requieran,</w:t>
      </w:r>
      <w:r>
        <w:rPr>
          <w:spacing w:val="-3"/>
          <w:sz w:val="24"/>
        </w:rPr>
        <w:t xml:space="preserve"> </w:t>
      </w:r>
      <w:r>
        <w:rPr>
          <w:sz w:val="24"/>
        </w:rPr>
        <w:t>conforme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catálogo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área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administrativa;</w:t>
      </w:r>
    </w:p>
    <w:p w14:paraId="1A2B6240" w14:textId="77777777" w:rsidR="0011513E" w:rsidRDefault="00650348">
      <w:pPr>
        <w:pStyle w:val="Prrafodelista"/>
        <w:numPr>
          <w:ilvl w:val="0"/>
          <w:numId w:val="53"/>
        </w:numPr>
        <w:tabs>
          <w:tab w:val="left" w:pos="1254"/>
          <w:tab w:val="left" w:pos="1255"/>
        </w:tabs>
        <w:spacing w:line="312" w:lineRule="auto"/>
        <w:ind w:right="645"/>
        <w:rPr>
          <w:sz w:val="24"/>
        </w:rPr>
      </w:pPr>
      <w:r>
        <w:rPr>
          <w:sz w:val="24"/>
        </w:rPr>
        <w:t>La</w:t>
      </w:r>
      <w:r>
        <w:rPr>
          <w:spacing w:val="55"/>
          <w:sz w:val="24"/>
        </w:rPr>
        <w:t xml:space="preserve"> </w:t>
      </w:r>
      <w:r>
        <w:rPr>
          <w:sz w:val="24"/>
        </w:rPr>
        <w:t>calendarización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4"/>
          <w:sz w:val="24"/>
        </w:rPr>
        <w:t xml:space="preserve"> </w:t>
      </w:r>
      <w:r>
        <w:rPr>
          <w:sz w:val="24"/>
        </w:rPr>
        <w:t>las</w:t>
      </w:r>
      <w:r>
        <w:rPr>
          <w:spacing w:val="55"/>
          <w:sz w:val="24"/>
        </w:rPr>
        <w:t xml:space="preserve"> </w:t>
      </w:r>
      <w:r>
        <w:rPr>
          <w:sz w:val="24"/>
        </w:rPr>
        <w:t>adquisiciones</w:t>
      </w:r>
      <w:r>
        <w:rPr>
          <w:spacing w:val="53"/>
          <w:sz w:val="24"/>
        </w:rPr>
        <w:t xml:space="preserve"> </w:t>
      </w:r>
      <w:r>
        <w:rPr>
          <w:sz w:val="24"/>
        </w:rPr>
        <w:t>y</w:t>
      </w:r>
      <w:r>
        <w:rPr>
          <w:spacing w:val="52"/>
          <w:sz w:val="24"/>
        </w:rPr>
        <w:t xml:space="preserve"> </w:t>
      </w:r>
      <w:r>
        <w:rPr>
          <w:sz w:val="24"/>
        </w:rPr>
        <w:t>de</w:t>
      </w:r>
      <w:r>
        <w:rPr>
          <w:spacing w:val="56"/>
          <w:sz w:val="24"/>
        </w:rPr>
        <w:t xml:space="preserve"> </w:t>
      </w:r>
      <w:r>
        <w:rPr>
          <w:sz w:val="24"/>
        </w:rPr>
        <w:t>los</w:t>
      </w:r>
      <w:r>
        <w:rPr>
          <w:spacing w:val="53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56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bienes,</w:t>
      </w:r>
      <w:r>
        <w:rPr>
          <w:spacing w:val="-2"/>
          <w:sz w:val="24"/>
        </w:rPr>
        <w:t xml:space="preserve"> </w:t>
      </w:r>
      <w:r>
        <w:rPr>
          <w:sz w:val="24"/>
        </w:rPr>
        <w:t>así</w:t>
      </w:r>
      <w:r>
        <w:rPr>
          <w:spacing w:val="-4"/>
          <w:sz w:val="24"/>
        </w:rPr>
        <w:t xml:space="preserve"> </w:t>
      </w:r>
      <w:r>
        <w:rPr>
          <w:sz w:val="24"/>
        </w:rPr>
        <w:t>como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contratación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servicios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sean</w:t>
      </w:r>
      <w:r>
        <w:rPr>
          <w:spacing w:val="-2"/>
          <w:sz w:val="24"/>
        </w:rPr>
        <w:t xml:space="preserve"> </w:t>
      </w:r>
      <w:r>
        <w:rPr>
          <w:sz w:val="24"/>
        </w:rPr>
        <w:t>requeridos,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</w:p>
    <w:p w14:paraId="0D64FAD5" w14:textId="77777777" w:rsidR="0011513E" w:rsidRDefault="00650348">
      <w:pPr>
        <w:pStyle w:val="Prrafodelista"/>
        <w:numPr>
          <w:ilvl w:val="0"/>
          <w:numId w:val="53"/>
        </w:numPr>
        <w:tabs>
          <w:tab w:val="left" w:pos="1254"/>
          <w:tab w:val="left" w:pos="1255"/>
        </w:tabs>
        <w:spacing w:line="312" w:lineRule="auto"/>
        <w:ind w:right="639"/>
        <w:rPr>
          <w:sz w:val="24"/>
        </w:rPr>
      </w:pPr>
      <w:r>
        <w:rPr>
          <w:sz w:val="24"/>
        </w:rPr>
        <w:t>El</w:t>
      </w:r>
      <w:r>
        <w:rPr>
          <w:spacing w:val="43"/>
          <w:sz w:val="24"/>
        </w:rPr>
        <w:t xml:space="preserve"> </w:t>
      </w:r>
      <w:r>
        <w:rPr>
          <w:sz w:val="24"/>
        </w:rPr>
        <w:t>costo</w:t>
      </w:r>
      <w:r>
        <w:rPr>
          <w:spacing w:val="43"/>
          <w:sz w:val="24"/>
        </w:rPr>
        <w:t xml:space="preserve"> </w:t>
      </w:r>
      <w:r>
        <w:rPr>
          <w:sz w:val="24"/>
        </w:rPr>
        <w:t>estimado</w:t>
      </w:r>
      <w:r>
        <w:rPr>
          <w:spacing w:val="44"/>
          <w:sz w:val="24"/>
        </w:rPr>
        <w:t xml:space="preserve"> </w:t>
      </w:r>
      <w:r>
        <w:rPr>
          <w:sz w:val="24"/>
        </w:rPr>
        <w:t>por</w:t>
      </w:r>
      <w:r>
        <w:rPr>
          <w:spacing w:val="42"/>
          <w:sz w:val="24"/>
        </w:rPr>
        <w:t xml:space="preserve"> </w:t>
      </w:r>
      <w:r>
        <w:rPr>
          <w:sz w:val="24"/>
        </w:rPr>
        <w:t>la</w:t>
      </w:r>
      <w:r>
        <w:rPr>
          <w:spacing w:val="44"/>
          <w:sz w:val="24"/>
        </w:rPr>
        <w:t xml:space="preserve"> </w:t>
      </w:r>
      <w:r>
        <w:rPr>
          <w:sz w:val="24"/>
        </w:rPr>
        <w:t>adquisición</w:t>
      </w:r>
      <w:r>
        <w:rPr>
          <w:spacing w:val="43"/>
          <w:sz w:val="24"/>
        </w:rPr>
        <w:t xml:space="preserve"> </w:t>
      </w:r>
      <w:r>
        <w:rPr>
          <w:sz w:val="24"/>
        </w:rPr>
        <w:t>o</w:t>
      </w:r>
      <w:r>
        <w:rPr>
          <w:spacing w:val="48"/>
          <w:sz w:val="24"/>
        </w:rPr>
        <w:t xml:space="preserve"> </w:t>
      </w:r>
      <w:r>
        <w:rPr>
          <w:sz w:val="24"/>
        </w:rPr>
        <w:t>arrendamiento</w:t>
      </w:r>
      <w:r>
        <w:rPr>
          <w:spacing w:val="43"/>
          <w:sz w:val="24"/>
        </w:rPr>
        <w:t xml:space="preserve"> </w:t>
      </w:r>
      <w:r>
        <w:rPr>
          <w:sz w:val="24"/>
        </w:rPr>
        <w:t>de</w:t>
      </w:r>
      <w:r>
        <w:rPr>
          <w:spacing w:val="42"/>
          <w:sz w:val="24"/>
        </w:rPr>
        <w:t xml:space="preserve"> </w:t>
      </w:r>
      <w:r>
        <w:rPr>
          <w:sz w:val="24"/>
        </w:rPr>
        <w:t>bienes</w:t>
      </w:r>
      <w:r>
        <w:rPr>
          <w:spacing w:val="42"/>
          <w:sz w:val="24"/>
        </w:rPr>
        <w:t xml:space="preserve"> </w:t>
      </w:r>
      <w:r>
        <w:rPr>
          <w:sz w:val="24"/>
        </w:rPr>
        <w:t>o</w:t>
      </w:r>
      <w:r>
        <w:rPr>
          <w:spacing w:val="44"/>
          <w:sz w:val="24"/>
        </w:rPr>
        <w:t xml:space="preserve"> </w:t>
      </w:r>
      <w:r>
        <w:rPr>
          <w:sz w:val="24"/>
        </w:rPr>
        <w:t>la</w:t>
      </w:r>
      <w:r>
        <w:rPr>
          <w:spacing w:val="-64"/>
          <w:sz w:val="24"/>
        </w:rPr>
        <w:t xml:space="preserve"> </w:t>
      </w:r>
      <w:r>
        <w:rPr>
          <w:sz w:val="24"/>
        </w:rPr>
        <w:t>contratación</w:t>
      </w:r>
      <w:r>
        <w:rPr>
          <w:spacing w:val="-2"/>
          <w:sz w:val="24"/>
        </w:rPr>
        <w:t xml:space="preserve"> </w:t>
      </w:r>
      <w:r>
        <w:rPr>
          <w:sz w:val="24"/>
        </w:rPr>
        <w:t>de servicios.</w:t>
      </w:r>
    </w:p>
    <w:p w14:paraId="75F77F17" w14:textId="77777777" w:rsidR="0011513E" w:rsidRDefault="0011513E">
      <w:pPr>
        <w:pStyle w:val="Textoindependiente"/>
        <w:spacing w:before="10"/>
        <w:jc w:val="left"/>
        <w:rPr>
          <w:sz w:val="30"/>
        </w:rPr>
      </w:pPr>
    </w:p>
    <w:p w14:paraId="32D37AA9" w14:textId="77777777" w:rsidR="0011513E" w:rsidRDefault="00650348">
      <w:pPr>
        <w:pStyle w:val="Textoindependiente"/>
        <w:spacing w:line="312" w:lineRule="auto"/>
        <w:ind w:left="122" w:right="646"/>
      </w:pPr>
      <w:r>
        <w:t>El programa a que se refiere este capítulo será de carácter informativo por lo que</w:t>
      </w:r>
      <w:r>
        <w:rPr>
          <w:spacing w:val="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implicará compromiso alguno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contratación.</w:t>
      </w:r>
    </w:p>
    <w:p w14:paraId="76156F0C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F520E68" w14:textId="77777777" w:rsidR="0011513E" w:rsidRDefault="00650348">
      <w:pPr>
        <w:pStyle w:val="Textoindependiente"/>
        <w:spacing w:line="312" w:lineRule="auto"/>
        <w:ind w:left="122" w:right="637"/>
      </w:pPr>
      <w:r>
        <w:rPr>
          <w:rFonts w:ascii="Arial" w:hAnsi="Arial"/>
          <w:b/>
        </w:rPr>
        <w:t xml:space="preserve">Artículo 26. </w:t>
      </w:r>
      <w:r>
        <w:t>Los entes públicos pondrán a disposición</w:t>
      </w:r>
      <w:r>
        <w:t xml:space="preserve"> del público en general, a</w:t>
      </w:r>
      <w:r>
        <w:rPr>
          <w:spacing w:val="1"/>
        </w:rPr>
        <w:t xml:space="preserve"> </w:t>
      </w:r>
      <w:r>
        <w:t>través del Sistema Electrónico y de su portal oficial, según corresponda, a más</w:t>
      </w:r>
      <w:r>
        <w:rPr>
          <w:spacing w:val="1"/>
        </w:rPr>
        <w:t xml:space="preserve"> </w:t>
      </w:r>
      <w:r>
        <w:t>tardar en el primer trimestre del ejercicio fiscal de que se trate, el correspondiente</w:t>
      </w:r>
      <w:r>
        <w:rPr>
          <w:spacing w:val="1"/>
        </w:rPr>
        <w:t xml:space="preserve"> </w:t>
      </w:r>
      <w:r>
        <w:t>Programa Anual de Adquisiciones, Arrendamientos y Prestación d</w:t>
      </w:r>
      <w:r>
        <w:t>e Servicios, con</w:t>
      </w:r>
      <w:r>
        <w:rPr>
          <w:spacing w:val="1"/>
        </w:rPr>
        <w:t xml:space="preserve"> </w:t>
      </w:r>
      <w:r>
        <w:t>excepción de aquella información que sea de naturaleza reservada o confidencial,</w:t>
      </w:r>
      <w:r>
        <w:rPr>
          <w:spacing w:val="1"/>
        </w:rPr>
        <w:t xml:space="preserve"> </w:t>
      </w:r>
      <w:r>
        <w:t>en los términos de la Ley de Transparencia y Acceso a la Información Pública del</w:t>
      </w:r>
      <w:r>
        <w:rPr>
          <w:spacing w:val="1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de Nayarit.</w:t>
      </w:r>
    </w:p>
    <w:p w14:paraId="79FF66BF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5615ABB7" w14:textId="77777777" w:rsidR="0011513E" w:rsidRDefault="0011513E">
      <w:pPr>
        <w:pStyle w:val="Textoindependiente"/>
        <w:jc w:val="left"/>
        <w:rPr>
          <w:sz w:val="20"/>
        </w:rPr>
      </w:pPr>
    </w:p>
    <w:p w14:paraId="18696EEA" w14:textId="77777777" w:rsidR="0011513E" w:rsidRDefault="0011513E">
      <w:pPr>
        <w:pStyle w:val="Textoindependiente"/>
        <w:jc w:val="left"/>
        <w:rPr>
          <w:sz w:val="20"/>
        </w:rPr>
      </w:pPr>
    </w:p>
    <w:p w14:paraId="1FD0BBE9" w14:textId="77777777" w:rsidR="0011513E" w:rsidRDefault="0011513E">
      <w:pPr>
        <w:pStyle w:val="Textoindependiente"/>
        <w:spacing w:before="10"/>
        <w:jc w:val="left"/>
        <w:rPr>
          <w:sz w:val="19"/>
        </w:rPr>
      </w:pPr>
    </w:p>
    <w:p w14:paraId="25C59643" w14:textId="77777777" w:rsidR="0011513E" w:rsidRDefault="00650348">
      <w:pPr>
        <w:pStyle w:val="Textoindependiente"/>
        <w:spacing w:before="93" w:line="312" w:lineRule="auto"/>
        <w:ind w:left="122" w:right="634"/>
      </w:pPr>
      <w:r>
        <w:t>El</w:t>
      </w:r>
      <w:r>
        <w:rPr>
          <w:spacing w:val="1"/>
        </w:rPr>
        <w:t xml:space="preserve"> </w:t>
      </w:r>
      <w:r>
        <w:t>Reglamento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definirá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</w:t>
      </w:r>
      <w:r>
        <w:t>dimiento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presentación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actualización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anuales.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adquisiciones,</w:t>
      </w:r>
      <w:r>
        <w:rPr>
          <w:spacing w:val="1"/>
        </w:rPr>
        <w:t xml:space="preserve"> </w:t>
      </w:r>
      <w:r>
        <w:t>arrendamientos</w:t>
      </w:r>
      <w:r>
        <w:rPr>
          <w:spacing w:val="1"/>
        </w:rPr>
        <w:t xml:space="preserve"> </w:t>
      </w:r>
      <w:r>
        <w:t>y</w:t>
      </w:r>
      <w:r>
        <w:rPr>
          <w:spacing w:val="-64"/>
        </w:rPr>
        <w:t xml:space="preserve"> </w:t>
      </w:r>
      <w:r>
        <w:rPr>
          <w:spacing w:val="-1"/>
        </w:rPr>
        <w:t>servicios</w:t>
      </w:r>
      <w:r>
        <w:rPr>
          <w:spacing w:val="-14"/>
        </w:rPr>
        <w:t xml:space="preserve"> </w:t>
      </w:r>
      <w:r>
        <w:t>contenidos</w:t>
      </w:r>
      <w:r>
        <w:rPr>
          <w:spacing w:val="-17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citados</w:t>
      </w:r>
      <w:r>
        <w:rPr>
          <w:spacing w:val="-15"/>
        </w:rPr>
        <w:t xml:space="preserve"> </w:t>
      </w:r>
      <w:r>
        <w:t>programas</w:t>
      </w:r>
      <w:r>
        <w:rPr>
          <w:spacing w:val="-14"/>
        </w:rPr>
        <w:t xml:space="preserve"> </w:t>
      </w:r>
      <w:r>
        <w:t>podrán</w:t>
      </w:r>
      <w:r>
        <w:rPr>
          <w:spacing w:val="-16"/>
        </w:rPr>
        <w:t xml:space="preserve"> </w:t>
      </w:r>
      <w:r>
        <w:t>ser</w:t>
      </w:r>
      <w:r>
        <w:rPr>
          <w:spacing w:val="-16"/>
        </w:rPr>
        <w:t xml:space="preserve"> </w:t>
      </w:r>
      <w:r>
        <w:t>adicionados,</w:t>
      </w:r>
      <w:r>
        <w:rPr>
          <w:spacing w:val="-16"/>
        </w:rPr>
        <w:t xml:space="preserve"> </w:t>
      </w:r>
      <w:r>
        <w:t>modificados,</w:t>
      </w:r>
      <w:r>
        <w:rPr>
          <w:spacing w:val="-64"/>
        </w:rPr>
        <w:t xml:space="preserve"> </w:t>
      </w:r>
      <w:r>
        <w:t>suspendidos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cancelados,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responsabilidad</w:t>
      </w:r>
      <w:r>
        <w:rPr>
          <w:spacing w:val="1"/>
        </w:rPr>
        <w:t xml:space="preserve"> </w:t>
      </w:r>
      <w:r>
        <w:t>alguna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ente</w:t>
      </w:r>
      <w:r>
        <w:rPr>
          <w:spacing w:val="1"/>
        </w:rPr>
        <w:t xml:space="preserve"> </w:t>
      </w:r>
      <w:r>
        <w:t>público,</w:t>
      </w:r>
      <w:r>
        <w:rPr>
          <w:spacing w:val="1"/>
        </w:rPr>
        <w:t xml:space="preserve"> </w:t>
      </w:r>
      <w:r>
        <w:t>debiendo realizar la modificación correspondiente de la información en los medios</w:t>
      </w:r>
      <w:r>
        <w:rPr>
          <w:spacing w:val="1"/>
        </w:rPr>
        <w:t xml:space="preserve"> </w:t>
      </w:r>
      <w:r>
        <w:t>publicados.</w:t>
      </w:r>
    </w:p>
    <w:p w14:paraId="28226028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49CFB3E0" w14:textId="77777777" w:rsidR="0011513E" w:rsidRDefault="00650348">
      <w:pPr>
        <w:pStyle w:val="Textoindependiente"/>
        <w:spacing w:line="312" w:lineRule="auto"/>
        <w:ind w:left="122" w:right="644"/>
      </w:pPr>
      <w:r>
        <w:rPr>
          <w:rFonts w:ascii="Arial" w:hAnsi="Arial"/>
          <w:b/>
        </w:rPr>
        <w:t>Artículo 27.</w:t>
      </w:r>
      <w:r>
        <w:rPr>
          <w:rFonts w:ascii="Arial" w:hAnsi="Arial"/>
          <w:b/>
          <w:spacing w:val="1"/>
        </w:rPr>
        <w:t xml:space="preserve"> </w:t>
      </w:r>
      <w:r>
        <w:t>Los entes públicos no podrán financiar a las o los proveedores la</w:t>
      </w:r>
      <w:r>
        <w:rPr>
          <w:spacing w:val="1"/>
        </w:rPr>
        <w:t xml:space="preserve"> </w:t>
      </w:r>
      <w:r>
        <w:t>adquisición, arrendamiento de bienes o la prestación de servicios, c</w:t>
      </w:r>
      <w:r>
        <w:t>uando estos</w:t>
      </w:r>
      <w:r>
        <w:rPr>
          <w:spacing w:val="1"/>
        </w:rPr>
        <w:t xml:space="preserve"> </w:t>
      </w:r>
      <w:r>
        <w:t>vayan a ser objeto de contratación por parte de estos. No se considerará como</w:t>
      </w:r>
      <w:r>
        <w:rPr>
          <w:spacing w:val="1"/>
        </w:rPr>
        <w:t xml:space="preserve"> </w:t>
      </w:r>
      <w:r>
        <w:t>operación de financiamiento, el otorgamiento de anticipos, los cuales, ningún caso</w:t>
      </w:r>
      <w:r>
        <w:rPr>
          <w:spacing w:val="1"/>
        </w:rPr>
        <w:t xml:space="preserve"> </w:t>
      </w:r>
      <w:r>
        <w:t>podrá</w:t>
      </w:r>
      <w:r>
        <w:rPr>
          <w:spacing w:val="-1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superiores al</w:t>
      </w:r>
      <w:r>
        <w:rPr>
          <w:spacing w:val="-4"/>
        </w:rPr>
        <w:t xml:space="preserve"> </w:t>
      </w:r>
      <w:r>
        <w:t>cincuenta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ciento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monto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contrato.</w:t>
      </w:r>
    </w:p>
    <w:p w14:paraId="40346DF2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366AA106" w14:textId="77777777" w:rsidR="0011513E" w:rsidRDefault="00650348">
      <w:pPr>
        <w:pStyle w:val="Textoindependiente"/>
        <w:spacing w:line="312" w:lineRule="auto"/>
        <w:ind w:left="122" w:right="641"/>
      </w:pPr>
      <w:r>
        <w:t>Tratándose de bienes cuyo proceso de fabricación sea superior a noventa días, el</w:t>
      </w:r>
      <w:r>
        <w:rPr>
          <w:spacing w:val="1"/>
        </w:rPr>
        <w:t xml:space="preserve"> </w:t>
      </w:r>
      <w:r>
        <w:t>ente</w:t>
      </w:r>
      <w:r>
        <w:rPr>
          <w:spacing w:val="-5"/>
        </w:rPr>
        <w:t xml:space="preserve"> </w:t>
      </w:r>
      <w:r>
        <w:t>público</w:t>
      </w:r>
      <w:r>
        <w:rPr>
          <w:spacing w:val="-6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otorgar</w:t>
      </w:r>
      <w:r>
        <w:rPr>
          <w:spacing w:val="-7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t>menos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treinta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ciento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anticipo,</w:t>
      </w:r>
      <w:r>
        <w:rPr>
          <w:spacing w:val="-4"/>
        </w:rPr>
        <w:t xml:space="preserve"> </w:t>
      </w:r>
      <w:r>
        <w:t>salvo</w:t>
      </w:r>
      <w:r>
        <w:rPr>
          <w:spacing w:val="-5"/>
        </w:rPr>
        <w:t xml:space="preserve"> </w:t>
      </w:r>
      <w:r>
        <w:t>que</w:t>
      </w:r>
      <w:r>
        <w:rPr>
          <w:spacing w:val="-6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o el</w:t>
      </w:r>
      <w:r>
        <w:rPr>
          <w:spacing w:val="-3"/>
        </w:rPr>
        <w:t xml:space="preserve"> </w:t>
      </w:r>
      <w:r>
        <w:t>proveedor renuncie</w:t>
      </w:r>
      <w:r>
        <w:rPr>
          <w:spacing w:val="-1"/>
        </w:rPr>
        <w:t xml:space="preserve"> </w:t>
      </w:r>
      <w:r>
        <w:t>por escrito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derecho.</w:t>
      </w:r>
    </w:p>
    <w:p w14:paraId="33B0414A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0BC5931F" w14:textId="77777777" w:rsidR="0011513E" w:rsidRDefault="00650348">
      <w:pPr>
        <w:pStyle w:val="Textoindependiente"/>
        <w:spacing w:line="312" w:lineRule="auto"/>
        <w:ind w:left="122" w:right="636"/>
      </w:pP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Ejecutivo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autorizar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pago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suscripciones, seguros o de otros servicios, en los que no sea posible pactar que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costo</w:t>
      </w:r>
      <w:r>
        <w:rPr>
          <w:spacing w:val="-1"/>
        </w:rPr>
        <w:t xml:space="preserve"> </w:t>
      </w:r>
      <w:r>
        <w:t>sea</w:t>
      </w:r>
      <w:r>
        <w:rPr>
          <w:spacing w:val="-1"/>
        </w:rPr>
        <w:t xml:space="preserve"> </w:t>
      </w:r>
      <w:r>
        <w:t>cubierto</w:t>
      </w:r>
      <w:r>
        <w:rPr>
          <w:spacing w:val="-1"/>
        </w:rPr>
        <w:t xml:space="preserve"> </w:t>
      </w:r>
      <w:r>
        <w:t>después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que la</w:t>
      </w:r>
      <w:r>
        <w:rPr>
          <w:spacing w:val="-1"/>
        </w:rPr>
        <w:t xml:space="preserve"> </w:t>
      </w:r>
      <w:r>
        <w:t>prestación</w:t>
      </w:r>
      <w:r>
        <w:rPr>
          <w:spacing w:val="-2"/>
        </w:rPr>
        <w:t xml:space="preserve"> </w:t>
      </w:r>
      <w:r>
        <w:t>del servicio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realice.</w:t>
      </w:r>
    </w:p>
    <w:p w14:paraId="35A9BA92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B673041" w14:textId="77777777" w:rsidR="0011513E" w:rsidRDefault="00650348">
      <w:pPr>
        <w:pStyle w:val="Textoindependiente"/>
        <w:spacing w:line="312" w:lineRule="auto"/>
        <w:ind w:left="122" w:right="645"/>
      </w:pPr>
      <w:r>
        <w:rPr>
          <w:rFonts w:ascii="Arial" w:hAnsi="Arial"/>
          <w:b/>
        </w:rPr>
        <w:t xml:space="preserve">Artículo 28. </w:t>
      </w:r>
      <w:r>
        <w:t>Los entes públicos que requieran contratar servicios de consultorías,</w:t>
      </w:r>
      <w:r>
        <w:rPr>
          <w:spacing w:val="1"/>
        </w:rPr>
        <w:t xml:space="preserve"> </w:t>
      </w:r>
      <w:r>
        <w:t>asesorías, estudios e investigaciones verificarán previamente en sus archivos la</w:t>
      </w:r>
      <w:r>
        <w:rPr>
          <w:spacing w:val="1"/>
        </w:rPr>
        <w:t xml:space="preserve"> </w:t>
      </w:r>
      <w:r>
        <w:t>existencia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trabajos</w:t>
      </w:r>
      <w:r>
        <w:rPr>
          <w:spacing w:val="-2"/>
        </w:rPr>
        <w:t xml:space="preserve"> </w:t>
      </w:r>
      <w:r>
        <w:t>sobre la</w:t>
      </w:r>
      <w:r>
        <w:rPr>
          <w:spacing w:val="-1"/>
        </w:rPr>
        <w:t xml:space="preserve"> </w:t>
      </w:r>
      <w:r>
        <w:t>materia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trate.</w:t>
      </w:r>
    </w:p>
    <w:p w14:paraId="50B316D0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017F044E" w14:textId="77777777" w:rsidR="0011513E" w:rsidRDefault="00650348">
      <w:pPr>
        <w:pStyle w:val="Textoindependiente"/>
        <w:spacing w:before="1" w:line="312" w:lineRule="auto"/>
        <w:ind w:left="122" w:right="642"/>
      </w:pPr>
      <w:r>
        <w:t>En el supuesto de que se advierta la existencia</w:t>
      </w:r>
      <w:r>
        <w:t xml:space="preserve"> de dichos trabajos y se compruebe</w:t>
      </w:r>
      <w:r>
        <w:rPr>
          <w:spacing w:val="-64"/>
        </w:rPr>
        <w:t xml:space="preserve"> </w:t>
      </w:r>
      <w:r>
        <w:t>que los mismos satisfacen los requerimientos del ente público, no procederá la</w:t>
      </w:r>
      <w:r>
        <w:rPr>
          <w:spacing w:val="1"/>
        </w:rPr>
        <w:t xml:space="preserve"> </w:t>
      </w:r>
      <w:r>
        <w:t>contratación, con excepción de aquellos trabajos necesarios para su adecuación,</w:t>
      </w:r>
      <w:r>
        <w:rPr>
          <w:spacing w:val="1"/>
        </w:rPr>
        <w:t xml:space="preserve"> </w:t>
      </w:r>
      <w:r>
        <w:t>actualización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complemento.</w:t>
      </w:r>
    </w:p>
    <w:p w14:paraId="00D4D68B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00373A70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29.</w:t>
      </w:r>
      <w:r>
        <w:rPr>
          <w:rFonts w:ascii="Arial" w:hAnsi="Arial"/>
          <w:b/>
          <w:spacing w:val="1"/>
        </w:rPr>
        <w:t xml:space="preserve"> </w:t>
      </w:r>
      <w:r>
        <w:t>Previo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contrat</w:t>
      </w:r>
      <w:r>
        <w:t>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consultorías,</w:t>
      </w:r>
      <w:r>
        <w:rPr>
          <w:spacing w:val="1"/>
        </w:rPr>
        <w:t xml:space="preserve"> </w:t>
      </w:r>
      <w:r>
        <w:t>asesorías,</w:t>
      </w:r>
      <w:r>
        <w:rPr>
          <w:spacing w:val="-64"/>
        </w:rPr>
        <w:t xml:space="preserve"> </w:t>
      </w:r>
      <w:r>
        <w:t>estudios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investigaciones,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ente</w:t>
      </w:r>
      <w:r>
        <w:rPr>
          <w:spacing w:val="-6"/>
        </w:rPr>
        <w:t xml:space="preserve"> </w:t>
      </w:r>
      <w:r>
        <w:t>público</w:t>
      </w:r>
      <w:r>
        <w:rPr>
          <w:spacing w:val="-6"/>
        </w:rPr>
        <w:t xml:space="preserve"> </w:t>
      </w:r>
      <w:r>
        <w:t>requerirá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autorización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comité</w:t>
      </w:r>
      <w:r>
        <w:rPr>
          <w:spacing w:val="-8"/>
        </w:rPr>
        <w:t xml:space="preserve"> </w:t>
      </w:r>
      <w:r>
        <w:t>de</w:t>
      </w:r>
    </w:p>
    <w:p w14:paraId="61C9928B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0D07C45F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7E053B83" w14:textId="77777777" w:rsidR="0011513E" w:rsidRDefault="00650348">
      <w:pPr>
        <w:pStyle w:val="Textoindependiente"/>
        <w:spacing w:before="92" w:line="312" w:lineRule="auto"/>
        <w:ind w:left="122" w:right="643"/>
      </w:pPr>
      <w:r>
        <w:rPr>
          <w:spacing w:val="-1"/>
        </w:rPr>
        <w:t>adquisiciones</w:t>
      </w:r>
      <w:r>
        <w:rPr>
          <w:spacing w:val="-16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autoridad</w:t>
      </w:r>
      <w:r>
        <w:rPr>
          <w:spacing w:val="-13"/>
        </w:rPr>
        <w:t xml:space="preserve"> </w:t>
      </w:r>
      <w:r>
        <w:t>facultada</w:t>
      </w:r>
      <w:r>
        <w:rPr>
          <w:spacing w:val="-14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ello</w:t>
      </w:r>
      <w:r>
        <w:rPr>
          <w:spacing w:val="-13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caso</w:t>
      </w:r>
      <w:r>
        <w:rPr>
          <w:spacing w:val="-15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Poder</w:t>
      </w:r>
      <w:r>
        <w:rPr>
          <w:spacing w:val="-14"/>
        </w:rPr>
        <w:t xml:space="preserve"> </w:t>
      </w:r>
      <w:r>
        <w:t>Ejecutivo</w:t>
      </w:r>
      <w:r>
        <w:rPr>
          <w:spacing w:val="-13"/>
        </w:rPr>
        <w:t xml:space="preserve"> </w:t>
      </w:r>
      <w:r>
        <w:t>será</w:t>
      </w:r>
      <w:r>
        <w:rPr>
          <w:spacing w:val="-64"/>
        </w:rPr>
        <w:t xml:space="preserve"> </w:t>
      </w:r>
      <w:r>
        <w:t>el Instituto.</w:t>
      </w:r>
    </w:p>
    <w:p w14:paraId="29C909FA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20907930" w14:textId="77777777" w:rsidR="0011513E" w:rsidRDefault="00650348">
      <w:pPr>
        <w:pStyle w:val="Textoindependiente"/>
        <w:spacing w:line="312" w:lineRule="auto"/>
        <w:ind w:left="122" w:right="642"/>
      </w:pPr>
      <w:r>
        <w:t>El área requirente deberá presentar su solicitud por escrito ante el Comité de</w:t>
      </w:r>
      <w:r>
        <w:rPr>
          <w:spacing w:val="1"/>
        </w:rPr>
        <w:t xml:space="preserve"> </w:t>
      </w:r>
      <w:r>
        <w:t>Adquisiciones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según</w:t>
      </w:r>
      <w:r>
        <w:rPr>
          <w:spacing w:val="1"/>
        </w:rPr>
        <w:t xml:space="preserve"> </w:t>
      </w:r>
      <w:r>
        <w:t>corresponda,</w:t>
      </w:r>
      <w:r>
        <w:rPr>
          <w:spacing w:val="1"/>
        </w:rPr>
        <w:t xml:space="preserve"> </w:t>
      </w:r>
      <w:r>
        <w:t>adjuntando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documentación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estime</w:t>
      </w:r>
      <w:r>
        <w:rPr>
          <w:spacing w:val="-2"/>
        </w:rPr>
        <w:t xml:space="preserve"> </w:t>
      </w:r>
      <w:r>
        <w:t>pertinente.</w:t>
      </w:r>
    </w:p>
    <w:p w14:paraId="6185F735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6B69A51C" w14:textId="77777777" w:rsidR="0011513E" w:rsidRDefault="00650348">
      <w:pPr>
        <w:pStyle w:val="Textoindependiente"/>
        <w:spacing w:before="1" w:line="314" w:lineRule="auto"/>
        <w:ind w:left="122" w:right="645"/>
      </w:pPr>
      <w:r>
        <w:t>El proceso para determinar la procedencia del procedimiento de contratación se</w:t>
      </w:r>
      <w:r>
        <w:rPr>
          <w:spacing w:val="1"/>
        </w:rPr>
        <w:t xml:space="preserve"> </w:t>
      </w:r>
      <w:r>
        <w:t>sujetará</w:t>
      </w:r>
      <w:r>
        <w:rPr>
          <w:spacing w:val="-3"/>
        </w:rPr>
        <w:t xml:space="preserve"> </w:t>
      </w:r>
      <w:r>
        <w:t>a lo</w:t>
      </w:r>
      <w:r>
        <w:rPr>
          <w:spacing w:val="-2"/>
        </w:rPr>
        <w:t xml:space="preserve"> </w:t>
      </w:r>
      <w:r>
        <w:t>dispuesto</w:t>
      </w:r>
      <w:r>
        <w:rPr>
          <w:spacing w:val="-1"/>
        </w:rPr>
        <w:t xml:space="preserve"> </w:t>
      </w:r>
      <w:r>
        <w:t>por el Reglamento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Ley.</w:t>
      </w:r>
    </w:p>
    <w:p w14:paraId="4EF022D9" w14:textId="77777777" w:rsidR="0011513E" w:rsidRDefault="0011513E">
      <w:pPr>
        <w:pStyle w:val="Textoindependiente"/>
        <w:spacing w:before="10"/>
        <w:jc w:val="left"/>
        <w:rPr>
          <w:sz w:val="30"/>
        </w:rPr>
      </w:pPr>
    </w:p>
    <w:p w14:paraId="6D75CC73" w14:textId="77777777" w:rsidR="0011513E" w:rsidRDefault="00650348">
      <w:pPr>
        <w:pStyle w:val="Ttulo1"/>
      </w:pPr>
      <w:bookmarkStart w:id="7" w:name="_bookmark7"/>
      <w:bookmarkEnd w:id="7"/>
      <w:r>
        <w:t>TÍTULO</w:t>
      </w:r>
      <w:r>
        <w:rPr>
          <w:spacing w:val="-2"/>
        </w:rPr>
        <w:t xml:space="preserve"> </w:t>
      </w:r>
      <w:r>
        <w:t>CUARTO</w:t>
      </w:r>
    </w:p>
    <w:p w14:paraId="5B314E03" w14:textId="77777777" w:rsidR="0011513E" w:rsidRDefault="00650348">
      <w:pPr>
        <w:ind w:left="760" w:right="1282"/>
        <w:jc w:val="center"/>
        <w:rPr>
          <w:rFonts w:ascii="Arial" w:hAnsi="Arial"/>
          <w:b/>
          <w:sz w:val="24"/>
        </w:rPr>
      </w:pPr>
      <w:bookmarkStart w:id="8" w:name="_bookmark8"/>
      <w:bookmarkEnd w:id="8"/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INSTITUTO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ADQUISICIONES,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ARRENDAMIENTOS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-64"/>
          <w:sz w:val="24"/>
        </w:rPr>
        <w:t xml:space="preserve"> </w:t>
      </w:r>
      <w:bookmarkStart w:id="9" w:name="_bookmark9"/>
      <w:bookmarkEnd w:id="9"/>
      <w:r>
        <w:rPr>
          <w:rFonts w:ascii="Arial" w:hAnsi="Arial"/>
          <w:b/>
          <w:sz w:val="24"/>
        </w:rPr>
        <w:t>PRESTACIÓN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SERVICIOS DEL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ESTADO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NAYARIT</w:t>
      </w:r>
    </w:p>
    <w:p w14:paraId="0D8ABB36" w14:textId="77777777" w:rsidR="0011513E" w:rsidRDefault="00650348">
      <w:pPr>
        <w:pStyle w:val="Ttulo1"/>
        <w:spacing w:before="84" w:line="312" w:lineRule="auto"/>
        <w:ind w:left="2812" w:right="3333" w:firstLine="6"/>
      </w:pPr>
      <w:r>
        <w:t>CAPÍTULO PRIMERO</w:t>
      </w:r>
      <w:r>
        <w:rPr>
          <w:spacing w:val="1"/>
        </w:rPr>
        <w:t xml:space="preserve"> </w:t>
      </w:r>
      <w:r>
        <w:t>DISPOSICIONES</w:t>
      </w:r>
      <w:r>
        <w:rPr>
          <w:spacing w:val="-15"/>
        </w:rPr>
        <w:t xml:space="preserve"> </w:t>
      </w:r>
      <w:r>
        <w:t>GENERALES</w:t>
      </w:r>
    </w:p>
    <w:p w14:paraId="1E3CAC3C" w14:textId="77777777" w:rsidR="0011513E" w:rsidRDefault="0011513E">
      <w:pPr>
        <w:pStyle w:val="Textoindependiente"/>
        <w:jc w:val="left"/>
        <w:rPr>
          <w:rFonts w:ascii="Arial"/>
          <w:b/>
        </w:rPr>
      </w:pPr>
    </w:p>
    <w:p w14:paraId="18A83452" w14:textId="77777777" w:rsidR="0011513E" w:rsidRDefault="00650348">
      <w:pPr>
        <w:pStyle w:val="Textoindependiente"/>
        <w:spacing w:line="312" w:lineRule="auto"/>
        <w:ind w:left="122" w:right="635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30.</w:t>
      </w:r>
      <w:r>
        <w:rPr>
          <w:rFonts w:ascii="Arial" w:hAnsi="Arial"/>
          <w:b/>
          <w:spacing w:val="-13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Instituto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Adquisiciones,</w:t>
      </w:r>
      <w:r>
        <w:rPr>
          <w:spacing w:val="-15"/>
        </w:rPr>
        <w:t xml:space="preserve"> </w:t>
      </w:r>
      <w:r>
        <w:t>Arrendamientos</w:t>
      </w:r>
      <w:r>
        <w:rPr>
          <w:spacing w:val="-16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Prestación</w:t>
      </w:r>
      <w:r>
        <w:rPr>
          <w:spacing w:val="-13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Servicios</w:t>
      </w:r>
      <w:r>
        <w:rPr>
          <w:spacing w:val="-64"/>
        </w:rPr>
        <w:t xml:space="preserve"> </w:t>
      </w:r>
      <w:r>
        <w:t>del Estado de Nayarit es un Organismo Público Descentralizado, con personalidad</w:t>
      </w:r>
      <w:r>
        <w:rPr>
          <w:spacing w:val="-64"/>
        </w:rPr>
        <w:t xml:space="preserve"> </w:t>
      </w:r>
      <w:r>
        <w:t>jurídica, patrimonio propio, no sectorizado, con domicilio en la ciudad de Tepic,</w:t>
      </w:r>
      <w:r>
        <w:rPr>
          <w:spacing w:val="1"/>
        </w:rPr>
        <w:t xml:space="preserve"> </w:t>
      </w:r>
      <w:r>
        <w:t>Nayarit,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tendrá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determinar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tendientes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optimización de rec</w:t>
      </w:r>
      <w:r>
        <w:t>ursos que se destinen a la coordinación, la operación y la</w:t>
      </w:r>
      <w:r>
        <w:rPr>
          <w:spacing w:val="1"/>
        </w:rPr>
        <w:t xml:space="preserve"> </w:t>
      </w:r>
      <w:r>
        <w:t>validación de los procedimientos de las licitaciones, adquisiciones, arrendamientos</w:t>
      </w:r>
      <w:r>
        <w:rPr>
          <w:spacing w:val="-64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dentro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diferentes</w:t>
      </w:r>
      <w:r>
        <w:rPr>
          <w:spacing w:val="1"/>
        </w:rPr>
        <w:t xml:space="preserve"> </w:t>
      </w:r>
      <w:r>
        <w:t>dependencias,</w:t>
      </w:r>
      <w:r>
        <w:rPr>
          <w:spacing w:val="1"/>
        </w:rPr>
        <w:t xml:space="preserve"> </w:t>
      </w:r>
      <w:r>
        <w:t>organismos,</w:t>
      </w:r>
      <w:r>
        <w:rPr>
          <w:spacing w:val="1"/>
        </w:rPr>
        <w:t xml:space="preserve"> </w:t>
      </w:r>
      <w:r>
        <w:t>entidades,</w:t>
      </w:r>
      <w:r>
        <w:rPr>
          <w:spacing w:val="1"/>
        </w:rPr>
        <w:t xml:space="preserve"> </w:t>
      </w:r>
      <w:r>
        <w:t>patronatos,</w:t>
      </w:r>
      <w:r>
        <w:rPr>
          <w:spacing w:val="-5"/>
        </w:rPr>
        <w:t xml:space="preserve"> </w:t>
      </w:r>
      <w:r>
        <w:t>fideicomisos,</w:t>
      </w:r>
      <w:r>
        <w:rPr>
          <w:spacing w:val="-4"/>
        </w:rPr>
        <w:t xml:space="preserve"> </w:t>
      </w:r>
      <w:r>
        <w:t>fondos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áreas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administración</w:t>
      </w:r>
      <w:r>
        <w:rPr>
          <w:spacing w:val="-7"/>
        </w:rPr>
        <w:t xml:space="preserve"> </w:t>
      </w:r>
      <w:r>
        <w:t>pública</w:t>
      </w:r>
      <w:r>
        <w:rPr>
          <w:spacing w:val="-4"/>
        </w:rPr>
        <w:t xml:space="preserve"> </w:t>
      </w:r>
      <w:r>
        <w:t>centralizada</w:t>
      </w:r>
      <w:r>
        <w:rPr>
          <w:spacing w:val="-5"/>
        </w:rPr>
        <w:t xml:space="preserve"> </w:t>
      </w:r>
      <w:r>
        <w:t>y</w:t>
      </w:r>
      <w:r>
        <w:rPr>
          <w:spacing w:val="-64"/>
        </w:rPr>
        <w:t xml:space="preserve"> </w:t>
      </w:r>
      <w:r>
        <w:t>paraestatal</w:t>
      </w:r>
      <w:r>
        <w:rPr>
          <w:spacing w:val="-4"/>
        </w:rPr>
        <w:t xml:space="preserve"> </w:t>
      </w:r>
      <w:r>
        <w:t>del Gobierno del Estado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Nayarit.</w:t>
      </w:r>
    </w:p>
    <w:p w14:paraId="07EBDBF3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7E61A88E" w14:textId="77777777" w:rsidR="0011513E" w:rsidRDefault="00650348">
      <w:pPr>
        <w:ind w:left="122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31.</w:t>
      </w:r>
      <w:r>
        <w:rPr>
          <w:rFonts w:ascii="Arial" w:hAnsi="Arial"/>
          <w:b/>
          <w:spacing w:val="62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funcionamiento,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Instituto</w:t>
      </w:r>
      <w:r>
        <w:rPr>
          <w:spacing w:val="-1"/>
          <w:sz w:val="24"/>
        </w:rPr>
        <w:t xml:space="preserve"> </w:t>
      </w:r>
      <w:r>
        <w:rPr>
          <w:sz w:val="24"/>
        </w:rPr>
        <w:t>contará</w:t>
      </w:r>
      <w:r>
        <w:rPr>
          <w:spacing w:val="-1"/>
          <w:sz w:val="24"/>
        </w:rPr>
        <w:t xml:space="preserve"> </w:t>
      </w:r>
      <w:r>
        <w:rPr>
          <w:sz w:val="24"/>
        </w:rPr>
        <w:t>con:</w:t>
      </w:r>
    </w:p>
    <w:p w14:paraId="038C4108" w14:textId="77777777" w:rsidR="0011513E" w:rsidRDefault="00650348">
      <w:pPr>
        <w:pStyle w:val="Prrafodelista"/>
        <w:numPr>
          <w:ilvl w:val="0"/>
          <w:numId w:val="52"/>
        </w:numPr>
        <w:tabs>
          <w:tab w:val="left" w:pos="1254"/>
          <w:tab w:val="left" w:pos="1255"/>
        </w:tabs>
        <w:spacing w:before="204"/>
        <w:rPr>
          <w:sz w:val="24"/>
        </w:rPr>
      </w:pPr>
      <w:r>
        <w:rPr>
          <w:sz w:val="24"/>
        </w:rPr>
        <w:t>Una</w:t>
      </w:r>
      <w:r>
        <w:rPr>
          <w:spacing w:val="-1"/>
          <w:sz w:val="24"/>
        </w:rPr>
        <w:t xml:space="preserve"> </w:t>
      </w:r>
      <w:r>
        <w:rPr>
          <w:sz w:val="24"/>
        </w:rPr>
        <w:t>Junta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Gobierno;</w:t>
      </w:r>
    </w:p>
    <w:p w14:paraId="36A783AF" w14:textId="77777777" w:rsidR="0011513E" w:rsidRDefault="00650348">
      <w:pPr>
        <w:pStyle w:val="Prrafodelista"/>
        <w:numPr>
          <w:ilvl w:val="0"/>
          <w:numId w:val="52"/>
        </w:numPr>
        <w:tabs>
          <w:tab w:val="left" w:pos="1254"/>
          <w:tab w:val="left" w:pos="1255"/>
        </w:tabs>
        <w:spacing w:before="82"/>
        <w:rPr>
          <w:sz w:val="24"/>
        </w:rPr>
      </w:pP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Dirección</w:t>
      </w:r>
      <w:r>
        <w:rPr>
          <w:spacing w:val="-1"/>
          <w:sz w:val="24"/>
        </w:rPr>
        <w:t xml:space="preserve"> </w:t>
      </w:r>
      <w:r>
        <w:rPr>
          <w:sz w:val="24"/>
        </w:rPr>
        <w:t>General,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</w:p>
    <w:p w14:paraId="537397C1" w14:textId="77777777" w:rsidR="0011513E" w:rsidRDefault="00650348">
      <w:pPr>
        <w:pStyle w:val="Prrafodelista"/>
        <w:numPr>
          <w:ilvl w:val="0"/>
          <w:numId w:val="52"/>
        </w:numPr>
        <w:tabs>
          <w:tab w:val="left" w:pos="1254"/>
          <w:tab w:val="left" w:pos="1255"/>
        </w:tabs>
        <w:spacing w:before="84"/>
        <w:rPr>
          <w:sz w:val="24"/>
        </w:rPr>
      </w:pP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Comité</w:t>
      </w:r>
      <w:r>
        <w:rPr>
          <w:spacing w:val="-2"/>
          <w:sz w:val="24"/>
        </w:rPr>
        <w:t xml:space="preserve"> </w:t>
      </w:r>
      <w:r>
        <w:rPr>
          <w:sz w:val="24"/>
        </w:rPr>
        <w:t>Técnico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Adquisiciones.</w:t>
      </w:r>
    </w:p>
    <w:p w14:paraId="1491B663" w14:textId="77777777" w:rsidR="0011513E" w:rsidRDefault="0011513E">
      <w:pPr>
        <w:pStyle w:val="Textoindependiente"/>
        <w:spacing w:before="5"/>
        <w:jc w:val="left"/>
        <w:rPr>
          <w:sz w:val="38"/>
        </w:rPr>
      </w:pPr>
    </w:p>
    <w:p w14:paraId="350E9D54" w14:textId="77777777" w:rsidR="0011513E" w:rsidRDefault="00650348">
      <w:pPr>
        <w:pStyle w:val="Textoindependiente"/>
        <w:spacing w:line="312" w:lineRule="auto"/>
        <w:ind w:left="122" w:right="639"/>
      </w:pPr>
      <w:r>
        <w:t>Además, contará con una Secretaría Técnica, una Unidad de Transparencia y un</w:t>
      </w:r>
      <w:r>
        <w:rPr>
          <w:spacing w:val="1"/>
        </w:rPr>
        <w:t xml:space="preserve"> </w:t>
      </w:r>
      <w:r>
        <w:t>Órgano Interno de Control; así como la estructura administrativa y orgánica que se</w:t>
      </w:r>
      <w:r>
        <w:rPr>
          <w:spacing w:val="-64"/>
        </w:rPr>
        <w:t xml:space="preserve"> </w:t>
      </w:r>
      <w:r>
        <w:t>establezca</w:t>
      </w:r>
      <w:r>
        <w:rPr>
          <w:spacing w:val="-1"/>
        </w:rPr>
        <w:t xml:space="preserve"> </w:t>
      </w:r>
      <w:r>
        <w:t>en su</w:t>
      </w:r>
      <w:r>
        <w:rPr>
          <w:spacing w:val="-2"/>
        </w:rPr>
        <w:t xml:space="preserve"> </w:t>
      </w:r>
      <w:r>
        <w:t>Reglamento</w:t>
      </w:r>
      <w:r>
        <w:rPr>
          <w:spacing w:val="-1"/>
        </w:rPr>
        <w:t xml:space="preserve"> </w:t>
      </w:r>
      <w:r>
        <w:t>Interior</w:t>
      </w:r>
      <w:r>
        <w:rPr>
          <w:spacing w:val="-1"/>
        </w:rPr>
        <w:t xml:space="preserve"> </w:t>
      </w:r>
      <w:r>
        <w:t>y su</w:t>
      </w:r>
      <w:r>
        <w:rPr>
          <w:spacing w:val="-1"/>
        </w:rPr>
        <w:t xml:space="preserve"> </w:t>
      </w:r>
      <w:r>
        <w:t>Estatuto</w:t>
      </w:r>
      <w:r>
        <w:rPr>
          <w:spacing w:val="-1"/>
        </w:rPr>
        <w:t xml:space="preserve"> </w:t>
      </w:r>
      <w:r>
        <w:t>orgánico.</w:t>
      </w:r>
    </w:p>
    <w:p w14:paraId="0CB65D2F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4B219A5B" w14:textId="77777777" w:rsidR="0011513E" w:rsidRDefault="0011513E">
      <w:pPr>
        <w:pStyle w:val="Textoindependiente"/>
        <w:jc w:val="left"/>
        <w:rPr>
          <w:sz w:val="20"/>
        </w:rPr>
      </w:pPr>
    </w:p>
    <w:p w14:paraId="632B7D6F" w14:textId="77777777" w:rsidR="0011513E" w:rsidRDefault="0011513E">
      <w:pPr>
        <w:pStyle w:val="Textoindependiente"/>
        <w:spacing w:before="10"/>
        <w:jc w:val="left"/>
        <w:rPr>
          <w:sz w:val="15"/>
        </w:rPr>
      </w:pPr>
    </w:p>
    <w:p w14:paraId="1677E624" w14:textId="77777777" w:rsidR="0011513E" w:rsidRDefault="00650348">
      <w:pPr>
        <w:pStyle w:val="Ttulo1"/>
        <w:spacing w:before="93"/>
        <w:ind w:left="256" w:right="775"/>
      </w:pPr>
      <w:r>
        <w:t>CAPÍTULO</w:t>
      </w:r>
      <w:r>
        <w:rPr>
          <w:spacing w:val="-2"/>
        </w:rPr>
        <w:t xml:space="preserve"> </w:t>
      </w:r>
      <w:r>
        <w:t>SEGUNDO</w:t>
      </w:r>
    </w:p>
    <w:p w14:paraId="10C4AC40" w14:textId="77777777" w:rsidR="0011513E" w:rsidRDefault="00650348">
      <w:pPr>
        <w:spacing w:before="84"/>
        <w:ind w:left="760" w:right="1277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DE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LA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JUNTA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GOBIERNO</w:t>
      </w:r>
    </w:p>
    <w:p w14:paraId="6410DD6D" w14:textId="77777777" w:rsidR="0011513E" w:rsidRDefault="0011513E">
      <w:pPr>
        <w:pStyle w:val="Textoindependiente"/>
        <w:spacing w:before="3"/>
        <w:jc w:val="left"/>
        <w:rPr>
          <w:rFonts w:ascii="Arial"/>
          <w:b/>
          <w:sz w:val="31"/>
        </w:rPr>
      </w:pPr>
    </w:p>
    <w:p w14:paraId="760B980E" w14:textId="77777777" w:rsidR="0011513E" w:rsidRDefault="00650348">
      <w:pPr>
        <w:pStyle w:val="Textoindependiente"/>
        <w:spacing w:line="312" w:lineRule="auto"/>
        <w:ind w:left="122"/>
        <w:jc w:val="left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60"/>
        </w:rPr>
        <w:t xml:space="preserve"> </w:t>
      </w:r>
      <w:r>
        <w:rPr>
          <w:rFonts w:ascii="Arial" w:hAnsi="Arial"/>
          <w:b/>
        </w:rPr>
        <w:t>32.</w:t>
      </w:r>
      <w:r>
        <w:rPr>
          <w:rFonts w:ascii="Arial" w:hAnsi="Arial"/>
          <w:b/>
          <w:spacing w:val="60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Junta</w:t>
      </w:r>
      <w:r>
        <w:rPr>
          <w:spacing w:val="61"/>
        </w:rPr>
        <w:t xml:space="preserve"> </w:t>
      </w:r>
      <w:r>
        <w:t>de</w:t>
      </w:r>
      <w:r>
        <w:rPr>
          <w:spacing w:val="63"/>
        </w:rPr>
        <w:t xml:space="preserve"> </w:t>
      </w:r>
      <w:r>
        <w:t>Gobierno</w:t>
      </w:r>
      <w:r>
        <w:rPr>
          <w:spacing w:val="61"/>
        </w:rPr>
        <w:t xml:space="preserve"> </w:t>
      </w:r>
      <w:r>
        <w:t>será</w:t>
      </w:r>
      <w:r>
        <w:rPr>
          <w:spacing w:val="58"/>
        </w:rPr>
        <w:t xml:space="preserve"> </w:t>
      </w:r>
      <w:r>
        <w:t>el</w:t>
      </w:r>
      <w:r>
        <w:rPr>
          <w:spacing w:val="60"/>
        </w:rPr>
        <w:t xml:space="preserve"> </w:t>
      </w:r>
      <w:r>
        <w:t>Órgano</w:t>
      </w:r>
      <w:r>
        <w:rPr>
          <w:spacing w:val="61"/>
        </w:rPr>
        <w:t xml:space="preserve"> </w:t>
      </w:r>
      <w:r>
        <w:t>Superior</w:t>
      </w:r>
      <w:r>
        <w:rPr>
          <w:spacing w:val="59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Gobierno</w:t>
      </w:r>
      <w:r>
        <w:rPr>
          <w:spacing w:val="61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Instituto,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estará</w:t>
      </w:r>
      <w:r>
        <w:rPr>
          <w:spacing w:val="-3"/>
        </w:rPr>
        <w:t xml:space="preserve"> </w:t>
      </w:r>
      <w:r>
        <w:t>integrada por:</w:t>
      </w:r>
    </w:p>
    <w:p w14:paraId="35D53BC9" w14:textId="77777777" w:rsidR="0011513E" w:rsidRDefault="00650348">
      <w:pPr>
        <w:pStyle w:val="Prrafodelista"/>
        <w:numPr>
          <w:ilvl w:val="0"/>
          <w:numId w:val="51"/>
        </w:numPr>
        <w:tabs>
          <w:tab w:val="left" w:pos="1201"/>
          <w:tab w:val="left" w:pos="1202"/>
        </w:tabs>
        <w:spacing w:before="118" w:line="312" w:lineRule="auto"/>
        <w:ind w:left="1201" w:right="646"/>
        <w:rPr>
          <w:sz w:val="24"/>
        </w:rPr>
      </w:pPr>
      <w:r>
        <w:rPr>
          <w:sz w:val="24"/>
        </w:rPr>
        <w:t>La</w:t>
      </w:r>
      <w:r>
        <w:rPr>
          <w:spacing w:val="51"/>
          <w:sz w:val="24"/>
        </w:rPr>
        <w:t xml:space="preserve"> </w:t>
      </w:r>
      <w:r>
        <w:rPr>
          <w:sz w:val="24"/>
        </w:rPr>
        <w:t>persona</w:t>
      </w:r>
      <w:r>
        <w:rPr>
          <w:spacing w:val="52"/>
          <w:sz w:val="24"/>
        </w:rPr>
        <w:t xml:space="preserve"> </w:t>
      </w:r>
      <w:r>
        <w:rPr>
          <w:sz w:val="24"/>
        </w:rPr>
        <w:t>que</w:t>
      </w:r>
      <w:r>
        <w:rPr>
          <w:spacing w:val="49"/>
          <w:sz w:val="24"/>
        </w:rPr>
        <w:t xml:space="preserve"> </w:t>
      </w:r>
      <w:r>
        <w:rPr>
          <w:sz w:val="24"/>
        </w:rPr>
        <w:t>designe</w:t>
      </w:r>
      <w:r>
        <w:rPr>
          <w:spacing w:val="51"/>
          <w:sz w:val="24"/>
        </w:rPr>
        <w:t xml:space="preserve"> </w:t>
      </w:r>
      <w:r>
        <w:rPr>
          <w:sz w:val="24"/>
        </w:rPr>
        <w:t>la</w:t>
      </w:r>
      <w:r>
        <w:rPr>
          <w:spacing w:val="52"/>
          <w:sz w:val="24"/>
        </w:rPr>
        <w:t xml:space="preserve"> </w:t>
      </w:r>
      <w:r>
        <w:rPr>
          <w:sz w:val="24"/>
        </w:rPr>
        <w:t>o</w:t>
      </w:r>
      <w:r>
        <w:rPr>
          <w:spacing w:val="49"/>
          <w:sz w:val="24"/>
        </w:rPr>
        <w:t xml:space="preserve"> </w:t>
      </w:r>
      <w:r>
        <w:rPr>
          <w:sz w:val="24"/>
        </w:rPr>
        <w:t>el</w:t>
      </w:r>
      <w:r>
        <w:rPr>
          <w:spacing w:val="49"/>
          <w:sz w:val="24"/>
        </w:rPr>
        <w:t xml:space="preserve"> </w:t>
      </w:r>
      <w:r>
        <w:rPr>
          <w:sz w:val="24"/>
        </w:rPr>
        <w:t>Titular</w:t>
      </w:r>
      <w:r>
        <w:rPr>
          <w:spacing w:val="51"/>
          <w:sz w:val="24"/>
        </w:rPr>
        <w:t xml:space="preserve"> </w:t>
      </w:r>
      <w:r>
        <w:rPr>
          <w:sz w:val="24"/>
        </w:rPr>
        <w:t>del</w:t>
      </w:r>
      <w:r>
        <w:rPr>
          <w:spacing w:val="50"/>
          <w:sz w:val="24"/>
        </w:rPr>
        <w:t xml:space="preserve"> </w:t>
      </w:r>
      <w:r>
        <w:rPr>
          <w:sz w:val="24"/>
        </w:rPr>
        <w:t>Poder</w:t>
      </w:r>
      <w:r>
        <w:rPr>
          <w:spacing w:val="47"/>
          <w:sz w:val="24"/>
        </w:rPr>
        <w:t xml:space="preserve"> </w:t>
      </w:r>
      <w:r>
        <w:rPr>
          <w:sz w:val="24"/>
        </w:rPr>
        <w:t>Ejecutivo,</w:t>
      </w:r>
      <w:r>
        <w:rPr>
          <w:spacing w:val="51"/>
          <w:sz w:val="24"/>
        </w:rPr>
        <w:t xml:space="preserve"> </w:t>
      </w:r>
      <w:r>
        <w:rPr>
          <w:sz w:val="24"/>
        </w:rPr>
        <w:t>quien</w:t>
      </w:r>
      <w:r>
        <w:rPr>
          <w:spacing w:val="52"/>
          <w:sz w:val="24"/>
        </w:rPr>
        <w:t xml:space="preserve"> </w:t>
      </w:r>
      <w:r>
        <w:rPr>
          <w:sz w:val="24"/>
        </w:rPr>
        <w:t>la</w:t>
      </w:r>
      <w:r>
        <w:rPr>
          <w:spacing w:val="-64"/>
          <w:sz w:val="24"/>
        </w:rPr>
        <w:t xml:space="preserve"> </w:t>
      </w:r>
      <w:r>
        <w:rPr>
          <w:sz w:val="24"/>
        </w:rPr>
        <w:t>presidirá;</w:t>
      </w:r>
    </w:p>
    <w:p w14:paraId="50635AAC" w14:textId="77777777" w:rsidR="0011513E" w:rsidRDefault="00650348">
      <w:pPr>
        <w:pStyle w:val="Prrafodelista"/>
        <w:numPr>
          <w:ilvl w:val="0"/>
          <w:numId w:val="51"/>
        </w:numPr>
        <w:tabs>
          <w:tab w:val="left" w:pos="1201"/>
          <w:tab w:val="left" w:pos="1202"/>
        </w:tabs>
        <w:ind w:hanging="721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persona</w:t>
      </w:r>
      <w:r>
        <w:rPr>
          <w:spacing w:val="-2"/>
          <w:sz w:val="24"/>
        </w:rPr>
        <w:t xml:space="preserve"> </w:t>
      </w:r>
      <w:r>
        <w:rPr>
          <w:sz w:val="24"/>
        </w:rPr>
        <w:t>titular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Finanzas;</w:t>
      </w:r>
    </w:p>
    <w:p w14:paraId="0E9A4B5C" w14:textId="77777777" w:rsidR="0011513E" w:rsidRDefault="00650348">
      <w:pPr>
        <w:pStyle w:val="Prrafodelista"/>
        <w:numPr>
          <w:ilvl w:val="0"/>
          <w:numId w:val="51"/>
        </w:numPr>
        <w:tabs>
          <w:tab w:val="left" w:pos="1201"/>
          <w:tab w:val="left" w:pos="1202"/>
        </w:tabs>
        <w:spacing w:before="84"/>
        <w:ind w:hanging="721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persona</w:t>
      </w:r>
      <w:r>
        <w:rPr>
          <w:spacing w:val="-1"/>
          <w:sz w:val="24"/>
        </w:rPr>
        <w:t xml:space="preserve"> </w:t>
      </w:r>
      <w:r>
        <w:rPr>
          <w:sz w:val="24"/>
        </w:rPr>
        <w:t>titular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1"/>
          <w:sz w:val="24"/>
        </w:rPr>
        <w:t xml:space="preserve"> </w:t>
      </w:r>
      <w:r>
        <w:rPr>
          <w:sz w:val="24"/>
        </w:rPr>
        <w:t>General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Gobierno;</w:t>
      </w:r>
    </w:p>
    <w:p w14:paraId="5049B7DA" w14:textId="77777777" w:rsidR="0011513E" w:rsidRDefault="00650348">
      <w:pPr>
        <w:pStyle w:val="Prrafodelista"/>
        <w:numPr>
          <w:ilvl w:val="0"/>
          <w:numId w:val="51"/>
        </w:numPr>
        <w:tabs>
          <w:tab w:val="left" w:pos="1201"/>
          <w:tab w:val="left" w:pos="1202"/>
        </w:tabs>
        <w:spacing w:before="82"/>
        <w:ind w:hanging="721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persona</w:t>
      </w:r>
      <w:r>
        <w:rPr>
          <w:spacing w:val="-2"/>
          <w:sz w:val="24"/>
        </w:rPr>
        <w:t xml:space="preserve"> </w:t>
      </w:r>
      <w:r>
        <w:rPr>
          <w:sz w:val="24"/>
        </w:rPr>
        <w:t>titular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Economía,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</w:p>
    <w:p w14:paraId="371EFF36" w14:textId="77777777" w:rsidR="0011513E" w:rsidRDefault="00650348">
      <w:pPr>
        <w:pStyle w:val="Prrafodelista"/>
        <w:numPr>
          <w:ilvl w:val="0"/>
          <w:numId w:val="51"/>
        </w:numPr>
        <w:tabs>
          <w:tab w:val="left" w:pos="1201"/>
          <w:tab w:val="left" w:pos="1202"/>
        </w:tabs>
        <w:spacing w:before="84"/>
        <w:ind w:hanging="721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persona</w:t>
      </w:r>
      <w:r>
        <w:rPr>
          <w:spacing w:val="-2"/>
          <w:sz w:val="24"/>
        </w:rPr>
        <w:t xml:space="preserve"> </w:t>
      </w:r>
      <w:r>
        <w:rPr>
          <w:sz w:val="24"/>
        </w:rPr>
        <w:t>titular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Consejería</w:t>
      </w:r>
      <w:r>
        <w:rPr>
          <w:spacing w:val="-1"/>
          <w:sz w:val="24"/>
        </w:rPr>
        <w:t xml:space="preserve"> </w:t>
      </w:r>
      <w:r>
        <w:rPr>
          <w:sz w:val="24"/>
        </w:rPr>
        <w:t>Jurídica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Gobernador.</w:t>
      </w:r>
    </w:p>
    <w:p w14:paraId="3B318C5D" w14:textId="77777777" w:rsidR="0011513E" w:rsidRDefault="0011513E">
      <w:pPr>
        <w:pStyle w:val="Textoindependiente"/>
        <w:spacing w:before="5"/>
        <w:jc w:val="left"/>
        <w:rPr>
          <w:sz w:val="38"/>
        </w:rPr>
      </w:pPr>
    </w:p>
    <w:p w14:paraId="76E2AC24" w14:textId="77777777" w:rsidR="0011513E" w:rsidRDefault="00650348">
      <w:pPr>
        <w:pStyle w:val="Textoindependiente"/>
        <w:spacing w:line="312" w:lineRule="auto"/>
        <w:ind w:left="122" w:right="642"/>
      </w:pPr>
      <w:r>
        <w:t>La o el presidente de la Junta de Gobierno podrá invitar de manera adicional el</w:t>
      </w:r>
      <w:r>
        <w:rPr>
          <w:spacing w:val="1"/>
        </w:rPr>
        <w:t xml:space="preserve"> </w:t>
      </w:r>
      <w:r>
        <w:t>número</w:t>
      </w:r>
      <w:r>
        <w:rPr>
          <w:spacing w:val="-17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personas</w:t>
      </w:r>
      <w:r>
        <w:rPr>
          <w:spacing w:val="-17"/>
        </w:rPr>
        <w:t xml:space="preserve"> </w:t>
      </w:r>
      <w:r>
        <w:t>integrantes</w:t>
      </w:r>
      <w:r>
        <w:rPr>
          <w:spacing w:val="-16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considere</w:t>
      </w:r>
      <w:r>
        <w:rPr>
          <w:spacing w:val="-15"/>
        </w:rPr>
        <w:t xml:space="preserve"> </w:t>
      </w:r>
      <w:r>
        <w:t>necesario</w:t>
      </w:r>
      <w:r>
        <w:rPr>
          <w:spacing w:val="-15"/>
        </w:rPr>
        <w:t xml:space="preserve"> </w:t>
      </w:r>
      <w:r>
        <w:t>para</w:t>
      </w:r>
      <w:r>
        <w:rPr>
          <w:spacing w:val="-17"/>
        </w:rPr>
        <w:t xml:space="preserve"> </w:t>
      </w:r>
      <w:r>
        <w:t>participar</w:t>
      </w:r>
      <w:r>
        <w:rPr>
          <w:spacing w:val="-15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Junta</w:t>
      </w:r>
      <w:r>
        <w:rPr>
          <w:spacing w:val="-64"/>
        </w:rPr>
        <w:t xml:space="preserve"> </w:t>
      </w:r>
      <w:r>
        <w:t>de Gobierno para que puedan emitir una opinión sobre casos concretos, las cuales</w:t>
      </w:r>
      <w:r>
        <w:rPr>
          <w:spacing w:val="-64"/>
        </w:rPr>
        <w:t xml:space="preserve"> </w:t>
      </w:r>
      <w:r>
        <w:t>tendrán</w:t>
      </w:r>
      <w:r>
        <w:rPr>
          <w:spacing w:val="-1"/>
        </w:rPr>
        <w:t xml:space="preserve"> </w:t>
      </w:r>
      <w:r>
        <w:t>derecho a</w:t>
      </w:r>
      <w:r>
        <w:rPr>
          <w:spacing w:val="1"/>
        </w:rPr>
        <w:t xml:space="preserve"> </w:t>
      </w:r>
      <w:r>
        <w:t>voz,</w:t>
      </w:r>
      <w:r>
        <w:rPr>
          <w:spacing w:val="-2"/>
        </w:rPr>
        <w:t xml:space="preserve"> </w:t>
      </w:r>
      <w:r>
        <w:t>pero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a voto.</w:t>
      </w:r>
    </w:p>
    <w:p w14:paraId="70F2D18B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2E5DB410" w14:textId="77777777" w:rsidR="0011513E" w:rsidRDefault="00650348">
      <w:pPr>
        <w:pStyle w:val="Textoindependiente"/>
        <w:ind w:left="12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33.</w:t>
      </w:r>
      <w:r>
        <w:rPr>
          <w:rFonts w:ascii="Arial" w:hAnsi="Arial"/>
          <w:b/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funciones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Instituto</w:t>
      </w:r>
      <w:r>
        <w:rPr>
          <w:spacing w:val="-2"/>
        </w:rPr>
        <w:t xml:space="preserve"> </w:t>
      </w:r>
      <w:r>
        <w:t>deberá:</w:t>
      </w:r>
    </w:p>
    <w:p w14:paraId="5BD1994F" w14:textId="77777777" w:rsidR="0011513E" w:rsidRDefault="00650348">
      <w:pPr>
        <w:pStyle w:val="Prrafodelista"/>
        <w:numPr>
          <w:ilvl w:val="0"/>
          <w:numId w:val="50"/>
        </w:numPr>
        <w:tabs>
          <w:tab w:val="left" w:pos="1254"/>
          <w:tab w:val="left" w:pos="1255"/>
        </w:tabs>
        <w:spacing w:before="204" w:line="312" w:lineRule="auto"/>
        <w:ind w:right="644"/>
        <w:jc w:val="both"/>
        <w:rPr>
          <w:sz w:val="24"/>
        </w:rPr>
      </w:pPr>
      <w:r>
        <w:rPr>
          <w:sz w:val="24"/>
        </w:rPr>
        <w:t>Realizar todos los actos tendientes para hacer efectivo el cumplimie</w:t>
      </w:r>
      <w:r>
        <w:rPr>
          <w:sz w:val="24"/>
        </w:rPr>
        <w:t>nto</w:t>
      </w:r>
      <w:r>
        <w:rPr>
          <w:spacing w:val="1"/>
          <w:sz w:val="24"/>
        </w:rPr>
        <w:t xml:space="preserve"> </w:t>
      </w:r>
      <w:r>
        <w:rPr>
          <w:sz w:val="24"/>
        </w:rPr>
        <w:t>de los diferentes procedimientos de adquisiciones, arrendamientos y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-1"/>
          <w:sz w:val="24"/>
        </w:rPr>
        <w:t xml:space="preserve"> </w:t>
      </w:r>
      <w:r>
        <w:rPr>
          <w:sz w:val="24"/>
        </w:rPr>
        <w:t>previstos</w:t>
      </w:r>
      <w:r>
        <w:rPr>
          <w:spacing w:val="-2"/>
          <w:sz w:val="24"/>
        </w:rPr>
        <w:t xml:space="preserve"> </w:t>
      </w:r>
      <w:r>
        <w:rPr>
          <w:sz w:val="24"/>
        </w:rPr>
        <w:t>en la presente</w:t>
      </w:r>
      <w:r>
        <w:rPr>
          <w:spacing w:val="-1"/>
          <w:sz w:val="24"/>
        </w:rPr>
        <w:t xml:space="preserve"> </w:t>
      </w:r>
      <w:r>
        <w:rPr>
          <w:sz w:val="24"/>
        </w:rPr>
        <w:t>Ley;</w:t>
      </w:r>
    </w:p>
    <w:p w14:paraId="12F36131" w14:textId="77777777" w:rsidR="0011513E" w:rsidRDefault="00650348">
      <w:pPr>
        <w:pStyle w:val="Prrafodelista"/>
        <w:numPr>
          <w:ilvl w:val="0"/>
          <w:numId w:val="50"/>
        </w:numPr>
        <w:tabs>
          <w:tab w:val="left" w:pos="1255"/>
        </w:tabs>
        <w:spacing w:line="312" w:lineRule="auto"/>
        <w:ind w:right="638"/>
        <w:jc w:val="both"/>
        <w:rPr>
          <w:sz w:val="24"/>
        </w:rPr>
      </w:pP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acciones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establecer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medidas</w:t>
      </w:r>
      <w:r>
        <w:rPr>
          <w:spacing w:val="1"/>
          <w:sz w:val="24"/>
        </w:rPr>
        <w:t xml:space="preserve"> </w:t>
      </w:r>
      <w:r>
        <w:rPr>
          <w:sz w:val="24"/>
        </w:rPr>
        <w:t>tendientes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optimización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destinen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adquisiciones,</w:t>
      </w:r>
      <w:r>
        <w:rPr>
          <w:spacing w:val="-64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-10"/>
          <w:sz w:val="24"/>
        </w:rPr>
        <w:t xml:space="preserve"> </w:t>
      </w:r>
      <w:r>
        <w:rPr>
          <w:sz w:val="24"/>
        </w:rPr>
        <w:t>y</w:t>
      </w:r>
      <w:r>
        <w:rPr>
          <w:spacing w:val="-9"/>
          <w:sz w:val="24"/>
        </w:rPr>
        <w:t xml:space="preserve"> </w:t>
      </w:r>
      <w:r>
        <w:rPr>
          <w:sz w:val="24"/>
        </w:rPr>
        <w:t>prestación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servicios,</w:t>
      </w:r>
      <w:r>
        <w:rPr>
          <w:spacing w:val="-8"/>
          <w:sz w:val="24"/>
        </w:rPr>
        <w:t xml:space="preserve"> </w:t>
      </w:r>
      <w:r>
        <w:rPr>
          <w:sz w:val="24"/>
        </w:rPr>
        <w:t>todo</w:t>
      </w:r>
      <w:r>
        <w:rPr>
          <w:spacing w:val="-8"/>
          <w:sz w:val="24"/>
        </w:rPr>
        <w:t xml:space="preserve"> </w:t>
      </w:r>
      <w:r>
        <w:rPr>
          <w:sz w:val="24"/>
        </w:rPr>
        <w:t>ello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manera</w:t>
      </w:r>
      <w:r>
        <w:rPr>
          <w:spacing w:val="-8"/>
          <w:sz w:val="24"/>
        </w:rPr>
        <w:t xml:space="preserve"> </w:t>
      </w:r>
      <w:r>
        <w:rPr>
          <w:sz w:val="24"/>
        </w:rPr>
        <w:t>eficiente</w:t>
      </w:r>
      <w:r>
        <w:rPr>
          <w:spacing w:val="-8"/>
          <w:sz w:val="24"/>
        </w:rPr>
        <w:t xml:space="preserve"> </w:t>
      </w:r>
      <w:r>
        <w:rPr>
          <w:sz w:val="24"/>
        </w:rPr>
        <w:t>y</w:t>
      </w:r>
      <w:r>
        <w:rPr>
          <w:spacing w:val="-64"/>
          <w:sz w:val="24"/>
        </w:rPr>
        <w:t xml:space="preserve"> </w:t>
      </w:r>
      <w:r>
        <w:rPr>
          <w:sz w:val="24"/>
        </w:rPr>
        <w:t>transparente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funciones</w:t>
      </w:r>
      <w:r>
        <w:rPr>
          <w:spacing w:val="1"/>
          <w:sz w:val="24"/>
        </w:rPr>
        <w:t xml:space="preserve"> </w:t>
      </w:r>
      <w:r>
        <w:rPr>
          <w:sz w:val="24"/>
        </w:rPr>
        <w:t>dentro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dependencias,</w:t>
      </w:r>
      <w:r>
        <w:rPr>
          <w:spacing w:val="-4"/>
          <w:sz w:val="24"/>
        </w:rPr>
        <w:t xml:space="preserve"> </w:t>
      </w:r>
      <w:r>
        <w:rPr>
          <w:sz w:val="24"/>
        </w:rPr>
        <w:t>órganos,</w:t>
      </w:r>
      <w:r>
        <w:rPr>
          <w:spacing w:val="-2"/>
          <w:sz w:val="24"/>
        </w:rPr>
        <w:t xml:space="preserve"> </w:t>
      </w:r>
      <w:r>
        <w:rPr>
          <w:sz w:val="24"/>
        </w:rPr>
        <w:t>entidades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-2"/>
          <w:sz w:val="24"/>
        </w:rPr>
        <w:t xml:space="preserve"> </w:t>
      </w:r>
      <w:r>
        <w:rPr>
          <w:sz w:val="24"/>
        </w:rPr>
        <w:t>pública</w:t>
      </w:r>
      <w:r>
        <w:rPr>
          <w:spacing w:val="-4"/>
          <w:sz w:val="24"/>
        </w:rPr>
        <w:t xml:space="preserve"> </w:t>
      </w:r>
      <w:r>
        <w:rPr>
          <w:sz w:val="24"/>
        </w:rPr>
        <w:t>estatal;</w:t>
      </w:r>
    </w:p>
    <w:p w14:paraId="1DE44116" w14:textId="77777777" w:rsidR="0011513E" w:rsidRDefault="00650348">
      <w:pPr>
        <w:pStyle w:val="Prrafodelista"/>
        <w:numPr>
          <w:ilvl w:val="0"/>
          <w:numId w:val="50"/>
        </w:numPr>
        <w:tabs>
          <w:tab w:val="left" w:pos="1255"/>
        </w:tabs>
        <w:spacing w:before="1" w:line="312" w:lineRule="auto"/>
        <w:ind w:right="645"/>
        <w:jc w:val="both"/>
        <w:rPr>
          <w:sz w:val="24"/>
        </w:rPr>
      </w:pPr>
      <w:r>
        <w:rPr>
          <w:sz w:val="24"/>
        </w:rPr>
        <w:t xml:space="preserve">Realizar los procesos de compras consolidadas </w:t>
      </w:r>
      <w:r>
        <w:rPr>
          <w:sz w:val="24"/>
        </w:rPr>
        <w:t>en los términos que</w:t>
      </w:r>
      <w:r>
        <w:rPr>
          <w:spacing w:val="1"/>
          <w:sz w:val="24"/>
        </w:rPr>
        <w:t xml:space="preserve"> </w:t>
      </w:r>
      <w:r>
        <w:rPr>
          <w:sz w:val="24"/>
        </w:rPr>
        <w:t>prevé la</w:t>
      </w:r>
      <w:r>
        <w:rPr>
          <w:spacing w:val="-2"/>
          <w:sz w:val="24"/>
        </w:rPr>
        <w:t xml:space="preserve"> </w:t>
      </w:r>
      <w:r>
        <w:rPr>
          <w:sz w:val="24"/>
        </w:rPr>
        <w:t>presente</w:t>
      </w:r>
      <w:r>
        <w:rPr>
          <w:spacing w:val="1"/>
          <w:sz w:val="24"/>
        </w:rPr>
        <w:t xml:space="preserve"> </w:t>
      </w:r>
      <w:r>
        <w:rPr>
          <w:sz w:val="24"/>
        </w:rPr>
        <w:t>ley,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</w:p>
    <w:p w14:paraId="58A1A9E1" w14:textId="77777777" w:rsidR="0011513E" w:rsidRDefault="00650348">
      <w:pPr>
        <w:pStyle w:val="Prrafodelista"/>
        <w:numPr>
          <w:ilvl w:val="0"/>
          <w:numId w:val="50"/>
        </w:numPr>
        <w:tabs>
          <w:tab w:val="left" w:pos="1255"/>
        </w:tabs>
        <w:spacing w:line="312" w:lineRule="auto"/>
        <w:ind w:right="644"/>
        <w:jc w:val="both"/>
        <w:rPr>
          <w:sz w:val="24"/>
        </w:rPr>
      </w:pPr>
      <w:r>
        <w:rPr>
          <w:sz w:val="24"/>
        </w:rPr>
        <w:t>En general, vigilar la observancia de esta Ley y demás disposiciones</w:t>
      </w:r>
      <w:r>
        <w:rPr>
          <w:spacing w:val="1"/>
          <w:sz w:val="24"/>
        </w:rPr>
        <w:t xml:space="preserve"> </w:t>
      </w:r>
      <w:r>
        <w:rPr>
          <w:sz w:val="24"/>
        </w:rPr>
        <w:t>aplicables</w:t>
      </w:r>
      <w:r>
        <w:rPr>
          <w:spacing w:val="-3"/>
          <w:sz w:val="24"/>
        </w:rPr>
        <w:t xml:space="preserve"> </w:t>
      </w:r>
      <w:r>
        <w:rPr>
          <w:sz w:val="24"/>
        </w:rPr>
        <w:t>en su ámbito de</w:t>
      </w:r>
      <w:r>
        <w:rPr>
          <w:spacing w:val="-2"/>
          <w:sz w:val="24"/>
        </w:rPr>
        <w:t xml:space="preserve"> </w:t>
      </w:r>
      <w:r>
        <w:rPr>
          <w:sz w:val="24"/>
        </w:rPr>
        <w:t>competencias.</w:t>
      </w:r>
    </w:p>
    <w:p w14:paraId="4CFF021E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6E010985" w14:textId="77777777" w:rsidR="0011513E" w:rsidRDefault="00650348">
      <w:pPr>
        <w:pStyle w:val="Textoindependiente"/>
        <w:spacing w:before="1"/>
        <w:ind w:left="12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34.</w:t>
      </w:r>
      <w:r>
        <w:rPr>
          <w:rFonts w:ascii="Arial" w:hAnsi="Arial"/>
          <w:b/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Junta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cuenta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atribuciones:</w:t>
      </w:r>
    </w:p>
    <w:p w14:paraId="38D71E3D" w14:textId="77777777" w:rsidR="0011513E" w:rsidRDefault="0011513E">
      <w:p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2FAFEBCB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0AF5983A" w14:textId="77777777" w:rsidR="0011513E" w:rsidRDefault="00650348">
      <w:pPr>
        <w:pStyle w:val="Prrafodelista"/>
        <w:numPr>
          <w:ilvl w:val="0"/>
          <w:numId w:val="49"/>
        </w:numPr>
        <w:tabs>
          <w:tab w:val="left" w:pos="1254"/>
          <w:tab w:val="left" w:pos="1255"/>
        </w:tabs>
        <w:spacing w:before="92" w:line="312" w:lineRule="auto"/>
        <w:ind w:right="644"/>
        <w:rPr>
          <w:sz w:val="24"/>
        </w:rPr>
      </w:pPr>
      <w:r>
        <w:rPr>
          <w:sz w:val="24"/>
        </w:rPr>
        <w:t>Establecer</w:t>
      </w:r>
      <w:r>
        <w:rPr>
          <w:spacing w:val="31"/>
          <w:sz w:val="24"/>
        </w:rPr>
        <w:t xml:space="preserve"> </w:t>
      </w:r>
      <w:r>
        <w:rPr>
          <w:sz w:val="24"/>
        </w:rPr>
        <w:t>las</w:t>
      </w:r>
      <w:r>
        <w:rPr>
          <w:spacing w:val="29"/>
          <w:sz w:val="24"/>
        </w:rPr>
        <w:t xml:space="preserve"> </w:t>
      </w:r>
      <w:r>
        <w:rPr>
          <w:sz w:val="24"/>
        </w:rPr>
        <w:t>políticas</w:t>
      </w:r>
      <w:r>
        <w:rPr>
          <w:spacing w:val="31"/>
          <w:sz w:val="24"/>
        </w:rPr>
        <w:t xml:space="preserve"> </w:t>
      </w:r>
      <w:r>
        <w:rPr>
          <w:sz w:val="24"/>
        </w:rPr>
        <w:t>generales</w:t>
      </w:r>
      <w:r>
        <w:rPr>
          <w:spacing w:val="32"/>
          <w:sz w:val="24"/>
        </w:rPr>
        <w:t xml:space="preserve"> </w:t>
      </w:r>
      <w:r>
        <w:rPr>
          <w:sz w:val="24"/>
        </w:rPr>
        <w:t>y</w:t>
      </w:r>
      <w:r>
        <w:rPr>
          <w:spacing w:val="29"/>
          <w:sz w:val="24"/>
        </w:rPr>
        <w:t xml:space="preserve"> </w:t>
      </w:r>
      <w:r>
        <w:rPr>
          <w:sz w:val="24"/>
        </w:rPr>
        <w:t>aprobar</w:t>
      </w:r>
      <w:r>
        <w:rPr>
          <w:spacing w:val="28"/>
          <w:sz w:val="24"/>
        </w:rPr>
        <w:t xml:space="preserve"> </w:t>
      </w:r>
      <w:r>
        <w:rPr>
          <w:sz w:val="24"/>
        </w:rPr>
        <w:t>su</w:t>
      </w:r>
      <w:r>
        <w:rPr>
          <w:spacing w:val="32"/>
          <w:sz w:val="24"/>
        </w:rPr>
        <w:t xml:space="preserve"> </w:t>
      </w:r>
      <w:r>
        <w:rPr>
          <w:sz w:val="24"/>
        </w:rPr>
        <w:t>Estatuto</w:t>
      </w:r>
      <w:r>
        <w:rPr>
          <w:spacing w:val="30"/>
          <w:sz w:val="24"/>
        </w:rPr>
        <w:t xml:space="preserve"> </w:t>
      </w:r>
      <w:r>
        <w:rPr>
          <w:sz w:val="24"/>
        </w:rPr>
        <w:t>Orgánico,</w:t>
      </w:r>
      <w:r>
        <w:rPr>
          <w:spacing w:val="32"/>
          <w:sz w:val="24"/>
        </w:rPr>
        <w:t xml:space="preserve"> </w:t>
      </w:r>
      <w:r>
        <w:rPr>
          <w:sz w:val="24"/>
        </w:rPr>
        <w:t>los</w:t>
      </w:r>
      <w:r>
        <w:rPr>
          <w:spacing w:val="-64"/>
          <w:sz w:val="24"/>
        </w:rPr>
        <w:t xml:space="preserve"> </w:t>
      </w:r>
      <w:r>
        <w:rPr>
          <w:sz w:val="24"/>
        </w:rPr>
        <w:t>planes</w:t>
      </w:r>
      <w:r>
        <w:rPr>
          <w:spacing w:val="-4"/>
          <w:sz w:val="24"/>
        </w:rPr>
        <w:t xml:space="preserve"> </w:t>
      </w:r>
      <w:r>
        <w:rPr>
          <w:sz w:val="24"/>
        </w:rPr>
        <w:t>y programas del Instituto;</w:t>
      </w:r>
    </w:p>
    <w:p w14:paraId="0ADD9582" w14:textId="77777777" w:rsidR="0011513E" w:rsidRDefault="00650348">
      <w:pPr>
        <w:pStyle w:val="Prrafodelista"/>
        <w:numPr>
          <w:ilvl w:val="0"/>
          <w:numId w:val="49"/>
        </w:numPr>
        <w:tabs>
          <w:tab w:val="left" w:pos="1254"/>
          <w:tab w:val="left" w:pos="1255"/>
        </w:tabs>
        <w:spacing w:line="312" w:lineRule="auto"/>
        <w:ind w:right="645"/>
        <w:rPr>
          <w:sz w:val="24"/>
        </w:rPr>
      </w:pPr>
      <w:r>
        <w:rPr>
          <w:sz w:val="24"/>
        </w:rPr>
        <w:t>Aprobar</w:t>
      </w:r>
      <w:r>
        <w:rPr>
          <w:spacing w:val="37"/>
          <w:sz w:val="24"/>
        </w:rPr>
        <w:t xml:space="preserve"> </w:t>
      </w:r>
      <w:r>
        <w:rPr>
          <w:sz w:val="24"/>
        </w:rPr>
        <w:t>el</w:t>
      </w:r>
      <w:r>
        <w:rPr>
          <w:spacing w:val="38"/>
          <w:sz w:val="24"/>
        </w:rPr>
        <w:t xml:space="preserve"> </w:t>
      </w:r>
      <w:r>
        <w:rPr>
          <w:sz w:val="24"/>
        </w:rPr>
        <w:t>proyecto</w:t>
      </w:r>
      <w:r>
        <w:rPr>
          <w:spacing w:val="37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Presupuesto</w:t>
      </w:r>
      <w:r>
        <w:rPr>
          <w:spacing w:val="37"/>
          <w:sz w:val="24"/>
        </w:rPr>
        <w:t xml:space="preserve"> </w:t>
      </w:r>
      <w:r>
        <w:rPr>
          <w:sz w:val="24"/>
        </w:rPr>
        <w:t>anual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ingresos</w:t>
      </w:r>
      <w:r>
        <w:rPr>
          <w:spacing w:val="38"/>
          <w:sz w:val="24"/>
        </w:rPr>
        <w:t xml:space="preserve"> </w:t>
      </w:r>
      <w:r>
        <w:rPr>
          <w:sz w:val="24"/>
        </w:rPr>
        <w:t>y</w:t>
      </w:r>
      <w:r>
        <w:rPr>
          <w:spacing w:val="37"/>
          <w:sz w:val="24"/>
        </w:rPr>
        <w:t xml:space="preserve"> </w:t>
      </w:r>
      <w:r>
        <w:rPr>
          <w:sz w:val="24"/>
        </w:rPr>
        <w:t>egresos</w:t>
      </w:r>
      <w:r>
        <w:rPr>
          <w:spacing w:val="38"/>
          <w:sz w:val="24"/>
        </w:rPr>
        <w:t xml:space="preserve"> </w:t>
      </w:r>
      <w:r>
        <w:rPr>
          <w:sz w:val="24"/>
        </w:rPr>
        <w:t>del</w:t>
      </w:r>
      <w:r>
        <w:rPr>
          <w:spacing w:val="-63"/>
          <w:sz w:val="24"/>
        </w:rPr>
        <w:t xml:space="preserve"> </w:t>
      </w:r>
      <w:r>
        <w:rPr>
          <w:sz w:val="24"/>
        </w:rPr>
        <w:t>instituto;</w:t>
      </w:r>
    </w:p>
    <w:p w14:paraId="71BD44AF" w14:textId="77777777" w:rsidR="0011513E" w:rsidRDefault="00650348">
      <w:pPr>
        <w:pStyle w:val="Prrafodelista"/>
        <w:numPr>
          <w:ilvl w:val="0"/>
          <w:numId w:val="49"/>
        </w:numPr>
        <w:tabs>
          <w:tab w:val="left" w:pos="1254"/>
          <w:tab w:val="left" w:pos="1255"/>
        </w:tabs>
        <w:rPr>
          <w:sz w:val="24"/>
        </w:rPr>
      </w:pPr>
      <w:r>
        <w:rPr>
          <w:sz w:val="24"/>
        </w:rPr>
        <w:t>Expedir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Estatuto</w:t>
      </w:r>
      <w:r>
        <w:rPr>
          <w:spacing w:val="-1"/>
          <w:sz w:val="24"/>
        </w:rPr>
        <w:t xml:space="preserve"> </w:t>
      </w:r>
      <w:r>
        <w:rPr>
          <w:sz w:val="24"/>
        </w:rPr>
        <w:t>Orgánico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Reglamento</w:t>
      </w:r>
      <w:r>
        <w:rPr>
          <w:spacing w:val="4"/>
          <w:sz w:val="24"/>
        </w:rPr>
        <w:t xml:space="preserve"> </w:t>
      </w:r>
      <w:r>
        <w:rPr>
          <w:sz w:val="24"/>
        </w:rPr>
        <w:t>Interior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Instituto;</w:t>
      </w:r>
    </w:p>
    <w:p w14:paraId="0500F114" w14:textId="77777777" w:rsidR="0011513E" w:rsidRDefault="00650348">
      <w:pPr>
        <w:pStyle w:val="Prrafodelista"/>
        <w:numPr>
          <w:ilvl w:val="0"/>
          <w:numId w:val="49"/>
        </w:numPr>
        <w:tabs>
          <w:tab w:val="left" w:pos="1254"/>
          <w:tab w:val="left" w:pos="1255"/>
        </w:tabs>
        <w:spacing w:before="82"/>
        <w:rPr>
          <w:sz w:val="24"/>
        </w:rPr>
      </w:pPr>
      <w:r>
        <w:rPr>
          <w:sz w:val="24"/>
        </w:rPr>
        <w:t>Aprobar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organización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administrativa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Instituto;</w:t>
      </w:r>
    </w:p>
    <w:p w14:paraId="102D375A" w14:textId="77777777" w:rsidR="0011513E" w:rsidRDefault="00650348">
      <w:pPr>
        <w:pStyle w:val="Prrafodelista"/>
        <w:numPr>
          <w:ilvl w:val="0"/>
          <w:numId w:val="49"/>
        </w:numPr>
        <w:tabs>
          <w:tab w:val="left" w:pos="1254"/>
          <w:tab w:val="left" w:pos="1255"/>
        </w:tabs>
        <w:spacing w:before="84" w:line="312" w:lineRule="auto"/>
        <w:ind w:right="644"/>
        <w:rPr>
          <w:sz w:val="24"/>
        </w:rPr>
      </w:pPr>
      <w:r>
        <w:rPr>
          <w:sz w:val="24"/>
        </w:rPr>
        <w:t>Aprobar los estados financieros del Instituto y autorizar la publicación de</w:t>
      </w:r>
      <w:r>
        <w:rPr>
          <w:spacing w:val="-64"/>
          <w:sz w:val="24"/>
        </w:rPr>
        <w:t xml:space="preserve"> </w:t>
      </w:r>
      <w:r>
        <w:rPr>
          <w:sz w:val="24"/>
        </w:rPr>
        <w:t>ellos;</w:t>
      </w:r>
    </w:p>
    <w:p w14:paraId="31B13C2E" w14:textId="77777777" w:rsidR="0011513E" w:rsidRDefault="00650348">
      <w:pPr>
        <w:pStyle w:val="Textoindependiente"/>
        <w:ind w:left="405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 DE</w:t>
      </w:r>
      <w:r>
        <w:rPr>
          <w:spacing w:val="-1"/>
        </w:rPr>
        <w:t xml:space="preserve"> </w:t>
      </w:r>
      <w:r>
        <w:t>2023)</w:t>
      </w:r>
    </w:p>
    <w:p w14:paraId="775E8B4C" w14:textId="77777777" w:rsidR="0011513E" w:rsidRDefault="00650348">
      <w:pPr>
        <w:pStyle w:val="Prrafodelista"/>
        <w:numPr>
          <w:ilvl w:val="0"/>
          <w:numId w:val="49"/>
        </w:numPr>
        <w:tabs>
          <w:tab w:val="left" w:pos="1255"/>
        </w:tabs>
        <w:spacing w:line="312" w:lineRule="auto"/>
        <w:ind w:right="636"/>
        <w:jc w:val="both"/>
        <w:rPr>
          <w:sz w:val="24"/>
        </w:rPr>
      </w:pPr>
      <w:r>
        <w:rPr>
          <w:sz w:val="24"/>
        </w:rPr>
        <w:t>Aprobar,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propuesta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Comité</w:t>
      </w:r>
      <w:r>
        <w:rPr>
          <w:spacing w:val="-2"/>
          <w:sz w:val="24"/>
        </w:rPr>
        <w:t xml:space="preserve"> </w:t>
      </w:r>
      <w:r>
        <w:rPr>
          <w:sz w:val="24"/>
        </w:rPr>
        <w:t>Técnico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Adquisiciones,</w:t>
      </w:r>
      <w:r>
        <w:rPr>
          <w:spacing w:val="2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políticas,</w:t>
      </w:r>
      <w:r>
        <w:rPr>
          <w:spacing w:val="-64"/>
          <w:sz w:val="24"/>
        </w:rPr>
        <w:t xml:space="preserve"> </w:t>
      </w:r>
      <w:r>
        <w:rPr>
          <w:sz w:val="24"/>
        </w:rPr>
        <w:t>bases y programas generales que regulen los Convenios, Contratos,</w:t>
      </w:r>
      <w:r>
        <w:rPr>
          <w:spacing w:val="1"/>
          <w:sz w:val="24"/>
        </w:rPr>
        <w:t xml:space="preserve"> </w:t>
      </w:r>
      <w:r>
        <w:rPr>
          <w:sz w:val="24"/>
        </w:rPr>
        <w:t>Pedidos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Acuerdos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deba</w:t>
      </w:r>
      <w:r>
        <w:rPr>
          <w:spacing w:val="1"/>
          <w:sz w:val="24"/>
        </w:rPr>
        <w:t xml:space="preserve"> </w:t>
      </w:r>
      <w:r>
        <w:rPr>
          <w:sz w:val="24"/>
        </w:rPr>
        <w:t>celebrar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Instituto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terceros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64"/>
          <w:sz w:val="24"/>
        </w:rPr>
        <w:t xml:space="preserve"> </w:t>
      </w:r>
      <w:r>
        <w:rPr>
          <w:sz w:val="24"/>
        </w:rPr>
        <w:t>materia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adquisiciones,</w:t>
      </w:r>
      <w:r>
        <w:rPr>
          <w:spacing w:val="-1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prestaciones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servicios;</w:t>
      </w:r>
    </w:p>
    <w:p w14:paraId="0112D39B" w14:textId="77777777" w:rsidR="0011513E" w:rsidRDefault="00650348">
      <w:pPr>
        <w:pStyle w:val="Prrafodelista"/>
        <w:numPr>
          <w:ilvl w:val="0"/>
          <w:numId w:val="49"/>
        </w:numPr>
        <w:tabs>
          <w:tab w:val="left" w:pos="1255"/>
        </w:tabs>
        <w:spacing w:before="1" w:line="312" w:lineRule="auto"/>
        <w:ind w:right="640"/>
        <w:jc w:val="both"/>
        <w:rPr>
          <w:sz w:val="24"/>
        </w:rPr>
      </w:pPr>
      <w:r>
        <w:rPr>
          <w:sz w:val="24"/>
        </w:rPr>
        <w:t>Expedir las normas y bases generales con ar</w:t>
      </w:r>
      <w:r>
        <w:rPr>
          <w:sz w:val="24"/>
        </w:rPr>
        <w:t>reglo a las cuales, cuando</w:t>
      </w:r>
      <w:r>
        <w:rPr>
          <w:spacing w:val="1"/>
          <w:sz w:val="24"/>
        </w:rPr>
        <w:t xml:space="preserve"> </w:t>
      </w:r>
      <w:r>
        <w:rPr>
          <w:sz w:val="24"/>
        </w:rPr>
        <w:t>fuere</w:t>
      </w:r>
      <w:r>
        <w:rPr>
          <w:spacing w:val="-11"/>
          <w:sz w:val="24"/>
        </w:rPr>
        <w:t xml:space="preserve"> </w:t>
      </w:r>
      <w:r>
        <w:rPr>
          <w:sz w:val="24"/>
        </w:rPr>
        <w:t>necesario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persona</w:t>
      </w:r>
      <w:r>
        <w:rPr>
          <w:spacing w:val="-11"/>
          <w:sz w:val="24"/>
        </w:rPr>
        <w:t xml:space="preserve"> </w:t>
      </w:r>
      <w:r>
        <w:rPr>
          <w:sz w:val="24"/>
        </w:rPr>
        <w:t>titular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Dirección</w:t>
      </w:r>
      <w:r>
        <w:rPr>
          <w:spacing w:val="-10"/>
          <w:sz w:val="24"/>
        </w:rPr>
        <w:t xml:space="preserve"> </w:t>
      </w:r>
      <w:r>
        <w:rPr>
          <w:sz w:val="24"/>
        </w:rPr>
        <w:t>General</w:t>
      </w:r>
      <w:r>
        <w:rPr>
          <w:spacing w:val="-11"/>
          <w:sz w:val="24"/>
        </w:rPr>
        <w:t xml:space="preserve"> </w:t>
      </w:r>
      <w:r>
        <w:rPr>
          <w:sz w:val="24"/>
        </w:rPr>
        <w:t>pueda</w:t>
      </w:r>
      <w:r>
        <w:rPr>
          <w:spacing w:val="-11"/>
          <w:sz w:val="24"/>
        </w:rPr>
        <w:t xml:space="preserve"> </w:t>
      </w:r>
      <w:r>
        <w:rPr>
          <w:sz w:val="24"/>
        </w:rPr>
        <w:t>disponer</w:t>
      </w:r>
      <w:r>
        <w:rPr>
          <w:spacing w:val="-65"/>
          <w:sz w:val="24"/>
        </w:rPr>
        <w:t xml:space="preserve"> </w:t>
      </w:r>
      <w:r>
        <w:rPr>
          <w:sz w:val="24"/>
        </w:rPr>
        <w:t>de los</w:t>
      </w:r>
      <w:r>
        <w:rPr>
          <w:spacing w:val="-3"/>
          <w:sz w:val="24"/>
        </w:rPr>
        <w:t xml:space="preserve"> </w:t>
      </w:r>
      <w:r>
        <w:rPr>
          <w:sz w:val="24"/>
        </w:rPr>
        <w:t>activos</w:t>
      </w:r>
      <w:r>
        <w:rPr>
          <w:spacing w:val="-2"/>
          <w:sz w:val="24"/>
        </w:rPr>
        <w:t xml:space="preserve"> </w:t>
      </w:r>
      <w:r>
        <w:rPr>
          <w:sz w:val="24"/>
        </w:rPr>
        <w:t>fijos en</w:t>
      </w:r>
      <w:r>
        <w:rPr>
          <w:spacing w:val="-4"/>
          <w:sz w:val="24"/>
        </w:rPr>
        <w:t xml:space="preserve"> </w:t>
      </w:r>
      <w:r>
        <w:rPr>
          <w:sz w:val="24"/>
        </w:rPr>
        <w:t>el Instituto;</w:t>
      </w:r>
    </w:p>
    <w:p w14:paraId="4A4C917D" w14:textId="77777777" w:rsidR="0011513E" w:rsidRDefault="00650348">
      <w:pPr>
        <w:pStyle w:val="Prrafodelista"/>
        <w:numPr>
          <w:ilvl w:val="0"/>
          <w:numId w:val="49"/>
        </w:numPr>
        <w:tabs>
          <w:tab w:val="left" w:pos="1255"/>
        </w:tabs>
        <w:spacing w:line="312" w:lineRule="auto"/>
        <w:ind w:right="638"/>
        <w:jc w:val="both"/>
        <w:rPr>
          <w:sz w:val="24"/>
        </w:rPr>
      </w:pPr>
      <w:r>
        <w:rPr>
          <w:sz w:val="24"/>
        </w:rPr>
        <w:t>Conocer para su validación de las compras que se realicen de manera</w:t>
      </w:r>
      <w:r>
        <w:rPr>
          <w:spacing w:val="1"/>
          <w:sz w:val="24"/>
        </w:rPr>
        <w:t xml:space="preserve"> </w:t>
      </w:r>
      <w:r>
        <w:rPr>
          <w:sz w:val="24"/>
        </w:rPr>
        <w:t>directa</w:t>
      </w:r>
      <w:r>
        <w:rPr>
          <w:spacing w:val="-10"/>
          <w:sz w:val="24"/>
        </w:rPr>
        <w:t xml:space="preserve"> </w:t>
      </w:r>
      <w:r>
        <w:rPr>
          <w:sz w:val="24"/>
        </w:rPr>
        <w:t>por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Secretaría,</w:t>
      </w:r>
      <w:r>
        <w:rPr>
          <w:spacing w:val="-11"/>
          <w:sz w:val="24"/>
        </w:rPr>
        <w:t xml:space="preserve"> </w:t>
      </w:r>
      <w:r>
        <w:rPr>
          <w:sz w:val="24"/>
        </w:rPr>
        <w:t>en</w:t>
      </w:r>
      <w:r>
        <w:rPr>
          <w:spacing w:val="-10"/>
          <w:sz w:val="24"/>
        </w:rPr>
        <w:t xml:space="preserve"> </w:t>
      </w:r>
      <w:r>
        <w:rPr>
          <w:sz w:val="24"/>
        </w:rPr>
        <w:t>los</w:t>
      </w:r>
      <w:r>
        <w:rPr>
          <w:spacing w:val="-11"/>
          <w:sz w:val="24"/>
        </w:rPr>
        <w:t xml:space="preserve"> </w:t>
      </w:r>
      <w:r>
        <w:rPr>
          <w:sz w:val="24"/>
        </w:rPr>
        <w:t>casos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seguridad,</w:t>
      </w:r>
      <w:r>
        <w:rPr>
          <w:spacing w:val="-10"/>
          <w:sz w:val="24"/>
        </w:rPr>
        <w:t xml:space="preserve"> </w:t>
      </w:r>
      <w:r>
        <w:rPr>
          <w:sz w:val="24"/>
        </w:rPr>
        <w:t>salud</w:t>
      </w:r>
      <w:r>
        <w:rPr>
          <w:spacing w:val="-11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aquellos</w:t>
      </w:r>
      <w:r>
        <w:rPr>
          <w:spacing w:val="-9"/>
          <w:sz w:val="24"/>
        </w:rPr>
        <w:t xml:space="preserve"> </w:t>
      </w:r>
      <w:r>
        <w:rPr>
          <w:sz w:val="24"/>
        </w:rPr>
        <w:t>que</w:t>
      </w:r>
      <w:r>
        <w:rPr>
          <w:spacing w:val="-64"/>
          <w:sz w:val="24"/>
        </w:rPr>
        <w:t xml:space="preserve"> </w:t>
      </w:r>
      <w:r>
        <w:rPr>
          <w:sz w:val="24"/>
        </w:rPr>
        <w:t>pongan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riesgo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población,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términos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señale</w:t>
      </w:r>
      <w:r>
        <w:rPr>
          <w:spacing w:val="-1"/>
          <w:sz w:val="24"/>
        </w:rPr>
        <w:t xml:space="preserve"> </w:t>
      </w:r>
      <w:r>
        <w:rPr>
          <w:sz w:val="24"/>
        </w:rPr>
        <w:t>esta</w:t>
      </w:r>
      <w:r>
        <w:rPr>
          <w:spacing w:val="-1"/>
          <w:sz w:val="24"/>
        </w:rPr>
        <w:t xml:space="preserve"> </w:t>
      </w:r>
      <w:r>
        <w:rPr>
          <w:sz w:val="24"/>
        </w:rPr>
        <w:t>ley;</w:t>
      </w:r>
    </w:p>
    <w:p w14:paraId="76763A61" w14:textId="77777777" w:rsidR="0011513E" w:rsidRDefault="00650348">
      <w:pPr>
        <w:pStyle w:val="Prrafodelista"/>
        <w:numPr>
          <w:ilvl w:val="0"/>
          <w:numId w:val="49"/>
        </w:numPr>
        <w:tabs>
          <w:tab w:val="left" w:pos="1255"/>
        </w:tabs>
        <w:spacing w:line="312" w:lineRule="auto"/>
        <w:ind w:right="644"/>
        <w:jc w:val="both"/>
        <w:rPr>
          <w:sz w:val="24"/>
        </w:rPr>
      </w:pPr>
      <w:r>
        <w:rPr>
          <w:sz w:val="24"/>
        </w:rPr>
        <w:t>Autorizar a la persona titular de la Dirección General del Instituto para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otorgue</w:t>
      </w:r>
      <w:r>
        <w:rPr>
          <w:spacing w:val="-2"/>
          <w:sz w:val="24"/>
        </w:rPr>
        <w:t xml:space="preserve"> </w:t>
      </w:r>
      <w:r>
        <w:rPr>
          <w:sz w:val="24"/>
        </w:rPr>
        <w:t>poder notarial;</w:t>
      </w:r>
    </w:p>
    <w:p w14:paraId="30AA9BF7" w14:textId="77777777" w:rsidR="0011513E" w:rsidRDefault="00650348">
      <w:pPr>
        <w:pStyle w:val="Prrafodelista"/>
        <w:numPr>
          <w:ilvl w:val="0"/>
          <w:numId w:val="49"/>
        </w:numPr>
        <w:tabs>
          <w:tab w:val="left" w:pos="1255"/>
        </w:tabs>
        <w:spacing w:line="312" w:lineRule="auto"/>
        <w:ind w:right="638"/>
        <w:jc w:val="both"/>
        <w:rPr>
          <w:sz w:val="24"/>
        </w:rPr>
      </w:pPr>
      <w:r>
        <w:rPr>
          <w:sz w:val="24"/>
        </w:rPr>
        <w:t>Analizar y aprobar, en su caso, los informes periódicos que rinda la</w:t>
      </w:r>
      <w:r>
        <w:rPr>
          <w:spacing w:val="1"/>
          <w:sz w:val="24"/>
        </w:rPr>
        <w:t xml:space="preserve"> </w:t>
      </w:r>
      <w:r>
        <w:rPr>
          <w:sz w:val="24"/>
        </w:rPr>
        <w:t>persona</w:t>
      </w:r>
      <w:r>
        <w:rPr>
          <w:spacing w:val="-1"/>
          <w:sz w:val="24"/>
        </w:rPr>
        <w:t xml:space="preserve"> </w:t>
      </w:r>
      <w:r>
        <w:rPr>
          <w:sz w:val="24"/>
        </w:rPr>
        <w:t>titular de la Dirección General, y</w:t>
      </w:r>
    </w:p>
    <w:p w14:paraId="1C2E2EF8" w14:textId="77777777" w:rsidR="0011513E" w:rsidRDefault="00650348">
      <w:pPr>
        <w:pStyle w:val="Prrafodelista"/>
        <w:numPr>
          <w:ilvl w:val="0"/>
          <w:numId w:val="49"/>
        </w:numPr>
        <w:tabs>
          <w:tab w:val="left" w:pos="1255"/>
        </w:tabs>
        <w:jc w:val="both"/>
        <w:rPr>
          <w:sz w:val="24"/>
        </w:rPr>
      </w:pP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demás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establezcan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sus</w:t>
      </w:r>
      <w:r>
        <w:rPr>
          <w:spacing w:val="-4"/>
          <w:sz w:val="24"/>
        </w:rPr>
        <w:t xml:space="preserve"> </w:t>
      </w:r>
      <w:r>
        <w:rPr>
          <w:sz w:val="24"/>
        </w:rPr>
        <w:t>diversos</w:t>
      </w:r>
      <w:r>
        <w:rPr>
          <w:spacing w:val="-1"/>
          <w:sz w:val="24"/>
        </w:rPr>
        <w:t xml:space="preserve"> </w:t>
      </w:r>
      <w:r>
        <w:rPr>
          <w:sz w:val="24"/>
        </w:rPr>
        <w:t>ordenamientos.</w:t>
      </w:r>
    </w:p>
    <w:p w14:paraId="32CCAA93" w14:textId="77777777" w:rsidR="0011513E" w:rsidRDefault="0011513E">
      <w:pPr>
        <w:pStyle w:val="Textoindependiente"/>
        <w:spacing w:before="5"/>
        <w:jc w:val="left"/>
        <w:rPr>
          <w:sz w:val="38"/>
        </w:rPr>
      </w:pPr>
    </w:p>
    <w:p w14:paraId="70B89201" w14:textId="77777777" w:rsidR="0011513E" w:rsidRDefault="00650348">
      <w:pPr>
        <w:pStyle w:val="Textoindependiente"/>
        <w:spacing w:line="312" w:lineRule="auto"/>
        <w:ind w:left="122" w:right="638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35.</w:t>
      </w:r>
      <w:r>
        <w:rPr>
          <w:rFonts w:ascii="Arial" w:hAnsi="Arial"/>
          <w:b/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Junta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Gobierno</w:t>
      </w:r>
      <w:r>
        <w:rPr>
          <w:spacing w:val="-6"/>
        </w:rPr>
        <w:t xml:space="preserve"> </w:t>
      </w:r>
      <w:r>
        <w:t>sesionará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manera</w:t>
      </w:r>
      <w:r>
        <w:rPr>
          <w:spacing w:val="-9"/>
        </w:rPr>
        <w:t xml:space="preserve"> </w:t>
      </w:r>
      <w:r>
        <w:t>ordinaria</w:t>
      </w:r>
      <w:r>
        <w:rPr>
          <w:spacing w:val="-6"/>
        </w:rPr>
        <w:t xml:space="preserve"> </w:t>
      </w:r>
      <w:r>
        <w:t>cada</w:t>
      </w:r>
      <w:r>
        <w:rPr>
          <w:spacing w:val="-8"/>
        </w:rPr>
        <w:t xml:space="preserve"> </w:t>
      </w:r>
      <w:r>
        <w:t>tres</w:t>
      </w:r>
      <w:r>
        <w:rPr>
          <w:spacing w:val="-9"/>
        </w:rPr>
        <w:t xml:space="preserve"> </w:t>
      </w:r>
      <w:r>
        <w:t>meses,</w:t>
      </w:r>
      <w:r>
        <w:rPr>
          <w:spacing w:val="-64"/>
        </w:rPr>
        <w:t xml:space="preserve"> </w:t>
      </w:r>
      <w:r>
        <w:t>pudiendo hacerlo de manera extraordinaria cuando los asuntos a tratar así lo</w:t>
      </w:r>
      <w:r>
        <w:rPr>
          <w:spacing w:val="1"/>
        </w:rPr>
        <w:t xml:space="preserve"> </w:t>
      </w:r>
      <w:r>
        <w:t>requieran.</w:t>
      </w:r>
    </w:p>
    <w:p w14:paraId="73C630F0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15505BB4" w14:textId="77777777" w:rsidR="0011513E" w:rsidRDefault="00650348">
      <w:pPr>
        <w:pStyle w:val="Textoindependiente"/>
        <w:spacing w:line="312" w:lineRule="auto"/>
        <w:ind w:left="122" w:right="637"/>
      </w:pPr>
      <w:r>
        <w:t>Para que la Junta de Gobierno sesione válidamente, se requeri</w:t>
      </w:r>
      <w:r>
        <w:t>rá de la presencia</w:t>
      </w:r>
      <w:r>
        <w:rPr>
          <w:spacing w:val="1"/>
        </w:rPr>
        <w:t xml:space="preserve"> </w:t>
      </w:r>
      <w:r>
        <w:t>de cuando menos la mitad más una de las personas integrantes. Los acuerdos y</w:t>
      </w:r>
      <w:r>
        <w:rPr>
          <w:spacing w:val="1"/>
        </w:rPr>
        <w:t xml:space="preserve"> </w:t>
      </w:r>
      <w:r>
        <w:t>resoluciones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adoptarán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mayoría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sus</w:t>
      </w:r>
      <w:r>
        <w:rPr>
          <w:spacing w:val="-7"/>
        </w:rPr>
        <w:t xml:space="preserve"> </w:t>
      </w:r>
      <w:r>
        <w:t>integrantes,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empate,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o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tendrá voto</w:t>
      </w:r>
      <w:r>
        <w:rPr>
          <w:spacing w:val="1"/>
        </w:rPr>
        <w:t xml:space="preserve"> </w:t>
      </w:r>
      <w:r>
        <w:t>de calidad.</w:t>
      </w:r>
    </w:p>
    <w:p w14:paraId="46DACD40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5300E751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64B6EACF" w14:textId="77777777" w:rsidR="0011513E" w:rsidRDefault="00650348">
      <w:pPr>
        <w:pStyle w:val="Textoindependiente"/>
        <w:spacing w:before="92" w:line="312" w:lineRule="auto"/>
        <w:ind w:left="122" w:right="642"/>
      </w:pPr>
      <w:r>
        <w:t>La convocatoria a sesión deberá ser emitida por la o el presidente de la Junta de</w:t>
      </w:r>
      <w:r>
        <w:rPr>
          <w:spacing w:val="1"/>
        </w:rPr>
        <w:t xml:space="preserve"> </w:t>
      </w:r>
      <w:r>
        <w:t>Gobierno</w:t>
      </w:r>
      <w:r>
        <w:rPr>
          <w:spacing w:val="-12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conducto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Secretaría</w:t>
      </w:r>
      <w:r>
        <w:rPr>
          <w:spacing w:val="-11"/>
        </w:rPr>
        <w:t xml:space="preserve"> </w:t>
      </w:r>
      <w:r>
        <w:t>Técnica,</w:t>
      </w:r>
      <w:r>
        <w:rPr>
          <w:spacing w:val="-11"/>
        </w:rPr>
        <w:t xml:space="preserve"> </w:t>
      </w:r>
      <w:r>
        <w:t>cuando</w:t>
      </w:r>
      <w:r>
        <w:rPr>
          <w:spacing w:val="-13"/>
        </w:rPr>
        <w:t xml:space="preserve"> </w:t>
      </w:r>
      <w:r>
        <w:t>menos</w:t>
      </w:r>
      <w:r>
        <w:rPr>
          <w:spacing w:val="-12"/>
        </w:rPr>
        <w:t xml:space="preserve"> </w:t>
      </w:r>
      <w:r>
        <w:t>cinco</w:t>
      </w:r>
      <w:r>
        <w:rPr>
          <w:spacing w:val="-11"/>
        </w:rPr>
        <w:t xml:space="preserve"> </w:t>
      </w:r>
      <w:r>
        <w:t>días</w:t>
      </w:r>
      <w:r>
        <w:rPr>
          <w:spacing w:val="-13"/>
        </w:rPr>
        <w:t xml:space="preserve"> </w:t>
      </w:r>
      <w:r>
        <w:t>antes</w:t>
      </w:r>
      <w:r>
        <w:rPr>
          <w:spacing w:val="-14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su celebración y para las sesiones extraordinarias, se realizará con dos días de</w:t>
      </w:r>
      <w:r>
        <w:rPr>
          <w:spacing w:val="1"/>
        </w:rPr>
        <w:t xml:space="preserve"> </w:t>
      </w:r>
      <w:r>
        <w:t>anticipación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celebración,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términos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Reglamento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al efecto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apruebe.</w:t>
      </w:r>
    </w:p>
    <w:p w14:paraId="585B05FA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37012E8C" w14:textId="77777777" w:rsidR="0011513E" w:rsidRDefault="00650348">
      <w:pPr>
        <w:pStyle w:val="Textoindependiente"/>
        <w:spacing w:line="312" w:lineRule="auto"/>
        <w:ind w:left="122" w:right="649"/>
      </w:pPr>
      <w:r>
        <w:t>La Junta de Gobierno contará con una secretaria o secretario técnico, nombrado a</w:t>
      </w:r>
      <w:r>
        <w:rPr>
          <w:spacing w:val="-64"/>
        </w:rPr>
        <w:t xml:space="preserve"> </w:t>
      </w:r>
      <w:r>
        <w:t>propuesta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persona titular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Dirección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Instituto.</w:t>
      </w:r>
    </w:p>
    <w:p w14:paraId="43638BD3" w14:textId="77777777" w:rsidR="0011513E" w:rsidRDefault="0011513E">
      <w:pPr>
        <w:pStyle w:val="Textoindependiente"/>
        <w:spacing w:before="6"/>
        <w:jc w:val="left"/>
        <w:rPr>
          <w:sz w:val="38"/>
        </w:rPr>
      </w:pPr>
    </w:p>
    <w:p w14:paraId="5CF7E4C2" w14:textId="77777777" w:rsidR="0011513E" w:rsidRDefault="00650348">
      <w:pPr>
        <w:pStyle w:val="Ttulo1"/>
      </w:pPr>
      <w:r>
        <w:t>CAPÍTULO</w:t>
      </w:r>
      <w:r>
        <w:rPr>
          <w:spacing w:val="-4"/>
        </w:rPr>
        <w:t xml:space="preserve"> </w:t>
      </w:r>
      <w:r>
        <w:t>TERCERO</w:t>
      </w:r>
    </w:p>
    <w:p w14:paraId="2D0FCEC7" w14:textId="77777777" w:rsidR="0011513E" w:rsidRDefault="00650348">
      <w:pPr>
        <w:spacing w:before="84"/>
        <w:ind w:left="760" w:right="127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DIRECCIÓN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GENERAL</w:t>
      </w:r>
    </w:p>
    <w:p w14:paraId="527C7C23" w14:textId="77777777" w:rsidR="0011513E" w:rsidRDefault="0011513E">
      <w:pPr>
        <w:pStyle w:val="Textoindependiente"/>
        <w:spacing w:before="3"/>
        <w:jc w:val="left"/>
        <w:rPr>
          <w:rFonts w:ascii="Arial"/>
          <w:b/>
          <w:sz w:val="31"/>
        </w:rPr>
      </w:pPr>
    </w:p>
    <w:p w14:paraId="0CB32E5F" w14:textId="77777777" w:rsidR="0011513E" w:rsidRDefault="00650348">
      <w:pPr>
        <w:pStyle w:val="Textoindependiente"/>
        <w:spacing w:line="312" w:lineRule="auto"/>
        <w:ind w:left="122" w:right="640"/>
      </w:pPr>
      <w:r>
        <w:rPr>
          <w:rFonts w:ascii="Arial" w:hAnsi="Arial"/>
          <w:b/>
        </w:rPr>
        <w:t xml:space="preserve">Artículo 36. </w:t>
      </w:r>
      <w:r>
        <w:t>La persona titular de la Dirección General, participará en las sesiones</w:t>
      </w:r>
      <w:r>
        <w:rPr>
          <w:spacing w:val="-64"/>
        </w:rPr>
        <w:t xml:space="preserve"> </w:t>
      </w:r>
      <w:r>
        <w:t>únicamente con</w:t>
      </w:r>
      <w:r>
        <w:rPr>
          <w:spacing w:val="-2"/>
        </w:rPr>
        <w:t xml:space="preserve"> </w:t>
      </w:r>
      <w:r>
        <w:t>derecho a</w:t>
      </w:r>
      <w:r>
        <w:rPr>
          <w:spacing w:val="-1"/>
        </w:rPr>
        <w:t xml:space="preserve"> </w:t>
      </w:r>
      <w:r>
        <w:t>voz.</w:t>
      </w:r>
    </w:p>
    <w:p w14:paraId="5106BC51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0A73460C" w14:textId="77777777" w:rsidR="0011513E" w:rsidRDefault="00650348">
      <w:pPr>
        <w:pStyle w:val="Textoindependiente"/>
        <w:spacing w:before="1" w:line="312" w:lineRule="auto"/>
        <w:ind w:left="122" w:right="64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37.</w:t>
      </w:r>
      <w:r>
        <w:rPr>
          <w:rFonts w:ascii="Arial" w:hAnsi="Arial"/>
          <w:b/>
          <w:spacing w:val="-9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cargos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Junta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Gobierno</w:t>
      </w:r>
      <w:r>
        <w:rPr>
          <w:spacing w:val="-10"/>
        </w:rPr>
        <w:t xml:space="preserve"> </w:t>
      </w:r>
      <w:r>
        <w:t>serán</w:t>
      </w:r>
      <w:r>
        <w:rPr>
          <w:spacing w:val="-12"/>
        </w:rPr>
        <w:t xml:space="preserve"> </w:t>
      </w:r>
      <w:r>
        <w:t>honoríficos,</w:t>
      </w:r>
      <w:r>
        <w:rPr>
          <w:spacing w:val="-10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significarán</w:t>
      </w:r>
      <w:r>
        <w:rPr>
          <w:spacing w:val="-64"/>
        </w:rPr>
        <w:t xml:space="preserve"> </w:t>
      </w:r>
      <w:r>
        <w:t>percepción</w:t>
      </w:r>
      <w:r>
        <w:rPr>
          <w:spacing w:val="-1"/>
        </w:rPr>
        <w:t xml:space="preserve"> </w:t>
      </w:r>
      <w:r>
        <w:t>económica</w:t>
      </w:r>
      <w:r>
        <w:rPr>
          <w:spacing w:val="-2"/>
        </w:rPr>
        <w:t xml:space="preserve"> </w:t>
      </w:r>
      <w:r>
        <w:t>extraordinaria para sus</w:t>
      </w:r>
      <w:r>
        <w:rPr>
          <w:spacing w:val="-1"/>
        </w:rPr>
        <w:t xml:space="preserve"> </w:t>
      </w:r>
      <w:r>
        <w:t>titulares.</w:t>
      </w:r>
    </w:p>
    <w:p w14:paraId="0352ECF1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1F587DF8" w14:textId="77777777" w:rsidR="0011513E" w:rsidRDefault="00650348">
      <w:pPr>
        <w:pStyle w:val="Textoindependiente"/>
        <w:spacing w:before="1" w:line="312" w:lineRule="auto"/>
        <w:ind w:left="122" w:right="641"/>
      </w:pPr>
      <w:r>
        <w:rPr>
          <w:rFonts w:ascii="Arial" w:hAnsi="Arial"/>
          <w:b/>
        </w:rPr>
        <w:t xml:space="preserve">Artículo 38. </w:t>
      </w:r>
      <w:r>
        <w:t>La persona titular de la Dirección General del Instituto será designada</w:t>
      </w:r>
      <w:r>
        <w:rPr>
          <w:spacing w:val="-6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removida libremente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 o</w:t>
      </w:r>
      <w:r>
        <w:rPr>
          <w:spacing w:val="-2"/>
        </w:rPr>
        <w:t xml:space="preserve"> </w:t>
      </w:r>
      <w:r>
        <w:t>el Gobernador del</w:t>
      </w:r>
      <w:r>
        <w:rPr>
          <w:spacing w:val="-1"/>
        </w:rPr>
        <w:t xml:space="preserve"> </w:t>
      </w:r>
      <w:r>
        <w:t>Estado.</w:t>
      </w:r>
    </w:p>
    <w:p w14:paraId="20E55137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1869655A" w14:textId="77777777" w:rsidR="0011513E" w:rsidRDefault="00650348">
      <w:pPr>
        <w:pStyle w:val="Textoindependiente"/>
        <w:spacing w:line="312" w:lineRule="auto"/>
        <w:ind w:left="122" w:right="643"/>
      </w:pPr>
      <w:r>
        <w:rPr>
          <w:rFonts w:ascii="Arial" w:hAnsi="Arial"/>
          <w:b/>
        </w:rPr>
        <w:t xml:space="preserve">Artículo 39. </w:t>
      </w:r>
      <w:r>
        <w:t>Para ser designado como persona titular de la Dirección General del</w:t>
      </w:r>
      <w:r>
        <w:rPr>
          <w:spacing w:val="1"/>
        </w:rPr>
        <w:t xml:space="preserve"> </w:t>
      </w:r>
      <w:r>
        <w:t>Instituto,</w:t>
      </w:r>
      <w:r>
        <w:rPr>
          <w:spacing w:val="-1"/>
        </w:rPr>
        <w:t xml:space="preserve"> </w:t>
      </w:r>
      <w:r>
        <w:t>se deberá</w:t>
      </w:r>
      <w:r>
        <w:rPr>
          <w:spacing w:val="-3"/>
        </w:rPr>
        <w:t xml:space="preserve"> </w:t>
      </w:r>
      <w:r>
        <w:t>cumplir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los siguientes requisitos:</w:t>
      </w:r>
    </w:p>
    <w:p w14:paraId="1E61F448" w14:textId="77777777" w:rsidR="0011513E" w:rsidRDefault="00650348">
      <w:pPr>
        <w:pStyle w:val="Prrafodelista"/>
        <w:numPr>
          <w:ilvl w:val="0"/>
          <w:numId w:val="48"/>
        </w:numPr>
        <w:tabs>
          <w:tab w:val="left" w:pos="1254"/>
          <w:tab w:val="left" w:pos="1255"/>
        </w:tabs>
        <w:rPr>
          <w:sz w:val="24"/>
        </w:rPr>
      </w:pPr>
      <w:r>
        <w:rPr>
          <w:sz w:val="24"/>
        </w:rPr>
        <w:t>Ser</w:t>
      </w:r>
      <w:r>
        <w:rPr>
          <w:spacing w:val="-3"/>
          <w:sz w:val="24"/>
        </w:rPr>
        <w:t xml:space="preserve"> </w:t>
      </w:r>
      <w:r>
        <w:rPr>
          <w:sz w:val="24"/>
        </w:rPr>
        <w:t>ciudadana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ciudadano</w:t>
      </w:r>
      <w:r>
        <w:rPr>
          <w:spacing w:val="-2"/>
          <w:sz w:val="24"/>
        </w:rPr>
        <w:t xml:space="preserve"> </w:t>
      </w:r>
      <w:r>
        <w:rPr>
          <w:sz w:val="24"/>
        </w:rPr>
        <w:t>mexicano;</w:t>
      </w:r>
    </w:p>
    <w:p w14:paraId="2EE525AE" w14:textId="77777777" w:rsidR="0011513E" w:rsidRDefault="00650348">
      <w:pPr>
        <w:pStyle w:val="Textoindependiente"/>
        <w:spacing w:before="84"/>
        <w:ind w:left="405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 DE</w:t>
      </w:r>
      <w:r>
        <w:rPr>
          <w:spacing w:val="-1"/>
        </w:rPr>
        <w:t xml:space="preserve"> </w:t>
      </w:r>
      <w:r>
        <w:t>2023)</w:t>
      </w:r>
    </w:p>
    <w:p w14:paraId="27E34E8B" w14:textId="77777777" w:rsidR="0011513E" w:rsidRDefault="00650348">
      <w:pPr>
        <w:pStyle w:val="Prrafodelista"/>
        <w:numPr>
          <w:ilvl w:val="0"/>
          <w:numId w:val="48"/>
        </w:numPr>
        <w:tabs>
          <w:tab w:val="left" w:pos="1254"/>
          <w:tab w:val="left" w:pos="1255"/>
        </w:tabs>
        <w:rPr>
          <w:sz w:val="24"/>
        </w:rPr>
      </w:pPr>
      <w:r>
        <w:rPr>
          <w:sz w:val="24"/>
        </w:rPr>
        <w:t>Tener</w:t>
      </w:r>
      <w:r>
        <w:rPr>
          <w:spacing w:val="-2"/>
          <w:sz w:val="24"/>
        </w:rPr>
        <w:t xml:space="preserve"> </w:t>
      </w:r>
      <w:r>
        <w:rPr>
          <w:sz w:val="24"/>
        </w:rPr>
        <w:t>cuando</w:t>
      </w:r>
      <w:r>
        <w:rPr>
          <w:spacing w:val="-3"/>
          <w:sz w:val="24"/>
        </w:rPr>
        <w:t xml:space="preserve"> </w:t>
      </w:r>
      <w:r>
        <w:rPr>
          <w:sz w:val="24"/>
        </w:rPr>
        <w:t>menos</w:t>
      </w:r>
      <w:r>
        <w:rPr>
          <w:spacing w:val="-3"/>
          <w:sz w:val="24"/>
        </w:rPr>
        <w:t xml:space="preserve"> </w:t>
      </w:r>
      <w:r>
        <w:rPr>
          <w:sz w:val="24"/>
        </w:rPr>
        <w:t>25</w:t>
      </w:r>
      <w:r>
        <w:rPr>
          <w:spacing w:val="3"/>
          <w:sz w:val="24"/>
        </w:rPr>
        <w:t xml:space="preserve"> </w:t>
      </w:r>
      <w:r>
        <w:rPr>
          <w:sz w:val="24"/>
        </w:rPr>
        <w:t>años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día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designación;</w:t>
      </w:r>
    </w:p>
    <w:p w14:paraId="5648E52A" w14:textId="77777777" w:rsidR="0011513E" w:rsidRDefault="00650348">
      <w:pPr>
        <w:pStyle w:val="Textoindependiente"/>
        <w:spacing w:before="81"/>
        <w:ind w:left="405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 DE</w:t>
      </w:r>
      <w:r>
        <w:rPr>
          <w:spacing w:val="-1"/>
        </w:rPr>
        <w:t xml:space="preserve"> </w:t>
      </w:r>
      <w:r>
        <w:t>2023)</w:t>
      </w:r>
    </w:p>
    <w:p w14:paraId="458C5EB7" w14:textId="77777777" w:rsidR="0011513E" w:rsidRDefault="00650348">
      <w:pPr>
        <w:pStyle w:val="Prrafodelista"/>
        <w:numPr>
          <w:ilvl w:val="0"/>
          <w:numId w:val="48"/>
        </w:numPr>
        <w:tabs>
          <w:tab w:val="left" w:pos="1255"/>
        </w:tabs>
        <w:spacing w:line="312" w:lineRule="auto"/>
        <w:ind w:right="635"/>
        <w:jc w:val="both"/>
        <w:rPr>
          <w:sz w:val="24"/>
        </w:rPr>
      </w:pPr>
      <w:r>
        <w:rPr>
          <w:sz w:val="24"/>
        </w:rPr>
        <w:t>Poseer, cuando menos, título a nivel licenciatura en las carreras de</w:t>
      </w:r>
      <w:r>
        <w:rPr>
          <w:spacing w:val="1"/>
          <w:sz w:val="24"/>
        </w:rPr>
        <w:t xml:space="preserve"> </w:t>
      </w:r>
      <w:r>
        <w:rPr>
          <w:sz w:val="24"/>
        </w:rPr>
        <w:t>contaduría, administración de empresas, derecho o alguna equivalente,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</w:p>
    <w:p w14:paraId="351A5FE2" w14:textId="77777777" w:rsidR="0011513E" w:rsidRDefault="00650348">
      <w:pPr>
        <w:pStyle w:val="Textoindependiente"/>
        <w:spacing w:before="2"/>
        <w:ind w:left="405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 DE</w:t>
      </w:r>
      <w:r>
        <w:rPr>
          <w:spacing w:val="-1"/>
        </w:rPr>
        <w:t xml:space="preserve"> </w:t>
      </w:r>
      <w:r>
        <w:t>MAYO DE</w:t>
      </w:r>
      <w:r>
        <w:rPr>
          <w:spacing w:val="-1"/>
        </w:rPr>
        <w:t xml:space="preserve"> </w:t>
      </w:r>
      <w:r>
        <w:t>2023)</w:t>
      </w:r>
    </w:p>
    <w:p w14:paraId="4FDD2CEE" w14:textId="77777777" w:rsidR="0011513E" w:rsidRDefault="00650348">
      <w:pPr>
        <w:pStyle w:val="Prrafodelista"/>
        <w:numPr>
          <w:ilvl w:val="0"/>
          <w:numId w:val="48"/>
        </w:numPr>
        <w:tabs>
          <w:tab w:val="left" w:pos="1255"/>
        </w:tabs>
        <w:spacing w:line="312" w:lineRule="auto"/>
        <w:ind w:right="643"/>
        <w:jc w:val="both"/>
        <w:rPr>
          <w:sz w:val="24"/>
        </w:rPr>
      </w:pPr>
      <w:r>
        <w:rPr>
          <w:sz w:val="24"/>
        </w:rPr>
        <w:t>Contar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experiencia</w:t>
      </w:r>
      <w:r>
        <w:rPr>
          <w:spacing w:val="1"/>
          <w:sz w:val="24"/>
        </w:rPr>
        <w:t xml:space="preserve"> </w:t>
      </w:r>
      <w:r>
        <w:rPr>
          <w:sz w:val="24"/>
        </w:rPr>
        <w:t>mínima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cinco</w:t>
      </w:r>
      <w:r>
        <w:rPr>
          <w:spacing w:val="1"/>
          <w:sz w:val="24"/>
        </w:rPr>
        <w:t xml:space="preserve"> </w:t>
      </w:r>
      <w:r>
        <w:rPr>
          <w:sz w:val="24"/>
        </w:rPr>
        <w:t>años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-64"/>
          <w:sz w:val="24"/>
        </w:rPr>
        <w:t xml:space="preserve"> </w:t>
      </w:r>
      <w:r>
        <w:rPr>
          <w:sz w:val="24"/>
        </w:rPr>
        <w:t>pública.</w:t>
      </w:r>
    </w:p>
    <w:p w14:paraId="73117967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006B678C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3370148A" w14:textId="77777777" w:rsidR="0011513E" w:rsidRDefault="00650348">
      <w:pPr>
        <w:pStyle w:val="Textoindependiente"/>
        <w:spacing w:before="92" w:line="312" w:lineRule="auto"/>
        <w:ind w:left="122" w:right="637"/>
      </w:pPr>
      <w:r>
        <w:rPr>
          <w:rFonts w:ascii="Arial" w:hAnsi="Arial"/>
          <w:b/>
        </w:rPr>
        <w:t xml:space="preserve">Artículo 40. </w:t>
      </w:r>
      <w:r>
        <w:t>La persona titular de la Dirección General contará con las siguientes</w:t>
      </w:r>
      <w:r>
        <w:rPr>
          <w:spacing w:val="1"/>
        </w:rPr>
        <w:t xml:space="preserve"> </w:t>
      </w:r>
      <w:r>
        <w:t>atribuciones:</w:t>
      </w:r>
    </w:p>
    <w:p w14:paraId="6DD0D231" w14:textId="77777777" w:rsidR="0011513E" w:rsidRDefault="00650348">
      <w:pPr>
        <w:pStyle w:val="Prrafodelista"/>
        <w:numPr>
          <w:ilvl w:val="0"/>
          <w:numId w:val="47"/>
        </w:numPr>
        <w:tabs>
          <w:tab w:val="left" w:pos="1202"/>
        </w:tabs>
        <w:spacing w:line="312" w:lineRule="auto"/>
        <w:ind w:left="1201" w:right="643"/>
        <w:jc w:val="both"/>
        <w:rPr>
          <w:sz w:val="24"/>
        </w:rPr>
      </w:pPr>
      <w:r>
        <w:rPr>
          <w:sz w:val="24"/>
        </w:rPr>
        <w:t>Representar legalmente al Instituto, y nombrar a las y los apoderados</w:t>
      </w:r>
      <w:r>
        <w:rPr>
          <w:spacing w:val="1"/>
          <w:sz w:val="24"/>
        </w:rPr>
        <w:t xml:space="preserve"> </w:t>
      </w:r>
      <w:r>
        <w:rPr>
          <w:sz w:val="24"/>
        </w:rPr>
        <w:t>necesarios;</w:t>
      </w:r>
    </w:p>
    <w:p w14:paraId="7F1C81E5" w14:textId="77777777" w:rsidR="0011513E" w:rsidRDefault="00650348">
      <w:pPr>
        <w:pStyle w:val="Prrafodelista"/>
        <w:numPr>
          <w:ilvl w:val="0"/>
          <w:numId w:val="47"/>
        </w:numPr>
        <w:tabs>
          <w:tab w:val="left" w:pos="1202"/>
        </w:tabs>
        <w:spacing w:line="312" w:lineRule="auto"/>
        <w:ind w:left="1201" w:right="643"/>
        <w:jc w:val="both"/>
        <w:rPr>
          <w:sz w:val="24"/>
        </w:rPr>
      </w:pPr>
      <w:r>
        <w:rPr>
          <w:sz w:val="24"/>
        </w:rPr>
        <w:t>Administrar conforme a las determinaciones de la Junta de Gobierno, los</w:t>
      </w:r>
      <w:r>
        <w:rPr>
          <w:spacing w:val="-64"/>
          <w:sz w:val="24"/>
        </w:rPr>
        <w:t xml:space="preserve"> </w:t>
      </w:r>
      <w:r>
        <w:rPr>
          <w:sz w:val="24"/>
        </w:rPr>
        <w:t>recursos humanos, materiales y financieros de los que se disponga para</w:t>
      </w:r>
      <w:r>
        <w:rPr>
          <w:spacing w:val="-64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funcionamiento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Organismo;</w:t>
      </w:r>
    </w:p>
    <w:p w14:paraId="03B01991" w14:textId="77777777" w:rsidR="0011513E" w:rsidRDefault="00650348">
      <w:pPr>
        <w:pStyle w:val="Prrafodelista"/>
        <w:numPr>
          <w:ilvl w:val="0"/>
          <w:numId w:val="47"/>
        </w:numPr>
        <w:tabs>
          <w:tab w:val="left" w:pos="1202"/>
        </w:tabs>
        <w:spacing w:line="312" w:lineRule="auto"/>
        <w:ind w:left="1201" w:right="644"/>
        <w:jc w:val="both"/>
        <w:rPr>
          <w:sz w:val="24"/>
        </w:rPr>
      </w:pPr>
      <w:r>
        <w:rPr>
          <w:sz w:val="24"/>
        </w:rPr>
        <w:t>Rendir un informe anual de actividades y de los estados financieros a la</w:t>
      </w:r>
      <w:r>
        <w:rPr>
          <w:spacing w:val="1"/>
          <w:sz w:val="24"/>
        </w:rPr>
        <w:t xml:space="preserve"> </w:t>
      </w:r>
      <w:r>
        <w:rPr>
          <w:sz w:val="24"/>
        </w:rPr>
        <w:t>Junta d</w:t>
      </w:r>
      <w:r>
        <w:rPr>
          <w:sz w:val="24"/>
        </w:rPr>
        <w:t>e Gobierno de acuerdo con lo establecido en el Reglamento de</w:t>
      </w:r>
      <w:r>
        <w:rPr>
          <w:spacing w:val="1"/>
          <w:sz w:val="24"/>
        </w:rPr>
        <w:t xml:space="preserve"> </w:t>
      </w:r>
      <w:r>
        <w:rPr>
          <w:sz w:val="24"/>
        </w:rPr>
        <w:t>esta</w:t>
      </w:r>
      <w:r>
        <w:rPr>
          <w:spacing w:val="-1"/>
          <w:sz w:val="24"/>
        </w:rPr>
        <w:t xml:space="preserve"> </w:t>
      </w:r>
      <w:r>
        <w:rPr>
          <w:sz w:val="24"/>
        </w:rPr>
        <w:t>Ley;</w:t>
      </w:r>
    </w:p>
    <w:p w14:paraId="15D18E65" w14:textId="77777777" w:rsidR="0011513E" w:rsidRDefault="00650348">
      <w:pPr>
        <w:pStyle w:val="Prrafodelista"/>
        <w:numPr>
          <w:ilvl w:val="0"/>
          <w:numId w:val="47"/>
        </w:numPr>
        <w:tabs>
          <w:tab w:val="left" w:pos="1202"/>
        </w:tabs>
        <w:spacing w:before="1" w:line="312" w:lineRule="auto"/>
        <w:ind w:left="1201" w:right="644"/>
        <w:jc w:val="both"/>
        <w:rPr>
          <w:sz w:val="24"/>
        </w:rPr>
      </w:pPr>
      <w:r>
        <w:rPr>
          <w:sz w:val="24"/>
        </w:rPr>
        <w:t>Nombrar a las personas servidoras públicas del Comité Técnico, cuya</w:t>
      </w:r>
      <w:r>
        <w:rPr>
          <w:spacing w:val="1"/>
          <w:sz w:val="24"/>
        </w:rPr>
        <w:t xml:space="preserve"> </w:t>
      </w:r>
      <w:r>
        <w:rPr>
          <w:sz w:val="24"/>
        </w:rPr>
        <w:t>designación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esté</w:t>
      </w:r>
      <w:r>
        <w:rPr>
          <w:spacing w:val="-1"/>
          <w:sz w:val="24"/>
        </w:rPr>
        <w:t xml:space="preserve"> </w:t>
      </w:r>
      <w:r>
        <w:rPr>
          <w:sz w:val="24"/>
        </w:rPr>
        <w:t>reservada</w:t>
      </w:r>
      <w:r>
        <w:rPr>
          <w:spacing w:val="-3"/>
          <w:sz w:val="24"/>
        </w:rPr>
        <w:t xml:space="preserve"> </w:t>
      </w:r>
      <w:r>
        <w:rPr>
          <w:sz w:val="24"/>
        </w:rPr>
        <w:t>a la Junta de</w:t>
      </w:r>
      <w:r>
        <w:rPr>
          <w:spacing w:val="-3"/>
          <w:sz w:val="24"/>
        </w:rPr>
        <w:t xml:space="preserve"> </w:t>
      </w:r>
      <w:r>
        <w:rPr>
          <w:sz w:val="24"/>
        </w:rPr>
        <w:t>Gobierno;</w:t>
      </w:r>
    </w:p>
    <w:p w14:paraId="23506D71" w14:textId="77777777" w:rsidR="0011513E" w:rsidRDefault="00650348">
      <w:pPr>
        <w:pStyle w:val="Prrafodelista"/>
        <w:numPr>
          <w:ilvl w:val="0"/>
          <w:numId w:val="47"/>
        </w:numPr>
        <w:tabs>
          <w:tab w:val="left" w:pos="1202"/>
        </w:tabs>
        <w:spacing w:line="312" w:lineRule="auto"/>
        <w:ind w:left="1201" w:right="637"/>
        <w:jc w:val="both"/>
        <w:rPr>
          <w:sz w:val="24"/>
        </w:rPr>
      </w:pPr>
      <w:r>
        <w:rPr>
          <w:sz w:val="24"/>
        </w:rPr>
        <w:t>Someter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aprobación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Junta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Gobierno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proyecto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Reglamento Interior y aprobar los manuales administrativos necesarios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funcionamiento;</w:t>
      </w:r>
    </w:p>
    <w:p w14:paraId="5F835D18" w14:textId="77777777" w:rsidR="0011513E" w:rsidRDefault="00650348">
      <w:pPr>
        <w:pStyle w:val="Prrafodelista"/>
        <w:numPr>
          <w:ilvl w:val="0"/>
          <w:numId w:val="47"/>
        </w:numPr>
        <w:tabs>
          <w:tab w:val="left" w:pos="1202"/>
        </w:tabs>
        <w:spacing w:line="312" w:lineRule="auto"/>
        <w:ind w:left="1201" w:right="642"/>
        <w:jc w:val="both"/>
        <w:rPr>
          <w:sz w:val="24"/>
        </w:rPr>
      </w:pPr>
      <w:r>
        <w:rPr>
          <w:sz w:val="24"/>
        </w:rPr>
        <w:t>Proponer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Junta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Gobierno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establecimiento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unidades</w:t>
      </w:r>
      <w:r>
        <w:rPr>
          <w:spacing w:val="-6"/>
          <w:sz w:val="24"/>
        </w:rPr>
        <w:t xml:space="preserve"> </w:t>
      </w:r>
      <w:r>
        <w:rPr>
          <w:sz w:val="24"/>
        </w:rPr>
        <w:t>técnicas</w:t>
      </w:r>
      <w:r>
        <w:rPr>
          <w:spacing w:val="-65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administrativas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Instituto,</w:t>
      </w:r>
      <w:r>
        <w:rPr>
          <w:spacing w:val="-2"/>
          <w:sz w:val="24"/>
        </w:rPr>
        <w:t xml:space="preserve"> </w:t>
      </w:r>
      <w:r>
        <w:rPr>
          <w:sz w:val="24"/>
        </w:rPr>
        <w:t>conforme a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Reglamento</w:t>
      </w:r>
      <w:r>
        <w:rPr>
          <w:spacing w:val="-1"/>
          <w:sz w:val="24"/>
        </w:rPr>
        <w:t xml:space="preserve"> </w:t>
      </w:r>
      <w:r>
        <w:rPr>
          <w:sz w:val="24"/>
        </w:rPr>
        <w:t>Interior;</w:t>
      </w:r>
    </w:p>
    <w:p w14:paraId="4D9741C7" w14:textId="77777777" w:rsidR="0011513E" w:rsidRDefault="00650348">
      <w:pPr>
        <w:pStyle w:val="Prrafodelista"/>
        <w:numPr>
          <w:ilvl w:val="0"/>
          <w:numId w:val="47"/>
        </w:numPr>
        <w:tabs>
          <w:tab w:val="left" w:pos="1202"/>
        </w:tabs>
        <w:spacing w:line="314" w:lineRule="auto"/>
        <w:ind w:left="1201" w:right="643"/>
        <w:jc w:val="both"/>
        <w:rPr>
          <w:sz w:val="24"/>
        </w:rPr>
      </w:pPr>
      <w:r>
        <w:rPr>
          <w:sz w:val="24"/>
        </w:rPr>
        <w:t>Cumplir con su función conforme a lo establecido en el Plan Estatal de</w:t>
      </w:r>
      <w:r>
        <w:rPr>
          <w:spacing w:val="1"/>
          <w:sz w:val="24"/>
        </w:rPr>
        <w:t xml:space="preserve"> </w:t>
      </w:r>
      <w:r>
        <w:rPr>
          <w:sz w:val="24"/>
        </w:rPr>
        <w:t>Desarrollo</w:t>
      </w:r>
      <w:r>
        <w:rPr>
          <w:spacing w:val="-1"/>
          <w:sz w:val="24"/>
        </w:rPr>
        <w:t xml:space="preserve"> </w:t>
      </w:r>
      <w:r>
        <w:rPr>
          <w:sz w:val="24"/>
        </w:rPr>
        <w:t>Nayarit;</w:t>
      </w:r>
    </w:p>
    <w:p w14:paraId="3EC343E3" w14:textId="77777777" w:rsidR="0011513E" w:rsidRDefault="00650348">
      <w:pPr>
        <w:pStyle w:val="Prrafodelista"/>
        <w:numPr>
          <w:ilvl w:val="0"/>
          <w:numId w:val="47"/>
        </w:numPr>
        <w:tabs>
          <w:tab w:val="left" w:pos="1202"/>
        </w:tabs>
        <w:spacing w:line="271" w:lineRule="exact"/>
        <w:ind w:hanging="721"/>
        <w:jc w:val="both"/>
        <w:rPr>
          <w:sz w:val="24"/>
        </w:rPr>
      </w:pPr>
      <w:r>
        <w:rPr>
          <w:sz w:val="24"/>
        </w:rPr>
        <w:t>Cumplir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determinaciones</w:t>
      </w:r>
      <w:r>
        <w:rPr>
          <w:spacing w:val="-2"/>
          <w:sz w:val="24"/>
        </w:rPr>
        <w:t xml:space="preserve"> </w:t>
      </w:r>
      <w:r>
        <w:rPr>
          <w:sz w:val="24"/>
        </w:rPr>
        <w:t>realizadas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Junta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Gobierno;</w:t>
      </w:r>
    </w:p>
    <w:p w14:paraId="64103813" w14:textId="77777777" w:rsidR="0011513E" w:rsidRDefault="00650348">
      <w:pPr>
        <w:pStyle w:val="Prrafodelista"/>
        <w:numPr>
          <w:ilvl w:val="0"/>
          <w:numId w:val="47"/>
        </w:numPr>
        <w:tabs>
          <w:tab w:val="left" w:pos="1202"/>
        </w:tabs>
        <w:spacing w:before="83" w:line="312" w:lineRule="auto"/>
        <w:ind w:left="1201" w:right="638"/>
        <w:jc w:val="both"/>
        <w:rPr>
          <w:sz w:val="24"/>
        </w:rPr>
      </w:pPr>
      <w:r>
        <w:rPr>
          <w:sz w:val="24"/>
        </w:rPr>
        <w:t>Realizar en los casos de seguridad, salud y aquellos que pongan en</w:t>
      </w:r>
      <w:r>
        <w:rPr>
          <w:spacing w:val="1"/>
          <w:sz w:val="24"/>
        </w:rPr>
        <w:t xml:space="preserve"> </w:t>
      </w:r>
      <w:r>
        <w:rPr>
          <w:sz w:val="24"/>
        </w:rPr>
        <w:t>riesgo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población,</w:t>
      </w:r>
      <w:r>
        <w:rPr>
          <w:spacing w:val="-10"/>
          <w:sz w:val="24"/>
        </w:rPr>
        <w:t xml:space="preserve"> </w:t>
      </w:r>
      <w:r>
        <w:rPr>
          <w:sz w:val="24"/>
        </w:rPr>
        <w:t>las</w:t>
      </w:r>
      <w:r>
        <w:rPr>
          <w:spacing w:val="-9"/>
          <w:sz w:val="24"/>
        </w:rPr>
        <w:t xml:space="preserve"> </w:t>
      </w:r>
      <w:r>
        <w:rPr>
          <w:sz w:val="24"/>
        </w:rPr>
        <w:t>compras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manera</w:t>
      </w:r>
      <w:r>
        <w:rPr>
          <w:spacing w:val="-11"/>
          <w:sz w:val="24"/>
        </w:rPr>
        <w:t xml:space="preserve"> </w:t>
      </w:r>
      <w:r>
        <w:rPr>
          <w:sz w:val="24"/>
        </w:rPr>
        <w:t>directa,</w:t>
      </w:r>
      <w:r>
        <w:rPr>
          <w:spacing w:val="-11"/>
          <w:sz w:val="24"/>
        </w:rPr>
        <w:t xml:space="preserve"> </w:t>
      </w:r>
      <w:r>
        <w:rPr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z w:val="24"/>
        </w:rPr>
        <w:t>los</w:t>
      </w:r>
      <w:r>
        <w:rPr>
          <w:spacing w:val="-10"/>
          <w:sz w:val="24"/>
        </w:rPr>
        <w:t xml:space="preserve"> </w:t>
      </w:r>
      <w:r>
        <w:rPr>
          <w:sz w:val="24"/>
        </w:rPr>
        <w:t>términos</w:t>
      </w:r>
      <w:r>
        <w:rPr>
          <w:spacing w:val="-9"/>
          <w:sz w:val="24"/>
        </w:rPr>
        <w:t xml:space="preserve"> </w:t>
      </w:r>
      <w:r>
        <w:rPr>
          <w:sz w:val="24"/>
        </w:rPr>
        <w:t>que</w:t>
      </w:r>
      <w:r>
        <w:rPr>
          <w:spacing w:val="-64"/>
          <w:sz w:val="24"/>
        </w:rPr>
        <w:t xml:space="preserve"> </w:t>
      </w:r>
      <w:r>
        <w:rPr>
          <w:sz w:val="24"/>
        </w:rPr>
        <w:t>señale</w:t>
      </w:r>
      <w:r>
        <w:rPr>
          <w:spacing w:val="-3"/>
          <w:sz w:val="24"/>
        </w:rPr>
        <w:t xml:space="preserve"> </w:t>
      </w:r>
      <w:r>
        <w:rPr>
          <w:sz w:val="24"/>
        </w:rPr>
        <w:t>esta</w:t>
      </w:r>
      <w:r>
        <w:rPr>
          <w:spacing w:val="-1"/>
          <w:sz w:val="24"/>
        </w:rPr>
        <w:t xml:space="preserve"> </w:t>
      </w:r>
      <w:r>
        <w:rPr>
          <w:sz w:val="24"/>
        </w:rPr>
        <w:t>Ley, y</w:t>
      </w:r>
    </w:p>
    <w:p w14:paraId="5D441E39" w14:textId="77777777" w:rsidR="0011513E" w:rsidRDefault="00650348">
      <w:pPr>
        <w:pStyle w:val="Prrafodelista"/>
        <w:numPr>
          <w:ilvl w:val="0"/>
          <w:numId w:val="47"/>
        </w:numPr>
        <w:tabs>
          <w:tab w:val="left" w:pos="1202"/>
        </w:tabs>
        <w:spacing w:line="312" w:lineRule="auto"/>
        <w:ind w:left="1201" w:right="644"/>
        <w:jc w:val="both"/>
        <w:rPr>
          <w:sz w:val="24"/>
        </w:rPr>
      </w:pPr>
      <w:r>
        <w:rPr>
          <w:sz w:val="24"/>
        </w:rPr>
        <w:t>Cumplir con el resto de las atribuciones que le mandata esta Ley, su</w:t>
      </w:r>
      <w:r>
        <w:rPr>
          <w:spacing w:val="1"/>
          <w:sz w:val="24"/>
        </w:rPr>
        <w:t xml:space="preserve"> </w:t>
      </w:r>
      <w:r>
        <w:rPr>
          <w:sz w:val="24"/>
        </w:rPr>
        <w:t>Reglamento, el Estatuto Orgánico y demás lineamientos emitidos por la</w:t>
      </w:r>
      <w:r>
        <w:rPr>
          <w:spacing w:val="1"/>
          <w:sz w:val="24"/>
        </w:rPr>
        <w:t xml:space="preserve"> </w:t>
      </w:r>
      <w:r>
        <w:rPr>
          <w:sz w:val="24"/>
        </w:rPr>
        <w:t>Junta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Gobierno.</w:t>
      </w:r>
    </w:p>
    <w:p w14:paraId="19484B13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0574CDA1" w14:textId="77777777" w:rsidR="0011513E" w:rsidRDefault="00650348">
      <w:pPr>
        <w:pStyle w:val="Textoindependiente"/>
        <w:spacing w:line="312" w:lineRule="auto"/>
        <w:ind w:left="122" w:right="639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41.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patrimonio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integra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bienes</w:t>
      </w:r>
      <w:r>
        <w:rPr>
          <w:spacing w:val="1"/>
        </w:rPr>
        <w:t xml:space="preserve"> </w:t>
      </w:r>
      <w:r>
        <w:t>muebles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inmuebles que se destinen para su servicio, los ingresos que se destinen para el</w:t>
      </w:r>
      <w:r>
        <w:rPr>
          <w:spacing w:val="1"/>
        </w:rPr>
        <w:t xml:space="preserve"> </w:t>
      </w:r>
      <w:r>
        <w:t>cumplimiento de sus funciones encomendadas y los demás bienes y derechos que</w:t>
      </w:r>
      <w:r>
        <w:rPr>
          <w:spacing w:val="-64"/>
        </w:rPr>
        <w:t xml:space="preserve"> </w:t>
      </w:r>
      <w:r>
        <w:t>adquieran</w:t>
      </w:r>
      <w:r>
        <w:rPr>
          <w:spacing w:val="-3"/>
        </w:rPr>
        <w:t xml:space="preserve"> </w:t>
      </w:r>
      <w:r>
        <w:t>por cualquier otro título legal.</w:t>
      </w:r>
    </w:p>
    <w:p w14:paraId="6D015607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674E41C0" w14:textId="77777777" w:rsidR="0011513E" w:rsidRDefault="00650348">
      <w:pPr>
        <w:pStyle w:val="Textoindependiente"/>
        <w:spacing w:before="1" w:line="312" w:lineRule="auto"/>
        <w:ind w:left="122" w:right="641"/>
      </w:pPr>
      <w:r>
        <w:t>El Instituto contará con el personal técnico y administrativo necesario para su labor</w:t>
      </w:r>
      <w:r>
        <w:rPr>
          <w:spacing w:val="-6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términos</w:t>
      </w:r>
      <w:r>
        <w:rPr>
          <w:spacing w:val="-1"/>
        </w:rPr>
        <w:t xml:space="preserve"> </w:t>
      </w:r>
      <w:r>
        <w:t>previstos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 Estatuto</w:t>
      </w:r>
      <w:r>
        <w:rPr>
          <w:spacing w:val="-2"/>
        </w:rPr>
        <w:t xml:space="preserve"> </w:t>
      </w:r>
      <w:r>
        <w:t>Orgánico</w:t>
      </w:r>
      <w:r>
        <w:rPr>
          <w:spacing w:val="-1"/>
        </w:rPr>
        <w:t xml:space="preserve"> </w:t>
      </w:r>
      <w:r>
        <w:t>y Reglamento</w:t>
      </w:r>
      <w:r>
        <w:rPr>
          <w:spacing w:val="-1"/>
        </w:rPr>
        <w:t xml:space="preserve"> </w:t>
      </w:r>
      <w:r>
        <w:t>Interior.</w:t>
      </w:r>
    </w:p>
    <w:p w14:paraId="403D62A7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0DFE7CD5" w14:textId="77777777" w:rsidR="0011513E" w:rsidRDefault="0011513E">
      <w:pPr>
        <w:pStyle w:val="Textoindependiente"/>
        <w:jc w:val="left"/>
        <w:rPr>
          <w:sz w:val="20"/>
        </w:rPr>
      </w:pPr>
    </w:p>
    <w:p w14:paraId="7707BAE3" w14:textId="77777777" w:rsidR="0011513E" w:rsidRDefault="0011513E">
      <w:pPr>
        <w:pStyle w:val="Textoindependiente"/>
        <w:jc w:val="left"/>
        <w:rPr>
          <w:sz w:val="20"/>
        </w:rPr>
      </w:pPr>
    </w:p>
    <w:p w14:paraId="7E99898D" w14:textId="77777777" w:rsidR="0011513E" w:rsidRDefault="0011513E">
      <w:pPr>
        <w:pStyle w:val="Textoindependiente"/>
        <w:spacing w:before="2"/>
        <w:jc w:val="left"/>
        <w:rPr>
          <w:sz w:val="27"/>
        </w:rPr>
      </w:pPr>
    </w:p>
    <w:p w14:paraId="633EE66C" w14:textId="77777777" w:rsidR="0011513E" w:rsidRDefault="00650348">
      <w:pPr>
        <w:pStyle w:val="Ttulo1"/>
        <w:spacing w:before="93"/>
      </w:pPr>
      <w:r>
        <w:t>CAPÍTULO</w:t>
      </w:r>
      <w:r>
        <w:rPr>
          <w:spacing w:val="-1"/>
        </w:rPr>
        <w:t xml:space="preserve"> </w:t>
      </w:r>
      <w:r>
        <w:t>CUARTO</w:t>
      </w:r>
    </w:p>
    <w:p w14:paraId="7F1AB557" w14:textId="77777777" w:rsidR="0011513E" w:rsidRDefault="00650348">
      <w:pPr>
        <w:spacing w:before="84"/>
        <w:ind w:left="256" w:right="77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COMITÉ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TÉCNICO 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ADQUISICIONES</w:t>
      </w:r>
    </w:p>
    <w:p w14:paraId="3EABD154" w14:textId="77777777" w:rsidR="0011513E" w:rsidRDefault="0011513E">
      <w:pPr>
        <w:pStyle w:val="Textoindependiente"/>
        <w:spacing w:before="1"/>
        <w:jc w:val="left"/>
        <w:rPr>
          <w:rFonts w:ascii="Arial"/>
          <w:b/>
          <w:sz w:val="31"/>
        </w:rPr>
      </w:pPr>
    </w:p>
    <w:p w14:paraId="608A4DC5" w14:textId="77777777" w:rsidR="0011513E" w:rsidRDefault="00650348">
      <w:pPr>
        <w:pStyle w:val="Textoindependiente"/>
        <w:spacing w:line="312" w:lineRule="auto"/>
        <w:ind w:left="122" w:right="644"/>
      </w:pPr>
      <w:r>
        <w:rPr>
          <w:rFonts w:ascii="Arial" w:hAnsi="Arial"/>
          <w:b/>
        </w:rPr>
        <w:t xml:space="preserve">Artículo 42. </w:t>
      </w:r>
      <w:r>
        <w:t>El Comité Técn</w:t>
      </w:r>
      <w:r>
        <w:t>ico, será el órgano técnico auxiliar del Instituto y se</w:t>
      </w:r>
      <w:r>
        <w:rPr>
          <w:spacing w:val="1"/>
        </w:rPr>
        <w:t xml:space="preserve"> </w:t>
      </w:r>
      <w:r>
        <w:t>integrará con personal que cuente con experiencia preferentemente en el área de</w:t>
      </w:r>
      <w:r>
        <w:rPr>
          <w:spacing w:val="1"/>
        </w:rPr>
        <w:t xml:space="preserve"> </w:t>
      </w:r>
      <w:r>
        <w:t>adquisiciones,</w:t>
      </w:r>
      <w:r>
        <w:rPr>
          <w:spacing w:val="-12"/>
        </w:rPr>
        <w:t xml:space="preserve"> </w:t>
      </w:r>
      <w:r>
        <w:t>arrendamientos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contratos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acuerdo</w:t>
      </w:r>
      <w:r>
        <w:rPr>
          <w:spacing w:val="-11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requisitos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señale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reglamento.</w:t>
      </w:r>
    </w:p>
    <w:p w14:paraId="34D658A2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1E12FF11" w14:textId="77777777" w:rsidR="0011513E" w:rsidRDefault="00650348">
      <w:pPr>
        <w:pStyle w:val="Textoindependiente"/>
        <w:spacing w:before="1" w:line="312" w:lineRule="auto"/>
        <w:ind w:left="122" w:right="640"/>
      </w:pPr>
      <w:r>
        <w:rPr>
          <w:spacing w:val="-1"/>
        </w:rPr>
        <w:t>La</w:t>
      </w:r>
      <w:r>
        <w:rPr>
          <w:spacing w:val="-15"/>
        </w:rPr>
        <w:t xml:space="preserve"> </w:t>
      </w:r>
      <w:r>
        <w:t>Secretaría</w:t>
      </w:r>
      <w:r>
        <w:rPr>
          <w:spacing w:val="-16"/>
        </w:rPr>
        <w:t xml:space="preserve"> </w:t>
      </w:r>
      <w:r>
        <w:t>para</w:t>
      </w:r>
      <w:r>
        <w:rPr>
          <w:spacing w:val="-16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Honestidad</w:t>
      </w:r>
      <w:r>
        <w:rPr>
          <w:spacing w:val="-12"/>
        </w:rPr>
        <w:t xml:space="preserve"> </w:t>
      </w:r>
      <w:r>
        <w:t>participará</w:t>
      </w:r>
      <w:r>
        <w:rPr>
          <w:spacing w:val="-16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Comité</w:t>
      </w:r>
      <w:r>
        <w:rPr>
          <w:spacing w:val="-13"/>
        </w:rPr>
        <w:t xml:space="preserve"> </w:t>
      </w:r>
      <w:r>
        <w:t>Técnico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Adquisiciones,</w:t>
      </w:r>
      <w:r>
        <w:rPr>
          <w:spacing w:val="-65"/>
        </w:rPr>
        <w:t xml:space="preserve"> </w:t>
      </w:r>
      <w:r>
        <w:t>a través de su titular, quien deberá estar presente en todos los actos de este, y</w:t>
      </w:r>
      <w:r>
        <w:rPr>
          <w:spacing w:val="1"/>
        </w:rPr>
        <w:t xml:space="preserve"> </w:t>
      </w:r>
      <w:r>
        <w:t>participará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voz, pero</w:t>
      </w:r>
      <w:r>
        <w:rPr>
          <w:spacing w:val="-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voto,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carácter de</w:t>
      </w:r>
      <w:r>
        <w:rPr>
          <w:spacing w:val="-3"/>
        </w:rPr>
        <w:t xml:space="preserve"> </w:t>
      </w:r>
      <w:r>
        <w:t>asesora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asesor.</w:t>
      </w:r>
    </w:p>
    <w:p w14:paraId="59CFFC33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B0B263E" w14:textId="77777777" w:rsidR="0011513E" w:rsidRDefault="00650348">
      <w:pPr>
        <w:pStyle w:val="Textoindependiente"/>
        <w:spacing w:line="312" w:lineRule="auto"/>
        <w:ind w:left="122" w:right="640"/>
      </w:pPr>
      <w:r>
        <w:t>El Comité Técnico podr</w:t>
      </w:r>
      <w:r>
        <w:t>á convocar a las y los representantes de la dependencia,</w:t>
      </w:r>
      <w:r>
        <w:rPr>
          <w:spacing w:val="1"/>
        </w:rPr>
        <w:t xml:space="preserve"> </w:t>
      </w:r>
      <w:r>
        <w:t>órgano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entidad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Administración</w:t>
      </w:r>
      <w:r>
        <w:rPr>
          <w:spacing w:val="-4"/>
        </w:rPr>
        <w:t xml:space="preserve"> </w:t>
      </w:r>
      <w:r>
        <w:t>Pública</w:t>
      </w:r>
      <w:r>
        <w:rPr>
          <w:spacing w:val="-6"/>
        </w:rPr>
        <w:t xml:space="preserve"> </w:t>
      </w:r>
      <w:r>
        <w:t>Estatal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funja</w:t>
      </w:r>
      <w:r>
        <w:rPr>
          <w:spacing w:val="-5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Área</w:t>
      </w:r>
      <w:r>
        <w:rPr>
          <w:spacing w:val="-3"/>
        </w:rPr>
        <w:t xml:space="preserve"> </w:t>
      </w:r>
      <w:r>
        <w:t>Usuaria</w:t>
      </w:r>
      <w:r>
        <w:rPr>
          <w:spacing w:val="-64"/>
        </w:rPr>
        <w:t xml:space="preserve"> </w:t>
      </w:r>
      <w:r>
        <w:t>a sus sesiones, a las que acudirán obligatoriamente, cuando lo amerite para la</w:t>
      </w:r>
      <w:r>
        <w:rPr>
          <w:spacing w:val="1"/>
        </w:rPr>
        <w:t xml:space="preserve"> </w:t>
      </w:r>
      <w:r>
        <w:t>aclaración o</w:t>
      </w:r>
      <w:r>
        <w:rPr>
          <w:spacing w:val="1"/>
        </w:rPr>
        <w:t xml:space="preserve"> </w:t>
      </w:r>
      <w:r>
        <w:t>verificación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 adquisiciones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relacionados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dependencia,</w:t>
      </w:r>
      <w:r>
        <w:rPr>
          <w:spacing w:val="1"/>
        </w:rPr>
        <w:t xml:space="preserve"> </w:t>
      </w:r>
      <w:r>
        <w:t>órgano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entidad,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voz,</w:t>
      </w:r>
      <w:r>
        <w:rPr>
          <w:spacing w:val="1"/>
        </w:rPr>
        <w:t xml:space="preserve"> </w:t>
      </w:r>
      <w:r>
        <w:t>pero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voto.</w:t>
      </w:r>
      <w:r>
        <w:rPr>
          <w:spacing w:val="1"/>
        </w:rPr>
        <w:t xml:space="preserve"> </w:t>
      </w:r>
      <w:r>
        <w:t>Dichas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representantes</w:t>
      </w:r>
      <w:r>
        <w:rPr>
          <w:spacing w:val="-1"/>
        </w:rPr>
        <w:t xml:space="preserve"> </w:t>
      </w:r>
      <w:r>
        <w:t>serán</w:t>
      </w:r>
      <w:r>
        <w:rPr>
          <w:spacing w:val="-3"/>
        </w:rPr>
        <w:t xml:space="preserve"> </w:t>
      </w:r>
      <w:r>
        <w:t>nombra</w:t>
      </w:r>
      <w:r>
        <w:t>das por</w:t>
      </w:r>
      <w:r>
        <w:rPr>
          <w:spacing w:val="-1"/>
        </w:rPr>
        <w:t xml:space="preserve"> </w:t>
      </w:r>
      <w:r>
        <w:t>las o</w:t>
      </w:r>
      <w:r>
        <w:rPr>
          <w:spacing w:val="-2"/>
        </w:rPr>
        <w:t xml:space="preserve"> </w:t>
      </w:r>
      <w:r>
        <w:t>los titulares</w:t>
      </w:r>
      <w:r>
        <w:rPr>
          <w:spacing w:val="-3"/>
        </w:rPr>
        <w:t xml:space="preserve"> </w:t>
      </w:r>
      <w:r>
        <w:t>de las</w:t>
      </w:r>
      <w:r>
        <w:rPr>
          <w:spacing w:val="-4"/>
        </w:rPr>
        <w:t xml:space="preserve"> </w:t>
      </w:r>
      <w:r>
        <w:t>mismas.</w:t>
      </w:r>
    </w:p>
    <w:p w14:paraId="15C6D9B7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089AF602" w14:textId="77777777" w:rsidR="0011513E" w:rsidRDefault="00650348">
      <w:pPr>
        <w:ind w:left="122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43.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Comité</w:t>
      </w:r>
      <w:r>
        <w:rPr>
          <w:spacing w:val="-3"/>
          <w:sz w:val="24"/>
        </w:rPr>
        <w:t xml:space="preserve"> </w:t>
      </w:r>
      <w:r>
        <w:rPr>
          <w:sz w:val="24"/>
        </w:rPr>
        <w:t>Técnico</w:t>
      </w:r>
      <w:r>
        <w:rPr>
          <w:spacing w:val="-1"/>
          <w:sz w:val="24"/>
        </w:rPr>
        <w:t xml:space="preserve"> </w:t>
      </w:r>
      <w:r>
        <w:rPr>
          <w:sz w:val="24"/>
        </w:rPr>
        <w:t>tendrá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siguientes</w:t>
      </w:r>
      <w:r>
        <w:rPr>
          <w:spacing w:val="-1"/>
          <w:sz w:val="24"/>
        </w:rPr>
        <w:t xml:space="preserve"> </w:t>
      </w:r>
      <w:r>
        <w:rPr>
          <w:sz w:val="24"/>
        </w:rPr>
        <w:t>funciones:</w:t>
      </w:r>
    </w:p>
    <w:p w14:paraId="3BDC6ADE" w14:textId="77777777" w:rsidR="0011513E" w:rsidRDefault="00650348">
      <w:pPr>
        <w:pStyle w:val="Prrafodelista"/>
        <w:numPr>
          <w:ilvl w:val="0"/>
          <w:numId w:val="46"/>
        </w:numPr>
        <w:tabs>
          <w:tab w:val="left" w:pos="1202"/>
        </w:tabs>
        <w:spacing w:before="82" w:line="312" w:lineRule="auto"/>
        <w:ind w:left="1201" w:right="639"/>
        <w:jc w:val="both"/>
        <w:rPr>
          <w:sz w:val="24"/>
        </w:rPr>
      </w:pPr>
      <w:r>
        <w:rPr>
          <w:sz w:val="24"/>
        </w:rPr>
        <w:t>Revisar los programas y presupuestos de adquisiciones, arrendamientos</w:t>
      </w:r>
      <w:r>
        <w:rPr>
          <w:spacing w:val="-64"/>
          <w:sz w:val="24"/>
        </w:rPr>
        <w:t xml:space="preserve"> </w:t>
      </w:r>
      <w:r>
        <w:rPr>
          <w:sz w:val="24"/>
        </w:rPr>
        <w:t>y prestación de servicios de las dependencias, órganos y entidades, así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-4"/>
          <w:sz w:val="24"/>
        </w:rPr>
        <w:t xml:space="preserve"> </w:t>
      </w:r>
      <w:r>
        <w:rPr>
          <w:sz w:val="24"/>
        </w:rPr>
        <w:t>formular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observaciones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recomendaciones</w:t>
      </w:r>
      <w:r>
        <w:rPr>
          <w:spacing w:val="-1"/>
          <w:sz w:val="24"/>
        </w:rPr>
        <w:t xml:space="preserve"> </w:t>
      </w:r>
      <w:r>
        <w:rPr>
          <w:sz w:val="24"/>
        </w:rPr>
        <w:t>convenientes;</w:t>
      </w:r>
    </w:p>
    <w:p w14:paraId="11FC8CB6" w14:textId="77777777" w:rsidR="0011513E" w:rsidRDefault="00650348">
      <w:pPr>
        <w:pStyle w:val="Prrafodelista"/>
        <w:numPr>
          <w:ilvl w:val="0"/>
          <w:numId w:val="46"/>
        </w:numPr>
        <w:tabs>
          <w:tab w:val="left" w:pos="1202"/>
        </w:tabs>
        <w:spacing w:before="1" w:line="312" w:lineRule="auto"/>
        <w:ind w:left="1201" w:right="634"/>
        <w:jc w:val="both"/>
        <w:rPr>
          <w:sz w:val="24"/>
        </w:rPr>
      </w:pPr>
      <w:r>
        <w:rPr>
          <w:sz w:val="24"/>
        </w:rPr>
        <w:t>Dictaminar,</w:t>
      </w:r>
      <w:r>
        <w:rPr>
          <w:spacing w:val="1"/>
          <w:sz w:val="24"/>
        </w:rPr>
        <w:t xml:space="preserve"> </w:t>
      </w:r>
      <w:r>
        <w:rPr>
          <w:sz w:val="24"/>
        </w:rPr>
        <w:t>previamente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iniciación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procedimiento,</w:t>
      </w:r>
      <w:r>
        <w:rPr>
          <w:spacing w:val="1"/>
          <w:sz w:val="24"/>
        </w:rPr>
        <w:t xml:space="preserve"> </w:t>
      </w:r>
      <w:r>
        <w:rPr>
          <w:sz w:val="24"/>
        </w:rPr>
        <w:t>sobre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procedencia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celebrar</w:t>
      </w:r>
      <w:r>
        <w:rPr>
          <w:spacing w:val="1"/>
          <w:sz w:val="24"/>
        </w:rPr>
        <w:t xml:space="preserve"> </w:t>
      </w:r>
      <w:r>
        <w:rPr>
          <w:sz w:val="24"/>
        </w:rPr>
        <w:t>licitaciones</w:t>
      </w:r>
      <w:r>
        <w:rPr>
          <w:spacing w:val="1"/>
          <w:sz w:val="24"/>
        </w:rPr>
        <w:t xml:space="preserve"> </w:t>
      </w:r>
      <w:r>
        <w:rPr>
          <w:sz w:val="24"/>
        </w:rPr>
        <w:t>públicas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encontrarse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64"/>
          <w:sz w:val="24"/>
        </w:rPr>
        <w:t xml:space="preserve"> </w:t>
      </w:r>
      <w:r>
        <w:rPr>
          <w:sz w:val="24"/>
        </w:rPr>
        <w:t>alguno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los</w:t>
      </w:r>
      <w:r>
        <w:rPr>
          <w:spacing w:val="-5"/>
          <w:sz w:val="24"/>
        </w:rPr>
        <w:t xml:space="preserve"> </w:t>
      </w:r>
      <w:r>
        <w:rPr>
          <w:sz w:val="24"/>
        </w:rPr>
        <w:t>supuestos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excepción</w:t>
      </w:r>
      <w:r>
        <w:rPr>
          <w:spacing w:val="-8"/>
          <w:sz w:val="24"/>
        </w:rPr>
        <w:t xml:space="preserve"> </w:t>
      </w:r>
      <w:r>
        <w:rPr>
          <w:sz w:val="24"/>
        </w:rPr>
        <w:t>previstos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esta</w:t>
      </w:r>
      <w:r>
        <w:rPr>
          <w:spacing w:val="-5"/>
          <w:sz w:val="24"/>
        </w:rPr>
        <w:t xml:space="preserve"> </w:t>
      </w:r>
      <w:r>
        <w:rPr>
          <w:sz w:val="24"/>
        </w:rPr>
        <w:t>Ley,</w:t>
      </w:r>
      <w:r>
        <w:rPr>
          <w:spacing w:val="-6"/>
          <w:sz w:val="24"/>
        </w:rPr>
        <w:t xml:space="preserve"> </w:t>
      </w:r>
      <w:r>
        <w:rPr>
          <w:sz w:val="24"/>
        </w:rPr>
        <w:t>salvo</w:t>
      </w:r>
      <w:r>
        <w:rPr>
          <w:spacing w:val="-8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los</w:t>
      </w:r>
      <w:r>
        <w:rPr>
          <w:spacing w:val="-64"/>
          <w:sz w:val="24"/>
        </w:rPr>
        <w:t xml:space="preserve"> </w:t>
      </w:r>
      <w:r>
        <w:rPr>
          <w:sz w:val="24"/>
        </w:rPr>
        <w:t>casos</w:t>
      </w:r>
      <w:r>
        <w:rPr>
          <w:spacing w:val="-12"/>
          <w:sz w:val="24"/>
        </w:rPr>
        <w:t xml:space="preserve"> </w:t>
      </w:r>
      <w:r>
        <w:rPr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misma</w:t>
      </w:r>
      <w:r>
        <w:rPr>
          <w:spacing w:val="-10"/>
          <w:sz w:val="24"/>
        </w:rPr>
        <w:t xml:space="preserve"> </w:t>
      </w:r>
      <w:r>
        <w:rPr>
          <w:sz w:val="24"/>
        </w:rPr>
        <w:t>determina,</w:t>
      </w:r>
      <w:r>
        <w:rPr>
          <w:spacing w:val="-11"/>
          <w:sz w:val="24"/>
        </w:rPr>
        <w:t xml:space="preserve"> </w:t>
      </w:r>
      <w:r>
        <w:rPr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z w:val="24"/>
        </w:rPr>
        <w:t>cuyo</w:t>
      </w:r>
      <w:r>
        <w:rPr>
          <w:spacing w:val="-10"/>
          <w:sz w:val="24"/>
        </w:rPr>
        <w:t xml:space="preserve"> </w:t>
      </w:r>
      <w:r>
        <w:rPr>
          <w:sz w:val="24"/>
        </w:rPr>
        <w:t>caso</w:t>
      </w:r>
      <w:r>
        <w:rPr>
          <w:spacing w:val="-15"/>
          <w:sz w:val="24"/>
        </w:rPr>
        <w:t xml:space="preserve"> </w:t>
      </w:r>
      <w:r>
        <w:rPr>
          <w:sz w:val="24"/>
        </w:rPr>
        <w:t>se</w:t>
      </w:r>
      <w:r>
        <w:rPr>
          <w:spacing w:val="-11"/>
          <w:sz w:val="24"/>
        </w:rPr>
        <w:t xml:space="preserve"> </w:t>
      </w:r>
      <w:r>
        <w:rPr>
          <w:sz w:val="24"/>
        </w:rPr>
        <w:t>deberá</w:t>
      </w:r>
      <w:r>
        <w:rPr>
          <w:spacing w:val="-10"/>
          <w:sz w:val="24"/>
        </w:rPr>
        <w:t xml:space="preserve"> </w:t>
      </w:r>
      <w:r>
        <w:rPr>
          <w:sz w:val="24"/>
        </w:rPr>
        <w:t>informar</w:t>
      </w:r>
      <w:r>
        <w:rPr>
          <w:spacing w:val="-12"/>
          <w:sz w:val="24"/>
        </w:rPr>
        <w:t xml:space="preserve"> </w:t>
      </w:r>
      <w:r>
        <w:rPr>
          <w:sz w:val="24"/>
        </w:rPr>
        <w:t>al</w:t>
      </w:r>
      <w:r>
        <w:rPr>
          <w:spacing w:val="-12"/>
          <w:sz w:val="24"/>
        </w:rPr>
        <w:t xml:space="preserve"> </w:t>
      </w:r>
      <w:r>
        <w:rPr>
          <w:sz w:val="24"/>
        </w:rPr>
        <w:t>propio</w:t>
      </w:r>
      <w:r>
        <w:rPr>
          <w:spacing w:val="-64"/>
          <w:sz w:val="24"/>
        </w:rPr>
        <w:t xml:space="preserve"> </w:t>
      </w:r>
      <w:r>
        <w:rPr>
          <w:sz w:val="24"/>
        </w:rPr>
        <w:t>Instituto una vez concluida la contratación respectiva para su debida</w:t>
      </w:r>
      <w:r>
        <w:rPr>
          <w:spacing w:val="1"/>
          <w:sz w:val="24"/>
        </w:rPr>
        <w:t xml:space="preserve"> </w:t>
      </w:r>
      <w:r>
        <w:rPr>
          <w:sz w:val="24"/>
        </w:rPr>
        <w:t>revisión;</w:t>
      </w:r>
    </w:p>
    <w:p w14:paraId="20AECF3A" w14:textId="77777777" w:rsidR="0011513E" w:rsidRDefault="00650348">
      <w:pPr>
        <w:pStyle w:val="Prrafodelista"/>
        <w:numPr>
          <w:ilvl w:val="0"/>
          <w:numId w:val="46"/>
        </w:numPr>
        <w:tabs>
          <w:tab w:val="left" w:pos="1202"/>
        </w:tabs>
        <w:spacing w:before="1" w:line="312" w:lineRule="auto"/>
        <w:ind w:left="1201" w:right="641"/>
        <w:jc w:val="both"/>
        <w:rPr>
          <w:sz w:val="24"/>
        </w:rPr>
      </w:pPr>
      <w:r>
        <w:rPr>
          <w:sz w:val="24"/>
        </w:rPr>
        <w:t>Determinar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políticas,</w:t>
      </w:r>
      <w:r>
        <w:rPr>
          <w:spacing w:val="1"/>
          <w:sz w:val="24"/>
        </w:rPr>
        <w:t xml:space="preserve"> </w:t>
      </w:r>
      <w:r>
        <w:rPr>
          <w:sz w:val="24"/>
        </w:rPr>
        <w:t>bases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lineamientos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materia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adquisiciones,</w:t>
      </w:r>
      <w:r>
        <w:rPr>
          <w:spacing w:val="-3"/>
          <w:sz w:val="24"/>
        </w:rPr>
        <w:t xml:space="preserve"> </w:t>
      </w:r>
      <w:r>
        <w:rPr>
          <w:sz w:val="24"/>
        </w:rPr>
        <w:t>arrendamientos y servicios;</w:t>
      </w:r>
    </w:p>
    <w:p w14:paraId="6D50A4E1" w14:textId="77777777" w:rsidR="0011513E" w:rsidRDefault="00650348">
      <w:pPr>
        <w:pStyle w:val="Prrafodelista"/>
        <w:numPr>
          <w:ilvl w:val="0"/>
          <w:numId w:val="46"/>
        </w:numPr>
        <w:tabs>
          <w:tab w:val="left" w:pos="1202"/>
        </w:tabs>
        <w:spacing w:line="312" w:lineRule="auto"/>
        <w:ind w:left="1201" w:right="639"/>
        <w:jc w:val="both"/>
        <w:rPr>
          <w:sz w:val="24"/>
        </w:rPr>
      </w:pPr>
      <w:r>
        <w:rPr>
          <w:sz w:val="24"/>
        </w:rPr>
        <w:t>Analizar</w:t>
      </w:r>
      <w:r>
        <w:rPr>
          <w:spacing w:val="1"/>
          <w:sz w:val="24"/>
        </w:rPr>
        <w:t xml:space="preserve"> </w:t>
      </w:r>
      <w:r>
        <w:rPr>
          <w:sz w:val="24"/>
        </w:rPr>
        <w:t>trimestralmente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informe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conclusión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dictaminados</w:t>
      </w:r>
      <w:r>
        <w:rPr>
          <w:spacing w:val="15"/>
          <w:sz w:val="24"/>
        </w:rPr>
        <w:t xml:space="preserve"> </w:t>
      </w:r>
      <w:r>
        <w:rPr>
          <w:sz w:val="24"/>
        </w:rPr>
        <w:t>conforme</w:t>
      </w:r>
      <w:r>
        <w:rPr>
          <w:spacing w:val="15"/>
          <w:sz w:val="24"/>
        </w:rPr>
        <w:t xml:space="preserve"> </w:t>
      </w:r>
      <w:r>
        <w:rPr>
          <w:sz w:val="24"/>
        </w:rPr>
        <w:t>a</w:t>
      </w:r>
      <w:r>
        <w:rPr>
          <w:spacing w:val="13"/>
          <w:sz w:val="24"/>
        </w:rPr>
        <w:t xml:space="preserve"> </w:t>
      </w: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fracción</w:t>
      </w:r>
      <w:r>
        <w:rPr>
          <w:spacing w:val="19"/>
          <w:sz w:val="24"/>
        </w:rPr>
        <w:t xml:space="preserve"> </w:t>
      </w:r>
      <w:r>
        <w:rPr>
          <w:sz w:val="24"/>
        </w:rPr>
        <w:t>II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este</w:t>
      </w:r>
      <w:r>
        <w:rPr>
          <w:spacing w:val="16"/>
          <w:sz w:val="24"/>
        </w:rPr>
        <w:t xml:space="preserve"> </w:t>
      </w:r>
      <w:r>
        <w:rPr>
          <w:sz w:val="24"/>
        </w:rPr>
        <w:t>artículo,</w:t>
      </w:r>
      <w:r>
        <w:rPr>
          <w:spacing w:val="13"/>
          <w:sz w:val="24"/>
        </w:rPr>
        <w:t xml:space="preserve"> </w:t>
      </w:r>
      <w:r>
        <w:rPr>
          <w:sz w:val="24"/>
        </w:rPr>
        <w:t>así</w:t>
      </w:r>
      <w:r>
        <w:rPr>
          <w:spacing w:val="14"/>
          <w:sz w:val="24"/>
        </w:rPr>
        <w:t xml:space="preserve"> </w:t>
      </w:r>
      <w:r>
        <w:rPr>
          <w:sz w:val="24"/>
        </w:rPr>
        <w:t>como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las</w:t>
      </w:r>
    </w:p>
    <w:p w14:paraId="49D25083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24678656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3299556E" w14:textId="77777777" w:rsidR="0011513E" w:rsidRDefault="00650348">
      <w:pPr>
        <w:pStyle w:val="Textoindependiente"/>
        <w:spacing w:before="92" w:line="312" w:lineRule="auto"/>
        <w:ind w:left="1201" w:right="640"/>
      </w:pPr>
      <w:r>
        <w:t>licitaciones públicas que se realicen y los resultados generales de las</w:t>
      </w:r>
      <w:r>
        <w:rPr>
          <w:spacing w:val="1"/>
        </w:rPr>
        <w:t xml:space="preserve"> </w:t>
      </w:r>
      <w:r>
        <w:t>adquisiciones, arrendamientos y servicios y, en su caso, dar vista a la</w:t>
      </w:r>
      <w:r>
        <w:rPr>
          <w:spacing w:val="1"/>
        </w:rPr>
        <w:t xml:space="preserve"> </w:t>
      </w:r>
      <w:r>
        <w:rPr>
          <w:spacing w:val="-1"/>
        </w:rPr>
        <w:t>Secretaría</w:t>
      </w:r>
      <w:r>
        <w:rPr>
          <w:spacing w:val="-16"/>
        </w:rPr>
        <w:t xml:space="preserve"> </w:t>
      </w:r>
      <w:r>
        <w:rPr>
          <w:spacing w:val="-1"/>
        </w:rPr>
        <w:t>para</w:t>
      </w:r>
      <w:r>
        <w:rPr>
          <w:spacing w:val="-17"/>
        </w:rPr>
        <w:t xml:space="preserve"> </w:t>
      </w:r>
      <w:r>
        <w:rPr>
          <w:spacing w:val="-1"/>
        </w:rPr>
        <w:t>la</w:t>
      </w:r>
      <w:r>
        <w:rPr>
          <w:spacing w:val="-16"/>
        </w:rPr>
        <w:t xml:space="preserve"> </w:t>
      </w:r>
      <w:r>
        <w:rPr>
          <w:spacing w:val="-1"/>
        </w:rPr>
        <w:t>Hones</w:t>
      </w:r>
      <w:r>
        <w:rPr>
          <w:spacing w:val="-1"/>
        </w:rPr>
        <w:t>tidad</w:t>
      </w:r>
      <w:r>
        <w:rPr>
          <w:spacing w:val="-11"/>
        </w:rPr>
        <w:t xml:space="preserve"> </w:t>
      </w:r>
      <w:r>
        <w:t>sobre</w:t>
      </w:r>
      <w:r>
        <w:rPr>
          <w:spacing w:val="-17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probable</w:t>
      </w:r>
      <w:r>
        <w:rPr>
          <w:spacing w:val="-13"/>
        </w:rPr>
        <w:t xml:space="preserve"> </w:t>
      </w:r>
      <w:r>
        <w:t>incumplimiento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alguna</w:t>
      </w:r>
      <w:r>
        <w:rPr>
          <w:spacing w:val="-64"/>
        </w:rPr>
        <w:t xml:space="preserve"> </w:t>
      </w:r>
      <w:r>
        <w:t>disposición</w:t>
      </w:r>
      <w:r>
        <w:rPr>
          <w:spacing w:val="-4"/>
        </w:rPr>
        <w:t xml:space="preserve"> </w:t>
      </w:r>
      <w:r>
        <w:t>jurídica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administrativa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parte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dependencia,</w:t>
      </w:r>
      <w:r>
        <w:rPr>
          <w:spacing w:val="-4"/>
        </w:rPr>
        <w:t xml:space="preserve"> </w:t>
      </w:r>
      <w:r>
        <w:t>órgano,</w:t>
      </w:r>
      <w:r>
        <w:rPr>
          <w:spacing w:val="-64"/>
        </w:rPr>
        <w:t xml:space="preserve"> </w:t>
      </w:r>
      <w:r>
        <w:t>entidad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ente</w:t>
      </w:r>
      <w:r>
        <w:rPr>
          <w:spacing w:val="1"/>
        </w:rPr>
        <w:t xml:space="preserve"> </w:t>
      </w:r>
      <w:r>
        <w:t>correspondiente;</w:t>
      </w:r>
    </w:p>
    <w:p w14:paraId="3F6F1BAD" w14:textId="77777777" w:rsidR="0011513E" w:rsidRDefault="00650348">
      <w:pPr>
        <w:pStyle w:val="Prrafodelista"/>
        <w:numPr>
          <w:ilvl w:val="0"/>
          <w:numId w:val="46"/>
        </w:numPr>
        <w:tabs>
          <w:tab w:val="left" w:pos="1202"/>
        </w:tabs>
        <w:spacing w:line="312" w:lineRule="auto"/>
        <w:ind w:left="1201" w:right="641"/>
        <w:jc w:val="both"/>
        <w:rPr>
          <w:sz w:val="24"/>
        </w:rPr>
      </w:pPr>
      <w:r>
        <w:rPr>
          <w:sz w:val="24"/>
        </w:rPr>
        <w:t>Analizar</w:t>
      </w:r>
      <w:r>
        <w:rPr>
          <w:spacing w:val="1"/>
          <w:sz w:val="24"/>
        </w:rPr>
        <w:t xml:space="preserve"> </w:t>
      </w:r>
      <w:r>
        <w:rPr>
          <w:sz w:val="24"/>
        </w:rPr>
        <w:t>exclusivamente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opinión,</w:t>
      </w:r>
      <w:r>
        <w:rPr>
          <w:spacing w:val="1"/>
          <w:sz w:val="24"/>
        </w:rPr>
        <w:t xml:space="preserve"> </w:t>
      </w: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solicite,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dictámenes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fallos</w:t>
      </w:r>
      <w:r>
        <w:rPr>
          <w:spacing w:val="1"/>
          <w:sz w:val="24"/>
        </w:rPr>
        <w:t xml:space="preserve"> </w:t>
      </w:r>
      <w:r>
        <w:rPr>
          <w:sz w:val="24"/>
        </w:rPr>
        <w:t>emitidos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personas</w:t>
      </w:r>
      <w:r>
        <w:rPr>
          <w:spacing w:val="1"/>
          <w:sz w:val="24"/>
        </w:rPr>
        <w:t xml:space="preserve"> </w:t>
      </w:r>
      <w:r>
        <w:rPr>
          <w:sz w:val="24"/>
        </w:rPr>
        <w:t>servidoras</w:t>
      </w:r>
      <w:r>
        <w:rPr>
          <w:spacing w:val="1"/>
          <w:sz w:val="24"/>
        </w:rPr>
        <w:t xml:space="preserve"> </w:t>
      </w:r>
      <w:r>
        <w:rPr>
          <w:sz w:val="24"/>
        </w:rPr>
        <w:t>públicas</w:t>
      </w:r>
      <w:r>
        <w:rPr>
          <w:spacing w:val="1"/>
          <w:sz w:val="24"/>
        </w:rPr>
        <w:t xml:space="preserve"> </w:t>
      </w:r>
      <w:r>
        <w:rPr>
          <w:sz w:val="24"/>
        </w:rPr>
        <w:t>responsables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ello;</w:t>
      </w:r>
    </w:p>
    <w:p w14:paraId="248596F6" w14:textId="77777777" w:rsidR="0011513E" w:rsidRDefault="00650348">
      <w:pPr>
        <w:pStyle w:val="Prrafodelista"/>
        <w:numPr>
          <w:ilvl w:val="0"/>
          <w:numId w:val="46"/>
        </w:numPr>
        <w:tabs>
          <w:tab w:val="left" w:pos="1202"/>
        </w:tabs>
        <w:spacing w:before="1" w:line="312" w:lineRule="auto"/>
        <w:ind w:left="1201" w:right="642"/>
        <w:jc w:val="both"/>
        <w:rPr>
          <w:sz w:val="24"/>
        </w:rPr>
      </w:pPr>
      <w:r>
        <w:rPr>
          <w:sz w:val="24"/>
        </w:rPr>
        <w:t>Elaborar el manual de operación del Comité Técnico y someterlo a su</w:t>
      </w:r>
      <w:r>
        <w:rPr>
          <w:spacing w:val="1"/>
          <w:sz w:val="24"/>
        </w:rPr>
        <w:t xml:space="preserve"> </w:t>
      </w:r>
      <w:r>
        <w:rPr>
          <w:sz w:val="24"/>
        </w:rPr>
        <w:t>aprobación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conformidad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Ley,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Estatuto</w:t>
      </w:r>
      <w:r>
        <w:rPr>
          <w:spacing w:val="-3"/>
          <w:sz w:val="24"/>
        </w:rPr>
        <w:t xml:space="preserve"> </w:t>
      </w:r>
      <w:r>
        <w:rPr>
          <w:sz w:val="24"/>
        </w:rPr>
        <w:t>Orgánico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64"/>
          <w:sz w:val="24"/>
        </w:rPr>
        <w:t xml:space="preserve"> </w:t>
      </w:r>
      <w:r>
        <w:rPr>
          <w:sz w:val="24"/>
        </w:rPr>
        <w:t>Instituto</w:t>
      </w:r>
      <w:r>
        <w:rPr>
          <w:spacing w:val="-1"/>
          <w:sz w:val="24"/>
        </w:rPr>
        <w:t xml:space="preserve"> </w:t>
      </w:r>
      <w:r>
        <w:rPr>
          <w:sz w:val="24"/>
        </w:rPr>
        <w:t>y su Reglamento</w:t>
      </w:r>
      <w:r>
        <w:rPr>
          <w:spacing w:val="1"/>
          <w:sz w:val="24"/>
        </w:rPr>
        <w:t xml:space="preserve"> </w:t>
      </w:r>
      <w:r>
        <w:rPr>
          <w:sz w:val="24"/>
        </w:rPr>
        <w:t>Interior;</w:t>
      </w:r>
    </w:p>
    <w:p w14:paraId="33FD3069" w14:textId="77777777" w:rsidR="0011513E" w:rsidRDefault="00650348">
      <w:pPr>
        <w:pStyle w:val="Prrafodelista"/>
        <w:numPr>
          <w:ilvl w:val="0"/>
          <w:numId w:val="46"/>
        </w:numPr>
        <w:tabs>
          <w:tab w:val="left" w:pos="1202"/>
        </w:tabs>
        <w:spacing w:line="312" w:lineRule="auto"/>
        <w:ind w:left="1201" w:right="635"/>
        <w:jc w:val="both"/>
        <w:rPr>
          <w:sz w:val="24"/>
        </w:rPr>
      </w:pPr>
      <w:r>
        <w:rPr>
          <w:sz w:val="24"/>
        </w:rPr>
        <w:t>Autorizar</w:t>
      </w:r>
      <w:r>
        <w:rPr>
          <w:spacing w:val="-15"/>
          <w:sz w:val="24"/>
        </w:rPr>
        <w:t xml:space="preserve"> </w:t>
      </w:r>
      <w:r>
        <w:rPr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z w:val="24"/>
        </w:rPr>
        <w:t>casos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reducción</w:t>
      </w:r>
      <w:r>
        <w:rPr>
          <w:spacing w:val="-14"/>
          <w:sz w:val="24"/>
        </w:rPr>
        <w:t xml:space="preserve"> </w:t>
      </w:r>
      <w:r>
        <w:rPr>
          <w:sz w:val="24"/>
        </w:rPr>
        <w:t>del</w:t>
      </w:r>
      <w:r>
        <w:rPr>
          <w:spacing w:val="-13"/>
          <w:sz w:val="24"/>
        </w:rPr>
        <w:t xml:space="preserve"> </w:t>
      </w:r>
      <w:r>
        <w:rPr>
          <w:sz w:val="24"/>
        </w:rPr>
        <w:t>plazo</w:t>
      </w:r>
      <w:r>
        <w:rPr>
          <w:spacing w:val="-12"/>
          <w:sz w:val="24"/>
        </w:rPr>
        <w:t xml:space="preserve"> </w:t>
      </w:r>
      <w:r>
        <w:rPr>
          <w:sz w:val="24"/>
        </w:rPr>
        <w:t>para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presentación</w:t>
      </w:r>
      <w:r>
        <w:rPr>
          <w:spacing w:val="-12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apertura</w:t>
      </w:r>
      <w:r>
        <w:rPr>
          <w:spacing w:val="-6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proposiciones en licitaciones</w:t>
      </w:r>
      <w:r>
        <w:rPr>
          <w:spacing w:val="-3"/>
          <w:sz w:val="24"/>
        </w:rPr>
        <w:t xml:space="preserve"> </w:t>
      </w:r>
      <w:r>
        <w:rPr>
          <w:sz w:val="24"/>
        </w:rPr>
        <w:t>públicas;</w:t>
      </w:r>
    </w:p>
    <w:p w14:paraId="13370C35" w14:textId="77777777" w:rsidR="0011513E" w:rsidRDefault="00650348">
      <w:pPr>
        <w:pStyle w:val="Prrafodelista"/>
        <w:numPr>
          <w:ilvl w:val="0"/>
          <w:numId w:val="46"/>
        </w:numPr>
        <w:tabs>
          <w:tab w:val="left" w:pos="1202"/>
        </w:tabs>
        <w:ind w:hanging="721"/>
        <w:jc w:val="both"/>
        <w:rPr>
          <w:sz w:val="24"/>
        </w:rPr>
      </w:pPr>
      <w:r>
        <w:rPr>
          <w:sz w:val="24"/>
        </w:rPr>
        <w:t>Coadyuvar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esta</w:t>
      </w:r>
      <w:r>
        <w:rPr>
          <w:spacing w:val="-1"/>
          <w:sz w:val="24"/>
        </w:rPr>
        <w:t xml:space="preserve"> </w:t>
      </w:r>
      <w:r>
        <w:rPr>
          <w:sz w:val="24"/>
        </w:rPr>
        <w:t>Ley,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41DBFB7C" w14:textId="77777777" w:rsidR="0011513E" w:rsidRDefault="00650348">
      <w:pPr>
        <w:pStyle w:val="Prrafodelista"/>
        <w:numPr>
          <w:ilvl w:val="0"/>
          <w:numId w:val="46"/>
        </w:numPr>
        <w:tabs>
          <w:tab w:val="left" w:pos="1202"/>
        </w:tabs>
        <w:spacing w:before="83"/>
        <w:ind w:hanging="721"/>
        <w:jc w:val="both"/>
        <w:rPr>
          <w:sz w:val="24"/>
        </w:rPr>
      </w:pP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demás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otorguen</w:t>
      </w:r>
      <w:r>
        <w:rPr>
          <w:spacing w:val="-2"/>
          <w:sz w:val="24"/>
        </w:rPr>
        <w:t xml:space="preserve"> </w:t>
      </w:r>
      <w:r>
        <w:rPr>
          <w:sz w:val="24"/>
        </w:rPr>
        <w:t>esta</w:t>
      </w:r>
      <w:r>
        <w:rPr>
          <w:spacing w:val="-1"/>
          <w:sz w:val="24"/>
        </w:rPr>
        <w:t xml:space="preserve"> </w:t>
      </w:r>
      <w:r>
        <w:rPr>
          <w:sz w:val="24"/>
        </w:rPr>
        <w:t>ley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demás</w:t>
      </w:r>
      <w:r>
        <w:rPr>
          <w:spacing w:val="-4"/>
          <w:sz w:val="24"/>
        </w:rPr>
        <w:t xml:space="preserve"> </w:t>
      </w:r>
      <w:r>
        <w:rPr>
          <w:sz w:val="24"/>
        </w:rPr>
        <w:t>disposiciones</w:t>
      </w:r>
      <w:r>
        <w:rPr>
          <w:spacing w:val="-2"/>
          <w:sz w:val="24"/>
        </w:rPr>
        <w:t xml:space="preserve"> </w:t>
      </w:r>
      <w:r>
        <w:rPr>
          <w:sz w:val="24"/>
        </w:rPr>
        <w:t>normativas.</w:t>
      </w:r>
    </w:p>
    <w:p w14:paraId="2F4BA0A9" w14:textId="77777777" w:rsidR="0011513E" w:rsidRDefault="0011513E">
      <w:pPr>
        <w:pStyle w:val="Textoindependiente"/>
        <w:spacing w:before="4"/>
        <w:jc w:val="left"/>
        <w:rPr>
          <w:sz w:val="38"/>
        </w:rPr>
      </w:pPr>
    </w:p>
    <w:p w14:paraId="035F3A5B" w14:textId="77777777" w:rsidR="0011513E" w:rsidRDefault="00650348">
      <w:pPr>
        <w:pStyle w:val="Textoindependiente"/>
        <w:spacing w:line="312" w:lineRule="auto"/>
        <w:ind w:left="122" w:right="644"/>
      </w:pPr>
      <w:r>
        <w:rPr>
          <w:rFonts w:ascii="Arial" w:hAnsi="Arial"/>
          <w:b/>
        </w:rPr>
        <w:t xml:space="preserve">Artículo 44. </w:t>
      </w:r>
      <w:r>
        <w:t>El Comité Técnico queda facultado para expedir criterios generales, a</w:t>
      </w:r>
      <w:r>
        <w:rPr>
          <w:spacing w:val="-64"/>
        </w:rPr>
        <w:t xml:space="preserve"> </w:t>
      </w:r>
      <w:r>
        <w:t>fin de obtener las mejores condiciones en cuanto a precios o calidad de los bienes</w:t>
      </w:r>
      <w:r>
        <w:rPr>
          <w:spacing w:val="1"/>
        </w:rPr>
        <w:t xml:space="preserve"> </w:t>
      </w:r>
      <w:r>
        <w:t>y servicios relativos a las operaciones que regula esta Ley, en lo que respecta al</w:t>
      </w:r>
      <w:r>
        <w:rPr>
          <w:spacing w:val="1"/>
        </w:rPr>
        <w:t xml:space="preserve"> </w:t>
      </w:r>
      <w:r>
        <w:t>Poder</w:t>
      </w:r>
      <w:r>
        <w:rPr>
          <w:spacing w:val="-4"/>
        </w:rPr>
        <w:t xml:space="preserve"> </w:t>
      </w:r>
      <w:r>
        <w:t>Ejecutivo.</w:t>
      </w:r>
    </w:p>
    <w:p w14:paraId="774E690E" w14:textId="77777777" w:rsidR="0011513E" w:rsidRDefault="0011513E">
      <w:pPr>
        <w:pStyle w:val="Textoindependiente"/>
        <w:spacing w:before="5"/>
        <w:jc w:val="left"/>
        <w:rPr>
          <w:sz w:val="38"/>
        </w:rPr>
      </w:pPr>
    </w:p>
    <w:p w14:paraId="1621408A" w14:textId="77777777" w:rsidR="0011513E" w:rsidRDefault="00650348">
      <w:pPr>
        <w:pStyle w:val="Ttulo1"/>
        <w:spacing w:before="1"/>
        <w:ind w:right="1275"/>
      </w:pPr>
      <w:r>
        <w:t>CA</w:t>
      </w:r>
      <w:r>
        <w:t>PÍTULO</w:t>
      </w:r>
      <w:r>
        <w:rPr>
          <w:spacing w:val="-1"/>
        </w:rPr>
        <w:t xml:space="preserve"> </w:t>
      </w:r>
      <w:r>
        <w:t>QUINTO</w:t>
      </w:r>
    </w:p>
    <w:p w14:paraId="14B5AAC1" w14:textId="77777777" w:rsidR="0011513E" w:rsidRDefault="00650348">
      <w:pPr>
        <w:spacing w:before="84"/>
        <w:ind w:left="256" w:right="77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LOS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SUBCOMITÉS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ADQUISICIONES</w:t>
      </w:r>
    </w:p>
    <w:p w14:paraId="18645F92" w14:textId="77777777" w:rsidR="0011513E" w:rsidRDefault="0011513E">
      <w:pPr>
        <w:pStyle w:val="Textoindependiente"/>
        <w:spacing w:before="3"/>
        <w:jc w:val="left"/>
        <w:rPr>
          <w:rFonts w:ascii="Arial"/>
          <w:b/>
          <w:sz w:val="31"/>
        </w:rPr>
      </w:pPr>
    </w:p>
    <w:p w14:paraId="5DB31305" w14:textId="77777777" w:rsidR="0011513E" w:rsidRDefault="00650348">
      <w:pPr>
        <w:pStyle w:val="Textoindependiente"/>
        <w:spacing w:line="312" w:lineRule="auto"/>
        <w:ind w:left="122" w:right="63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45.</w:t>
      </w:r>
      <w:r>
        <w:rPr>
          <w:rFonts w:ascii="Arial" w:hAnsi="Arial"/>
          <w:b/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Dependencias,</w:t>
      </w:r>
      <w:r>
        <w:rPr>
          <w:spacing w:val="1"/>
        </w:rPr>
        <w:t xml:space="preserve"> </w:t>
      </w:r>
      <w:r>
        <w:t>Órganos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 Pública Estatal se integrarán subcomités de adquisiciones para el</w:t>
      </w:r>
      <w:r>
        <w:rPr>
          <w:spacing w:val="1"/>
        </w:rPr>
        <w:t xml:space="preserve"> </w:t>
      </w:r>
      <w:r>
        <w:t xml:space="preserve">trámite y desahogo de los procedimientos de adquisición de </w:t>
      </w:r>
      <w:r>
        <w:t>bienes, servicios y</w:t>
      </w:r>
      <w:r>
        <w:rPr>
          <w:spacing w:val="1"/>
        </w:rPr>
        <w:t xml:space="preserve"> </w:t>
      </w:r>
      <w:r>
        <w:t>arrendamientos, lo anterior conforme a la estructura, funciones y demás criterios</w:t>
      </w:r>
      <w:r>
        <w:rPr>
          <w:spacing w:val="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al efecto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determinen en</w:t>
      </w:r>
      <w:r>
        <w:rPr>
          <w:spacing w:val="-1"/>
        </w:rPr>
        <w:t xml:space="preserve"> </w:t>
      </w:r>
      <w:r>
        <w:t>sus reglamentos.</w:t>
      </w:r>
    </w:p>
    <w:p w14:paraId="39ED7C63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66C9A613" w14:textId="77777777" w:rsidR="0011513E" w:rsidRDefault="00650348">
      <w:pPr>
        <w:pStyle w:val="Textoindependiente"/>
        <w:spacing w:line="312" w:lineRule="auto"/>
        <w:ind w:left="122" w:right="640"/>
      </w:pPr>
      <w:r>
        <w:t>El</w:t>
      </w:r>
      <w:r>
        <w:rPr>
          <w:spacing w:val="1"/>
        </w:rPr>
        <w:t xml:space="preserve"> </w:t>
      </w:r>
      <w:r>
        <w:t>Comité</w:t>
      </w:r>
      <w:r>
        <w:rPr>
          <w:spacing w:val="1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Adquisiciones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convocar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quienes</w:t>
      </w:r>
      <w:r>
        <w:rPr>
          <w:spacing w:val="1"/>
        </w:rPr>
        <w:t xml:space="preserve"> </w:t>
      </w:r>
      <w:r>
        <w:t>integran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subcomités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Dependencias,</w:t>
      </w:r>
      <w:r>
        <w:rPr>
          <w:spacing w:val="-11"/>
        </w:rPr>
        <w:t xml:space="preserve"> </w:t>
      </w:r>
      <w:r>
        <w:t>Órganos</w:t>
      </w:r>
      <w:r>
        <w:rPr>
          <w:spacing w:val="-8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demás</w:t>
      </w:r>
      <w:r>
        <w:rPr>
          <w:spacing w:val="-8"/>
        </w:rPr>
        <w:t xml:space="preserve"> </w:t>
      </w:r>
      <w:r>
        <w:t>Entidades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Administración</w:t>
      </w:r>
      <w:r>
        <w:rPr>
          <w:spacing w:val="-65"/>
        </w:rPr>
        <w:t xml:space="preserve"> </w:t>
      </w:r>
      <w:r>
        <w:t>Pública Estatal a sus respectivas sesiones, cuando se vaya a determinar la validez</w:t>
      </w:r>
      <w:r>
        <w:rPr>
          <w:spacing w:val="-64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no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algún</w:t>
      </w:r>
      <w:r>
        <w:rPr>
          <w:spacing w:val="3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adquisición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bienes,</w:t>
      </w:r>
      <w:r>
        <w:rPr>
          <w:spacing w:val="3"/>
        </w:rPr>
        <w:t xml:space="preserve"> </w:t>
      </w:r>
      <w:r>
        <w:t>servicios</w:t>
      </w:r>
      <w:r>
        <w:rPr>
          <w:spacing w:val="3"/>
        </w:rPr>
        <w:t xml:space="preserve"> </w:t>
      </w:r>
      <w:r>
        <w:t>y arrendamientos,</w:t>
      </w:r>
    </w:p>
    <w:p w14:paraId="60F50503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32CE2353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292DFBD3" w14:textId="77777777" w:rsidR="0011513E" w:rsidRDefault="00650348">
      <w:pPr>
        <w:pStyle w:val="Textoindependiente"/>
        <w:spacing w:before="92" w:line="312" w:lineRule="auto"/>
        <w:ind w:left="122" w:right="643"/>
      </w:pPr>
      <w:r>
        <w:t>que tenga relación con sus entes públicos a las que podrán ser convocadas, con</w:t>
      </w:r>
      <w:r>
        <w:rPr>
          <w:spacing w:val="1"/>
        </w:rPr>
        <w:t xml:space="preserve"> </w:t>
      </w:r>
      <w:r>
        <w:t>voz,</w:t>
      </w:r>
      <w:r>
        <w:rPr>
          <w:spacing w:val="1"/>
        </w:rPr>
        <w:t xml:space="preserve"> </w:t>
      </w:r>
      <w:r>
        <w:t>pero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voto,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considere</w:t>
      </w:r>
      <w:r>
        <w:rPr>
          <w:spacing w:val="1"/>
        </w:rPr>
        <w:t xml:space="preserve"> </w:t>
      </w:r>
      <w:r>
        <w:t>pertinente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participación.</w:t>
      </w:r>
      <w:r>
        <w:rPr>
          <w:spacing w:val="1"/>
        </w:rPr>
        <w:t xml:space="preserve"> </w:t>
      </w:r>
      <w:r>
        <w:t>Dichos</w:t>
      </w:r>
      <w:r>
        <w:rPr>
          <w:spacing w:val="1"/>
        </w:rPr>
        <w:t xml:space="preserve"> </w:t>
      </w:r>
      <w:r>
        <w:t>integrantes</w:t>
      </w:r>
      <w:r>
        <w:rPr>
          <w:spacing w:val="-1"/>
        </w:rPr>
        <w:t xml:space="preserve"> </w:t>
      </w:r>
      <w:r>
        <w:t>serán</w:t>
      </w:r>
      <w:r>
        <w:rPr>
          <w:spacing w:val="-1"/>
        </w:rPr>
        <w:t xml:space="preserve"> </w:t>
      </w:r>
      <w:r>
        <w:t>nombrados</w:t>
      </w:r>
      <w:r>
        <w:rPr>
          <w:spacing w:val="-2"/>
        </w:rPr>
        <w:t xml:space="preserve"> </w:t>
      </w:r>
      <w:r>
        <w:t>por los</w:t>
      </w:r>
      <w:r>
        <w:rPr>
          <w:spacing w:val="-2"/>
        </w:rPr>
        <w:t xml:space="preserve"> </w:t>
      </w:r>
      <w:r>
        <w:t>titulares</w:t>
      </w:r>
      <w:r>
        <w:rPr>
          <w:spacing w:val="-3"/>
        </w:rPr>
        <w:t xml:space="preserve"> </w:t>
      </w:r>
      <w:r>
        <w:t>de las</w:t>
      </w:r>
      <w:r>
        <w:rPr>
          <w:spacing w:val="-3"/>
        </w:rPr>
        <w:t xml:space="preserve"> </w:t>
      </w:r>
      <w:r>
        <w:t>mismas.</w:t>
      </w:r>
    </w:p>
    <w:p w14:paraId="64228ADE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C364FDA" w14:textId="77777777" w:rsidR="0011513E" w:rsidRDefault="00650348">
      <w:pPr>
        <w:pStyle w:val="Textoindependiente"/>
        <w:spacing w:line="312" w:lineRule="auto"/>
        <w:ind w:left="122"/>
        <w:jc w:val="left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5"/>
        </w:rPr>
        <w:t xml:space="preserve"> </w:t>
      </w:r>
      <w:r>
        <w:rPr>
          <w:rFonts w:ascii="Arial" w:hAnsi="Arial"/>
          <w:b/>
        </w:rPr>
        <w:t>46.</w:t>
      </w:r>
      <w:r>
        <w:rPr>
          <w:rFonts w:ascii="Arial" w:hAnsi="Arial"/>
          <w:b/>
          <w:spacing w:val="14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cada</w:t>
      </w:r>
      <w:r>
        <w:rPr>
          <w:spacing w:val="13"/>
        </w:rPr>
        <w:t xml:space="preserve"> </w:t>
      </w:r>
      <w:r>
        <w:t>una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t>Dependencias,</w:t>
      </w:r>
      <w:r>
        <w:rPr>
          <w:spacing w:val="15"/>
        </w:rPr>
        <w:t xml:space="preserve"> </w:t>
      </w:r>
      <w:r>
        <w:t>Órganos</w:t>
      </w:r>
      <w:r>
        <w:rPr>
          <w:spacing w:val="1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demás</w:t>
      </w:r>
      <w:r>
        <w:rPr>
          <w:spacing w:val="12"/>
        </w:rPr>
        <w:t xml:space="preserve"> </w:t>
      </w:r>
      <w:r>
        <w:t>Entidades,</w:t>
      </w:r>
      <w:r>
        <w:rPr>
          <w:spacing w:val="15"/>
        </w:rPr>
        <w:t xml:space="preserve"> </w:t>
      </w:r>
      <w:r>
        <w:t>los</w:t>
      </w:r>
      <w:r>
        <w:rPr>
          <w:spacing w:val="-64"/>
        </w:rPr>
        <w:t xml:space="preserve"> </w:t>
      </w:r>
      <w:r>
        <w:t>subcomités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adquisiciones realizarán las</w:t>
      </w:r>
      <w:r>
        <w:rPr>
          <w:spacing w:val="-3"/>
        </w:rPr>
        <w:t xml:space="preserve"> </w:t>
      </w:r>
      <w:r>
        <w:t>siguientes funciones:</w:t>
      </w:r>
    </w:p>
    <w:p w14:paraId="6AA21291" w14:textId="77777777" w:rsidR="0011513E" w:rsidRDefault="00650348">
      <w:pPr>
        <w:pStyle w:val="Prrafodelista"/>
        <w:numPr>
          <w:ilvl w:val="0"/>
          <w:numId w:val="45"/>
        </w:numPr>
        <w:tabs>
          <w:tab w:val="left" w:pos="1201"/>
          <w:tab w:val="left" w:pos="1202"/>
        </w:tabs>
        <w:spacing w:line="312" w:lineRule="auto"/>
        <w:ind w:left="1201" w:right="643"/>
        <w:rPr>
          <w:sz w:val="24"/>
        </w:rPr>
      </w:pPr>
      <w:r>
        <w:rPr>
          <w:sz w:val="24"/>
        </w:rPr>
        <w:t>Elaborar</w:t>
      </w:r>
      <w:r>
        <w:rPr>
          <w:spacing w:val="-10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someter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su</w:t>
      </w:r>
      <w:r>
        <w:rPr>
          <w:spacing w:val="-8"/>
          <w:sz w:val="24"/>
        </w:rPr>
        <w:t xml:space="preserve"> </w:t>
      </w:r>
      <w:r>
        <w:rPr>
          <w:sz w:val="24"/>
        </w:rPr>
        <w:t>aprobación</w:t>
      </w:r>
      <w:r>
        <w:rPr>
          <w:spacing w:val="-7"/>
          <w:sz w:val="24"/>
        </w:rPr>
        <w:t xml:space="preserve"> </w:t>
      </w:r>
      <w:r>
        <w:rPr>
          <w:sz w:val="24"/>
        </w:rPr>
        <w:t>ante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9"/>
          <w:sz w:val="24"/>
        </w:rPr>
        <w:t xml:space="preserve"> </w:t>
      </w:r>
      <w:r>
        <w:rPr>
          <w:sz w:val="24"/>
        </w:rPr>
        <w:t>Comité</w:t>
      </w:r>
      <w:r>
        <w:rPr>
          <w:spacing w:val="-8"/>
          <w:sz w:val="24"/>
        </w:rPr>
        <w:t xml:space="preserve"> </w:t>
      </w:r>
      <w:r>
        <w:rPr>
          <w:sz w:val="24"/>
        </w:rPr>
        <w:t>Técnico</w:t>
      </w:r>
      <w:r>
        <w:rPr>
          <w:spacing w:val="-8"/>
          <w:sz w:val="24"/>
        </w:rPr>
        <w:t xml:space="preserve"> </w:t>
      </w:r>
      <w:r>
        <w:rPr>
          <w:sz w:val="24"/>
        </w:rPr>
        <w:t>su</w:t>
      </w:r>
      <w:r>
        <w:rPr>
          <w:spacing w:val="-10"/>
          <w:sz w:val="24"/>
        </w:rPr>
        <w:t xml:space="preserve"> </w:t>
      </w:r>
      <w:r>
        <w:rPr>
          <w:sz w:val="24"/>
        </w:rPr>
        <w:t>manual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integración</w:t>
      </w:r>
      <w:r>
        <w:rPr>
          <w:spacing w:val="-1"/>
          <w:sz w:val="24"/>
        </w:rPr>
        <w:t xml:space="preserve"> </w:t>
      </w:r>
      <w:r>
        <w:rPr>
          <w:sz w:val="24"/>
        </w:rPr>
        <w:t>y funcionamiento;</w:t>
      </w:r>
    </w:p>
    <w:p w14:paraId="66AF439A" w14:textId="77777777" w:rsidR="0011513E" w:rsidRDefault="00650348">
      <w:pPr>
        <w:pStyle w:val="Prrafodelista"/>
        <w:numPr>
          <w:ilvl w:val="0"/>
          <w:numId w:val="45"/>
        </w:numPr>
        <w:tabs>
          <w:tab w:val="left" w:pos="1201"/>
          <w:tab w:val="left" w:pos="1202"/>
        </w:tabs>
        <w:spacing w:before="1" w:line="312" w:lineRule="auto"/>
        <w:ind w:left="1201" w:right="645"/>
        <w:rPr>
          <w:sz w:val="24"/>
        </w:rPr>
      </w:pPr>
      <w:r>
        <w:rPr>
          <w:sz w:val="24"/>
        </w:rPr>
        <w:t>Establecer</w:t>
      </w:r>
      <w:r>
        <w:rPr>
          <w:spacing w:val="46"/>
          <w:sz w:val="24"/>
        </w:rPr>
        <w:t xml:space="preserve"> </w:t>
      </w:r>
      <w:r>
        <w:rPr>
          <w:sz w:val="24"/>
        </w:rPr>
        <w:t>los</w:t>
      </w:r>
      <w:r>
        <w:rPr>
          <w:spacing w:val="47"/>
          <w:sz w:val="24"/>
        </w:rPr>
        <w:t xml:space="preserve"> </w:t>
      </w:r>
      <w:r>
        <w:rPr>
          <w:sz w:val="24"/>
        </w:rPr>
        <w:t>lineamientos</w:t>
      </w:r>
      <w:r>
        <w:rPr>
          <w:spacing w:val="47"/>
          <w:sz w:val="24"/>
        </w:rPr>
        <w:t xml:space="preserve"> </w:t>
      </w:r>
      <w:r>
        <w:rPr>
          <w:sz w:val="24"/>
        </w:rPr>
        <w:t>que</w:t>
      </w:r>
      <w:r>
        <w:rPr>
          <w:spacing w:val="47"/>
          <w:sz w:val="24"/>
        </w:rPr>
        <w:t xml:space="preserve"> </w:t>
      </w:r>
      <w:r>
        <w:rPr>
          <w:sz w:val="24"/>
        </w:rPr>
        <w:t>les</w:t>
      </w:r>
      <w:r>
        <w:rPr>
          <w:spacing w:val="47"/>
          <w:sz w:val="24"/>
        </w:rPr>
        <w:t xml:space="preserve"> </w:t>
      </w:r>
      <w:r>
        <w:rPr>
          <w:sz w:val="24"/>
        </w:rPr>
        <w:t>correspondan</w:t>
      </w:r>
      <w:r>
        <w:rPr>
          <w:spacing w:val="45"/>
          <w:sz w:val="24"/>
        </w:rPr>
        <w:t xml:space="preserve"> </w:t>
      </w:r>
      <w:r>
        <w:rPr>
          <w:sz w:val="24"/>
        </w:rPr>
        <w:t>en</w:t>
      </w:r>
      <w:r>
        <w:rPr>
          <w:spacing w:val="45"/>
          <w:sz w:val="24"/>
        </w:rPr>
        <w:t xml:space="preserve"> </w:t>
      </w:r>
      <w:r>
        <w:rPr>
          <w:sz w:val="24"/>
        </w:rPr>
        <w:t>materia</w:t>
      </w:r>
      <w:r>
        <w:rPr>
          <w:spacing w:val="47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adquisiciones,</w:t>
      </w:r>
      <w:r>
        <w:rPr>
          <w:spacing w:val="-3"/>
          <w:sz w:val="24"/>
        </w:rPr>
        <w:t xml:space="preserve"> </w:t>
      </w:r>
      <w:r>
        <w:rPr>
          <w:sz w:val="24"/>
        </w:rPr>
        <w:t>arrendamientos y</w:t>
      </w:r>
      <w:r>
        <w:rPr>
          <w:spacing w:val="-3"/>
          <w:sz w:val="24"/>
        </w:rPr>
        <w:t xml:space="preserve"> </w:t>
      </w:r>
      <w:r>
        <w:rPr>
          <w:sz w:val="24"/>
        </w:rPr>
        <w:t>prestación de</w:t>
      </w:r>
      <w:r>
        <w:rPr>
          <w:spacing w:val="-1"/>
          <w:sz w:val="24"/>
        </w:rPr>
        <w:t xml:space="preserve"> </w:t>
      </w:r>
      <w:r>
        <w:rPr>
          <w:sz w:val="24"/>
        </w:rPr>
        <w:t>servicios;</w:t>
      </w:r>
    </w:p>
    <w:p w14:paraId="6CC15F9B" w14:textId="77777777" w:rsidR="0011513E" w:rsidRDefault="00650348">
      <w:pPr>
        <w:pStyle w:val="Textoindependiente"/>
        <w:ind w:left="479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517DB664" w14:textId="77777777" w:rsidR="0011513E" w:rsidRDefault="00650348">
      <w:pPr>
        <w:pStyle w:val="Prrafodelista"/>
        <w:numPr>
          <w:ilvl w:val="0"/>
          <w:numId w:val="45"/>
        </w:numPr>
        <w:tabs>
          <w:tab w:val="left" w:pos="1202"/>
        </w:tabs>
        <w:spacing w:line="312" w:lineRule="auto"/>
        <w:ind w:left="1201" w:right="642"/>
        <w:jc w:val="both"/>
        <w:rPr>
          <w:sz w:val="24"/>
        </w:rPr>
      </w:pPr>
      <w:r>
        <w:rPr>
          <w:sz w:val="24"/>
        </w:rPr>
        <w:t>Revisar los documentos de cada área requirente, a fin de corroborar que</w:t>
      </w:r>
      <w:r>
        <w:rPr>
          <w:spacing w:val="-64"/>
          <w:sz w:val="24"/>
        </w:rPr>
        <w:t xml:space="preserve"> </w:t>
      </w:r>
      <w:r>
        <w:rPr>
          <w:sz w:val="24"/>
        </w:rPr>
        <w:t>la información presentada sea la necesaria para que el Institut</w:t>
      </w:r>
      <w:r>
        <w:rPr>
          <w:sz w:val="24"/>
        </w:rPr>
        <w:t>o inicie el</w:t>
      </w:r>
      <w:r>
        <w:rPr>
          <w:spacing w:val="1"/>
          <w:sz w:val="24"/>
        </w:rPr>
        <w:t xml:space="preserve"> </w:t>
      </w:r>
      <w:r>
        <w:rPr>
          <w:sz w:val="24"/>
        </w:rPr>
        <w:t>proceso</w:t>
      </w:r>
      <w:r>
        <w:rPr>
          <w:spacing w:val="-2"/>
          <w:sz w:val="24"/>
        </w:rPr>
        <w:t xml:space="preserve"> </w:t>
      </w:r>
      <w:r>
        <w:rPr>
          <w:sz w:val="24"/>
        </w:rPr>
        <w:t>de licitación;</w:t>
      </w:r>
    </w:p>
    <w:p w14:paraId="5ECB088C" w14:textId="77777777" w:rsidR="0011513E" w:rsidRDefault="00650348">
      <w:pPr>
        <w:pStyle w:val="Textoindependiente"/>
        <w:spacing w:line="275" w:lineRule="exact"/>
        <w:ind w:left="479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2E13C41E" w14:textId="77777777" w:rsidR="0011513E" w:rsidRDefault="00650348">
      <w:pPr>
        <w:pStyle w:val="Prrafodelista"/>
        <w:numPr>
          <w:ilvl w:val="0"/>
          <w:numId w:val="45"/>
        </w:numPr>
        <w:tabs>
          <w:tab w:val="left" w:pos="1202"/>
        </w:tabs>
        <w:spacing w:line="312" w:lineRule="auto"/>
        <w:ind w:left="1201" w:right="637"/>
        <w:jc w:val="both"/>
        <w:rPr>
          <w:sz w:val="24"/>
        </w:rPr>
      </w:pPr>
      <w:r>
        <w:rPr>
          <w:sz w:val="24"/>
        </w:rPr>
        <w:t>Analizar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documentación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área</w:t>
      </w:r>
      <w:r>
        <w:rPr>
          <w:spacing w:val="1"/>
          <w:sz w:val="24"/>
        </w:rPr>
        <w:t xml:space="preserve"> </w:t>
      </w:r>
      <w:r>
        <w:rPr>
          <w:sz w:val="24"/>
        </w:rPr>
        <w:t>requirente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adquisiciones,</w:t>
      </w:r>
      <w:r>
        <w:rPr>
          <w:spacing w:val="-64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prestación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servicios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z w:val="24"/>
        </w:rPr>
        <w:t>servirán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elementos</w:t>
      </w:r>
      <w:r>
        <w:rPr>
          <w:spacing w:val="-12"/>
          <w:sz w:val="24"/>
        </w:rPr>
        <w:t xml:space="preserve"> </w:t>
      </w:r>
      <w:r>
        <w:rPr>
          <w:sz w:val="24"/>
        </w:rPr>
        <w:t>para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justificación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elaboración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proyecto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convocatoria</w:t>
      </w:r>
      <w:r>
        <w:rPr>
          <w:spacing w:val="-1"/>
          <w:sz w:val="24"/>
        </w:rPr>
        <w:t xml:space="preserve"> </w:t>
      </w:r>
      <w:r>
        <w:rPr>
          <w:sz w:val="24"/>
        </w:rPr>
        <w:t>respectiva;</w:t>
      </w:r>
    </w:p>
    <w:p w14:paraId="475783E5" w14:textId="77777777" w:rsidR="0011513E" w:rsidRDefault="00650348">
      <w:pPr>
        <w:pStyle w:val="Prrafodelista"/>
        <w:numPr>
          <w:ilvl w:val="0"/>
          <w:numId w:val="45"/>
        </w:numPr>
        <w:tabs>
          <w:tab w:val="left" w:pos="1202"/>
        </w:tabs>
        <w:spacing w:before="2" w:line="312" w:lineRule="auto"/>
        <w:ind w:left="1201" w:right="643"/>
        <w:jc w:val="both"/>
        <w:rPr>
          <w:sz w:val="24"/>
        </w:rPr>
      </w:pPr>
      <w:r>
        <w:rPr>
          <w:sz w:val="24"/>
        </w:rPr>
        <w:t>Elaborar su agenda para sus procesos de adquisiciones conforme a sus</w:t>
      </w:r>
      <w:r>
        <w:rPr>
          <w:spacing w:val="1"/>
          <w:sz w:val="24"/>
        </w:rPr>
        <w:t xml:space="preserve"> </w:t>
      </w:r>
      <w:r>
        <w:rPr>
          <w:sz w:val="24"/>
        </w:rPr>
        <w:t>programas anuales y sus actualizaciones, los cuales serán sometidos al</w:t>
      </w:r>
      <w:r>
        <w:rPr>
          <w:spacing w:val="1"/>
          <w:sz w:val="24"/>
        </w:rPr>
        <w:t xml:space="preserve"> </w:t>
      </w:r>
      <w:r>
        <w:rPr>
          <w:sz w:val="24"/>
        </w:rPr>
        <w:t>comité</w:t>
      </w:r>
      <w:r>
        <w:rPr>
          <w:spacing w:val="-3"/>
          <w:sz w:val="24"/>
        </w:rPr>
        <w:t xml:space="preserve"> </w:t>
      </w:r>
      <w:r>
        <w:rPr>
          <w:sz w:val="24"/>
        </w:rPr>
        <w:t>Técnico;</w:t>
      </w:r>
    </w:p>
    <w:p w14:paraId="036BCF99" w14:textId="77777777" w:rsidR="0011513E" w:rsidRDefault="00650348">
      <w:pPr>
        <w:pStyle w:val="Textoindependiente"/>
        <w:spacing w:line="275" w:lineRule="exact"/>
        <w:ind w:left="479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5A07C72B" w14:textId="77777777" w:rsidR="0011513E" w:rsidRDefault="00650348">
      <w:pPr>
        <w:pStyle w:val="Prrafodelista"/>
        <w:numPr>
          <w:ilvl w:val="0"/>
          <w:numId w:val="45"/>
        </w:numPr>
        <w:tabs>
          <w:tab w:val="left" w:pos="1202"/>
        </w:tabs>
        <w:spacing w:line="312" w:lineRule="auto"/>
        <w:ind w:left="1201" w:right="645"/>
        <w:jc w:val="both"/>
        <w:rPr>
          <w:sz w:val="24"/>
        </w:rPr>
      </w:pPr>
      <w:r>
        <w:rPr>
          <w:sz w:val="24"/>
        </w:rPr>
        <w:t>Elaborar el proyecto de convocatoria del procedimiento de compras a</w:t>
      </w:r>
      <w:r>
        <w:rPr>
          <w:spacing w:val="1"/>
          <w:sz w:val="24"/>
        </w:rPr>
        <w:t xml:space="preserve"> </w:t>
      </w:r>
      <w:r>
        <w:rPr>
          <w:sz w:val="24"/>
        </w:rPr>
        <w:t>efectuar</w:t>
      </w:r>
      <w:r>
        <w:rPr>
          <w:spacing w:val="-1"/>
          <w:sz w:val="24"/>
        </w:rPr>
        <w:t xml:space="preserve"> </w:t>
      </w:r>
      <w:r>
        <w:rPr>
          <w:sz w:val="24"/>
        </w:rPr>
        <w:t>para presentarlo ante</w:t>
      </w:r>
      <w:r>
        <w:rPr>
          <w:spacing w:val="-1"/>
          <w:sz w:val="24"/>
        </w:rPr>
        <w:t xml:space="preserve"> </w:t>
      </w:r>
      <w:r>
        <w:rPr>
          <w:sz w:val="24"/>
        </w:rPr>
        <w:t>el Instituto;</w:t>
      </w:r>
    </w:p>
    <w:p w14:paraId="7770AB5D" w14:textId="77777777" w:rsidR="0011513E" w:rsidRDefault="00650348">
      <w:pPr>
        <w:pStyle w:val="Textoindependiente"/>
        <w:ind w:left="479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386AFA75" w14:textId="77777777" w:rsidR="0011513E" w:rsidRDefault="00650348">
      <w:pPr>
        <w:pStyle w:val="Prrafodelista"/>
        <w:numPr>
          <w:ilvl w:val="0"/>
          <w:numId w:val="45"/>
        </w:numPr>
        <w:tabs>
          <w:tab w:val="left" w:pos="1201"/>
          <w:tab w:val="left" w:pos="1202"/>
        </w:tabs>
        <w:spacing w:line="312" w:lineRule="auto"/>
        <w:ind w:left="1201" w:right="644"/>
        <w:rPr>
          <w:sz w:val="24"/>
        </w:rPr>
      </w:pPr>
      <w:r>
        <w:rPr>
          <w:sz w:val="24"/>
        </w:rPr>
        <w:t>Realizar</w:t>
      </w:r>
      <w:r>
        <w:rPr>
          <w:spacing w:val="2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procesos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adjudicación</w:t>
      </w:r>
      <w:r>
        <w:rPr>
          <w:spacing w:val="1"/>
          <w:sz w:val="24"/>
        </w:rPr>
        <w:t xml:space="preserve"> </w:t>
      </w:r>
      <w:r>
        <w:rPr>
          <w:sz w:val="24"/>
        </w:rPr>
        <w:t>establecidos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esta</w:t>
      </w:r>
      <w:r>
        <w:rPr>
          <w:spacing w:val="1"/>
          <w:sz w:val="24"/>
        </w:rPr>
        <w:t xml:space="preserve"> </w:t>
      </w:r>
      <w:r>
        <w:rPr>
          <w:sz w:val="24"/>
        </w:rPr>
        <w:t>Ley,</w:t>
      </w:r>
      <w:r>
        <w:rPr>
          <w:spacing w:val="3"/>
          <w:sz w:val="24"/>
        </w:rPr>
        <w:t xml:space="preserve"> </w:t>
      </w:r>
      <w:r>
        <w:rPr>
          <w:sz w:val="24"/>
        </w:rPr>
        <w:t>siempre</w:t>
      </w:r>
      <w:r>
        <w:rPr>
          <w:spacing w:val="-64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cuando</w:t>
      </w:r>
      <w:r>
        <w:rPr>
          <w:spacing w:val="-3"/>
          <w:sz w:val="24"/>
        </w:rPr>
        <w:t xml:space="preserve"> </w:t>
      </w:r>
      <w:r>
        <w:rPr>
          <w:sz w:val="24"/>
        </w:rPr>
        <w:t>no rebase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montos seña</w:t>
      </w:r>
      <w:r>
        <w:rPr>
          <w:sz w:val="24"/>
        </w:rPr>
        <w:t>lados</w:t>
      </w:r>
      <w:r>
        <w:rPr>
          <w:spacing w:val="-1"/>
          <w:sz w:val="24"/>
        </w:rPr>
        <w:t xml:space="preserve"> </w:t>
      </w:r>
      <w:r>
        <w:rPr>
          <w:sz w:val="24"/>
        </w:rPr>
        <w:t>en este</w:t>
      </w:r>
      <w:r>
        <w:rPr>
          <w:spacing w:val="-1"/>
          <w:sz w:val="24"/>
        </w:rPr>
        <w:t xml:space="preserve"> </w:t>
      </w:r>
      <w:r>
        <w:rPr>
          <w:sz w:val="24"/>
        </w:rPr>
        <w:t>ordenamiento;</w:t>
      </w:r>
    </w:p>
    <w:p w14:paraId="7B173517" w14:textId="77777777" w:rsidR="0011513E" w:rsidRDefault="00650348">
      <w:pPr>
        <w:pStyle w:val="Prrafodelista"/>
        <w:numPr>
          <w:ilvl w:val="0"/>
          <w:numId w:val="45"/>
        </w:numPr>
        <w:tabs>
          <w:tab w:val="left" w:pos="1201"/>
          <w:tab w:val="left" w:pos="1202"/>
        </w:tabs>
        <w:spacing w:line="312" w:lineRule="auto"/>
        <w:ind w:left="1201" w:right="644"/>
        <w:rPr>
          <w:sz w:val="24"/>
        </w:rPr>
      </w:pPr>
      <w:r>
        <w:rPr>
          <w:sz w:val="24"/>
        </w:rPr>
        <w:t>Aplicar,</w:t>
      </w:r>
      <w:r>
        <w:rPr>
          <w:spacing w:val="6"/>
          <w:sz w:val="24"/>
        </w:rPr>
        <w:t xml:space="preserve"> </w:t>
      </w:r>
      <w:r>
        <w:rPr>
          <w:sz w:val="24"/>
        </w:rPr>
        <w:t>difundir,</w:t>
      </w:r>
      <w:r>
        <w:rPr>
          <w:spacing w:val="8"/>
          <w:sz w:val="24"/>
        </w:rPr>
        <w:t xml:space="preserve"> </w:t>
      </w:r>
      <w:r>
        <w:rPr>
          <w:sz w:val="24"/>
        </w:rPr>
        <w:t>vigilar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7"/>
          <w:sz w:val="24"/>
        </w:rPr>
        <w:t xml:space="preserve"> </w:t>
      </w:r>
      <w:r>
        <w:rPr>
          <w:sz w:val="24"/>
        </w:rPr>
        <w:t>coadyuvar</w:t>
      </w:r>
      <w:r>
        <w:rPr>
          <w:spacing w:val="4"/>
          <w:sz w:val="24"/>
        </w:rPr>
        <w:t xml:space="preserve"> </w:t>
      </w:r>
      <w:r>
        <w:rPr>
          <w:sz w:val="24"/>
        </w:rPr>
        <w:t>al</w:t>
      </w:r>
      <w:r>
        <w:rPr>
          <w:spacing w:val="6"/>
          <w:sz w:val="24"/>
        </w:rPr>
        <w:t xml:space="preserve"> </w:t>
      </w:r>
      <w:r>
        <w:rPr>
          <w:sz w:val="24"/>
        </w:rPr>
        <w:t>debido</w:t>
      </w:r>
      <w:r>
        <w:rPr>
          <w:spacing w:val="6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esta</w:t>
      </w:r>
      <w:r>
        <w:rPr>
          <w:spacing w:val="4"/>
          <w:sz w:val="24"/>
        </w:rPr>
        <w:t xml:space="preserve"> </w:t>
      </w:r>
      <w:r>
        <w:rPr>
          <w:sz w:val="24"/>
        </w:rPr>
        <w:t>Ley,</w:t>
      </w:r>
      <w:r>
        <w:rPr>
          <w:spacing w:val="-64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Reglamento</w:t>
      </w:r>
      <w:r>
        <w:rPr>
          <w:spacing w:val="-1"/>
          <w:sz w:val="24"/>
        </w:rPr>
        <w:t xml:space="preserve"> </w:t>
      </w:r>
      <w:r>
        <w:rPr>
          <w:sz w:val="24"/>
        </w:rPr>
        <w:t>y demás</w:t>
      </w:r>
      <w:r>
        <w:rPr>
          <w:spacing w:val="-1"/>
          <w:sz w:val="24"/>
        </w:rPr>
        <w:t xml:space="preserve"> </w:t>
      </w:r>
      <w:r>
        <w:rPr>
          <w:sz w:val="24"/>
        </w:rPr>
        <w:t>disposiciones</w:t>
      </w:r>
      <w:r>
        <w:rPr>
          <w:spacing w:val="-2"/>
          <w:sz w:val="24"/>
        </w:rPr>
        <w:t xml:space="preserve"> </w:t>
      </w:r>
      <w:r>
        <w:rPr>
          <w:sz w:val="24"/>
        </w:rPr>
        <w:t>aplicables, y</w:t>
      </w:r>
    </w:p>
    <w:p w14:paraId="445CA459" w14:textId="77777777" w:rsidR="0011513E" w:rsidRDefault="00650348">
      <w:pPr>
        <w:pStyle w:val="Prrafodelista"/>
        <w:numPr>
          <w:ilvl w:val="0"/>
          <w:numId w:val="45"/>
        </w:numPr>
        <w:tabs>
          <w:tab w:val="left" w:pos="1201"/>
          <w:tab w:val="left" w:pos="1202"/>
        </w:tabs>
        <w:ind w:hanging="721"/>
        <w:rPr>
          <w:sz w:val="24"/>
        </w:rPr>
      </w:pP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demás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disposición</w:t>
      </w:r>
      <w:r>
        <w:rPr>
          <w:spacing w:val="-2"/>
          <w:sz w:val="24"/>
        </w:rPr>
        <w:t xml:space="preserve"> </w:t>
      </w:r>
      <w:r>
        <w:rPr>
          <w:sz w:val="24"/>
        </w:rPr>
        <w:t>legal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reglamentaria</w:t>
      </w:r>
      <w:r>
        <w:rPr>
          <w:spacing w:val="-1"/>
          <w:sz w:val="24"/>
        </w:rPr>
        <w:t xml:space="preserve"> </w:t>
      </w:r>
      <w:r>
        <w:rPr>
          <w:sz w:val="24"/>
        </w:rPr>
        <w:t>resulten</w:t>
      </w:r>
      <w:r>
        <w:rPr>
          <w:spacing w:val="-2"/>
          <w:sz w:val="24"/>
        </w:rPr>
        <w:t xml:space="preserve"> </w:t>
      </w:r>
      <w:r>
        <w:rPr>
          <w:sz w:val="24"/>
        </w:rPr>
        <w:t>aplicables.</w:t>
      </w:r>
    </w:p>
    <w:p w14:paraId="3119C0E0" w14:textId="77777777" w:rsidR="0011513E" w:rsidRDefault="0011513E">
      <w:pPr>
        <w:pStyle w:val="Textoindependiente"/>
        <w:spacing w:before="5"/>
        <w:jc w:val="left"/>
        <w:rPr>
          <w:sz w:val="38"/>
        </w:rPr>
      </w:pPr>
    </w:p>
    <w:p w14:paraId="44092359" w14:textId="77777777" w:rsidR="0011513E" w:rsidRDefault="00650348">
      <w:pPr>
        <w:pStyle w:val="Textoindependiente"/>
        <w:spacing w:line="312" w:lineRule="auto"/>
        <w:ind w:left="122" w:right="640"/>
      </w:pPr>
      <w:r>
        <w:t>La</w:t>
      </w:r>
      <w:r>
        <w:rPr>
          <w:spacing w:val="-6"/>
        </w:rPr>
        <w:t xml:space="preserve"> </w:t>
      </w:r>
      <w:r>
        <w:t>Secretaría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Honestidad</w:t>
      </w:r>
      <w:r>
        <w:rPr>
          <w:spacing w:val="-2"/>
        </w:rPr>
        <w:t xml:space="preserve"> </w:t>
      </w:r>
      <w:r>
        <w:t>podrá</w:t>
      </w:r>
      <w:r>
        <w:rPr>
          <w:spacing w:val="-7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asesor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subcomités</w:t>
      </w:r>
      <w:r>
        <w:rPr>
          <w:spacing w:val="-11"/>
        </w:rPr>
        <w:t xml:space="preserve"> </w:t>
      </w:r>
      <w:r>
        <w:t>a</w:t>
      </w:r>
      <w:r>
        <w:rPr>
          <w:spacing w:val="-65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refiere</w:t>
      </w:r>
      <w:r>
        <w:rPr>
          <w:spacing w:val="-14"/>
        </w:rPr>
        <w:t xml:space="preserve"> </w:t>
      </w:r>
      <w:r>
        <w:t>este</w:t>
      </w:r>
      <w:r>
        <w:rPr>
          <w:spacing w:val="-12"/>
        </w:rPr>
        <w:t xml:space="preserve"> </w:t>
      </w:r>
      <w:r>
        <w:t>artículo,</w:t>
      </w:r>
      <w:r>
        <w:rPr>
          <w:spacing w:val="-13"/>
        </w:rPr>
        <w:t xml:space="preserve"> </w:t>
      </w:r>
      <w:r>
        <w:t>pronunciándose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manera</w:t>
      </w:r>
      <w:r>
        <w:rPr>
          <w:spacing w:val="-13"/>
        </w:rPr>
        <w:t xml:space="preserve"> </w:t>
      </w:r>
      <w:r>
        <w:t>fundada</w:t>
      </w:r>
      <w:r>
        <w:rPr>
          <w:spacing w:val="-13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motivada</w:t>
      </w:r>
      <w:r>
        <w:rPr>
          <w:spacing w:val="-12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emitir</w:t>
      </w:r>
      <w:r>
        <w:rPr>
          <w:spacing w:val="-64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opiniones.</w:t>
      </w:r>
    </w:p>
    <w:p w14:paraId="2D9DDC3C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1C16A78A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2C262663" w14:textId="77777777" w:rsidR="0011513E" w:rsidRDefault="00650348">
      <w:pPr>
        <w:pStyle w:val="Textoindependiente"/>
        <w:spacing w:before="92" w:line="312" w:lineRule="auto"/>
        <w:ind w:left="122" w:right="635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47.</w:t>
      </w:r>
      <w:r>
        <w:rPr>
          <w:rFonts w:ascii="Arial" w:hAnsi="Arial"/>
          <w:b/>
          <w:spacing w:val="-6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dependencias,</w:t>
      </w:r>
      <w:r>
        <w:rPr>
          <w:spacing w:val="-4"/>
        </w:rPr>
        <w:t xml:space="preserve"> </w:t>
      </w:r>
      <w:r>
        <w:t>órganos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entidades</w:t>
      </w:r>
      <w:r>
        <w:rPr>
          <w:spacing w:val="-5"/>
        </w:rPr>
        <w:t xml:space="preserve"> </w:t>
      </w:r>
      <w:r>
        <w:t>estarán</w:t>
      </w:r>
      <w:r>
        <w:rPr>
          <w:spacing w:val="-6"/>
        </w:rPr>
        <w:t xml:space="preserve"> </w:t>
      </w:r>
      <w:r>
        <w:t>obligadas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mantener</w:t>
      </w:r>
      <w:r>
        <w:rPr>
          <w:spacing w:val="-64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bienes</w:t>
      </w:r>
      <w:r>
        <w:rPr>
          <w:spacing w:val="1"/>
        </w:rPr>
        <w:t xml:space="preserve"> </w:t>
      </w:r>
      <w:r>
        <w:t>adquiridos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arrendados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apropiadas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operación,</w:t>
      </w:r>
      <w:r>
        <w:rPr>
          <w:spacing w:val="-64"/>
        </w:rPr>
        <w:t xml:space="preserve"> </w:t>
      </w:r>
      <w:r>
        <w:t>mantenimiento y conservación, así como vigilar que los mismos se destinen al</w:t>
      </w:r>
      <w:r>
        <w:rPr>
          <w:spacing w:val="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programas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previamente</w:t>
      </w:r>
      <w:r>
        <w:rPr>
          <w:spacing w:val="-1"/>
        </w:rPr>
        <w:t xml:space="preserve"> </w:t>
      </w:r>
      <w:r>
        <w:t>determinados.</w:t>
      </w:r>
    </w:p>
    <w:p w14:paraId="4E9B61DB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3A05E9BF" w14:textId="77777777" w:rsidR="0011513E" w:rsidRDefault="00650348">
      <w:pPr>
        <w:pStyle w:val="Textoindependiente"/>
        <w:spacing w:line="312" w:lineRule="auto"/>
        <w:ind w:left="122" w:right="642"/>
      </w:pPr>
      <w:r>
        <w:rPr>
          <w:spacing w:val="-1"/>
        </w:rPr>
        <w:t>Para</w:t>
      </w:r>
      <w:r>
        <w:rPr>
          <w:spacing w:val="-14"/>
        </w:rPr>
        <w:t xml:space="preserve"> </w:t>
      </w:r>
      <w:r>
        <w:rPr>
          <w:spacing w:val="-1"/>
        </w:rPr>
        <w:t>los</w:t>
      </w:r>
      <w:r>
        <w:rPr>
          <w:spacing w:val="-12"/>
        </w:rPr>
        <w:t xml:space="preserve"> </w:t>
      </w:r>
      <w:r>
        <w:rPr>
          <w:spacing w:val="-1"/>
        </w:rPr>
        <w:t>efectos</w:t>
      </w:r>
      <w:r>
        <w:rPr>
          <w:spacing w:val="-14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párrafo</w:t>
      </w:r>
      <w:r>
        <w:rPr>
          <w:spacing w:val="-12"/>
        </w:rPr>
        <w:t xml:space="preserve"> </w:t>
      </w:r>
      <w:r>
        <w:t>anterior,</w:t>
      </w:r>
      <w:r>
        <w:rPr>
          <w:spacing w:val="-13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dependencias,</w:t>
      </w:r>
      <w:r>
        <w:rPr>
          <w:spacing w:val="-12"/>
        </w:rPr>
        <w:t xml:space="preserve"> </w:t>
      </w:r>
      <w:r>
        <w:t>órganos,</w:t>
      </w:r>
      <w:r>
        <w:rPr>
          <w:spacing w:val="-13"/>
        </w:rPr>
        <w:t xml:space="preserve"> </w:t>
      </w:r>
      <w:r>
        <w:t>entidades</w:t>
      </w:r>
      <w:r>
        <w:rPr>
          <w:spacing w:val="-13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demás</w:t>
      </w:r>
      <w:r>
        <w:rPr>
          <w:spacing w:val="-64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centralizada,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respectivos,</w:t>
      </w:r>
      <w:r>
        <w:rPr>
          <w:spacing w:val="1"/>
        </w:rPr>
        <w:t xml:space="preserve"> </w:t>
      </w:r>
      <w:r>
        <w:t>pactarán el suministro oportuno por parte de la o el proveedor, de las piezas,</w:t>
      </w:r>
      <w:r>
        <w:rPr>
          <w:spacing w:val="1"/>
        </w:rPr>
        <w:t xml:space="preserve"> </w:t>
      </w:r>
      <w:r>
        <w:t>repuestos, refacciones, mantenimien</w:t>
      </w:r>
      <w:r>
        <w:t>to y en general, de los elementos necesarios</w:t>
      </w:r>
      <w:r>
        <w:rPr>
          <w:spacing w:val="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debida</w:t>
      </w:r>
      <w:r>
        <w:rPr>
          <w:spacing w:val="-1"/>
        </w:rPr>
        <w:t xml:space="preserve"> </w:t>
      </w:r>
      <w:r>
        <w:t>operación de los</w:t>
      </w:r>
      <w:r>
        <w:rPr>
          <w:spacing w:val="-3"/>
        </w:rPr>
        <w:t xml:space="preserve"> </w:t>
      </w:r>
      <w:r>
        <w:t>bienes adquiridos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arrendados.</w:t>
      </w:r>
    </w:p>
    <w:p w14:paraId="0FE52067" w14:textId="77777777" w:rsidR="0011513E" w:rsidRDefault="0011513E">
      <w:pPr>
        <w:pStyle w:val="Textoindependiente"/>
        <w:spacing w:before="7"/>
        <w:jc w:val="left"/>
        <w:rPr>
          <w:sz w:val="38"/>
        </w:rPr>
      </w:pPr>
    </w:p>
    <w:p w14:paraId="6418C4FD" w14:textId="77777777" w:rsidR="0011513E" w:rsidRDefault="00650348">
      <w:pPr>
        <w:pStyle w:val="Ttulo1"/>
        <w:ind w:right="1275"/>
      </w:pPr>
      <w:r>
        <w:t>CAPÍTULO</w:t>
      </w:r>
      <w:r>
        <w:rPr>
          <w:spacing w:val="-2"/>
        </w:rPr>
        <w:t xml:space="preserve"> </w:t>
      </w:r>
      <w:r>
        <w:t>SEXTO</w:t>
      </w:r>
    </w:p>
    <w:p w14:paraId="254A193E" w14:textId="77777777" w:rsidR="0011513E" w:rsidRDefault="00650348">
      <w:pPr>
        <w:spacing w:before="84"/>
        <w:ind w:left="256" w:right="775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DE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LOS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BIENES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USO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GENERALIZADO</w:t>
      </w:r>
    </w:p>
    <w:p w14:paraId="26B7389D" w14:textId="77777777" w:rsidR="0011513E" w:rsidRDefault="0011513E">
      <w:pPr>
        <w:pStyle w:val="Textoindependiente"/>
        <w:spacing w:before="3"/>
        <w:jc w:val="left"/>
        <w:rPr>
          <w:rFonts w:ascii="Arial"/>
          <w:b/>
          <w:sz w:val="31"/>
        </w:rPr>
      </w:pPr>
    </w:p>
    <w:p w14:paraId="5E03B7C0" w14:textId="77777777" w:rsidR="0011513E" w:rsidRDefault="00650348">
      <w:pPr>
        <w:pStyle w:val="Textoindependiente"/>
        <w:spacing w:line="312" w:lineRule="auto"/>
        <w:ind w:left="122" w:right="636"/>
      </w:pPr>
      <w:r>
        <w:rPr>
          <w:rFonts w:ascii="Arial" w:hAnsi="Arial"/>
          <w:b/>
        </w:rPr>
        <w:t xml:space="preserve">Artículo 48. </w:t>
      </w:r>
      <w:r>
        <w:t>El Instituto, determinará previa autorización de la Junta de Gobierno,</w:t>
      </w:r>
      <w:r>
        <w:rPr>
          <w:spacing w:val="1"/>
        </w:rPr>
        <w:t xml:space="preserve"> </w:t>
      </w:r>
      <w:r>
        <w:t>los bienes y servicios de uso generalizado, que se podrán adquirir, arrendar o</w:t>
      </w:r>
      <w:r>
        <w:rPr>
          <w:spacing w:val="1"/>
        </w:rPr>
        <w:t xml:space="preserve"> </w:t>
      </w:r>
      <w:r>
        <w:t>contratar en forma consolidada con el objeto de obtener las mejores condiciones</w:t>
      </w:r>
      <w:r>
        <w:rPr>
          <w:spacing w:val="1"/>
        </w:rPr>
        <w:t xml:space="preserve"> </w:t>
      </w:r>
      <w:r>
        <w:t>posibles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cuanto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preci</w:t>
      </w:r>
      <w:r>
        <w:t>o,</w:t>
      </w:r>
      <w:r>
        <w:rPr>
          <w:spacing w:val="1"/>
        </w:rPr>
        <w:t xml:space="preserve"> </w:t>
      </w:r>
      <w:r>
        <w:t>calidad,</w:t>
      </w:r>
      <w:r>
        <w:rPr>
          <w:spacing w:val="1"/>
        </w:rPr>
        <w:t xml:space="preserve"> </w:t>
      </w:r>
      <w:r>
        <w:t>financiamiento,</w:t>
      </w:r>
      <w:r>
        <w:rPr>
          <w:spacing w:val="1"/>
        </w:rPr>
        <w:t xml:space="preserve"> </w:t>
      </w:r>
      <w:r>
        <w:t>oportunidad,</w:t>
      </w:r>
      <w:r>
        <w:rPr>
          <w:spacing w:val="1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>técnica,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mantenimiento,</w:t>
      </w:r>
      <w:r>
        <w:rPr>
          <w:spacing w:val="1"/>
        </w:rPr>
        <w:t xml:space="preserve"> </w:t>
      </w:r>
      <w:r>
        <w:t>garantías</w:t>
      </w:r>
      <w:r>
        <w:rPr>
          <w:spacing w:val="1"/>
        </w:rPr>
        <w:t xml:space="preserve"> </w:t>
      </w:r>
      <w:r>
        <w:t>locales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demás circunstancias</w:t>
      </w:r>
      <w:r>
        <w:rPr>
          <w:spacing w:val="-64"/>
        </w:rPr>
        <w:t xml:space="preserve"> </w:t>
      </w:r>
      <w:r>
        <w:t>pertinentes.</w:t>
      </w:r>
    </w:p>
    <w:p w14:paraId="4FAD1CFC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3F3DE064" w14:textId="77777777" w:rsidR="0011513E" w:rsidRDefault="00650348">
      <w:pPr>
        <w:pStyle w:val="Textoindependiente"/>
        <w:spacing w:line="312" w:lineRule="auto"/>
        <w:ind w:left="122" w:right="637"/>
      </w:pPr>
      <w:r>
        <w:t>En todo caso, el Instituto informará a la Secretaría para la Honestidad, el catálogo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partidas</w:t>
      </w:r>
      <w:r>
        <w:rPr>
          <w:spacing w:val="1"/>
        </w:rPr>
        <w:t xml:space="preserve"> </w:t>
      </w:r>
      <w:r>
        <w:t>presupuestales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realizarán</w:t>
      </w:r>
      <w:r>
        <w:rPr>
          <w:spacing w:val="1"/>
        </w:rPr>
        <w:t xml:space="preserve"> </w:t>
      </w:r>
      <w:r>
        <w:t>compras</w:t>
      </w:r>
      <w:r>
        <w:rPr>
          <w:spacing w:val="1"/>
        </w:rPr>
        <w:t xml:space="preserve"> </w:t>
      </w:r>
      <w:r>
        <w:t>consolidadas,</w:t>
      </w:r>
      <w:r>
        <w:rPr>
          <w:spacing w:val="1"/>
        </w:rPr>
        <w:t xml:space="preserve"> </w:t>
      </w:r>
      <w:r>
        <w:t>cuidando que dicho catálogo incorpore el mayor número de bienes para hacer</w:t>
      </w:r>
      <w:r>
        <w:rPr>
          <w:spacing w:val="1"/>
        </w:rPr>
        <w:t xml:space="preserve"> </w:t>
      </w:r>
      <w:r>
        <w:t>posible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 objetivos</w:t>
      </w:r>
      <w:r>
        <w:rPr>
          <w:spacing w:val="-1"/>
        </w:rPr>
        <w:t xml:space="preserve"> </w:t>
      </w:r>
      <w:r>
        <w:t>señalados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párrafo anterior.</w:t>
      </w:r>
    </w:p>
    <w:p w14:paraId="43D624EF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0953BF0B" w14:textId="77777777" w:rsidR="0011513E" w:rsidRDefault="00650348">
      <w:pPr>
        <w:pStyle w:val="Textoindependiente"/>
        <w:spacing w:line="312" w:lineRule="auto"/>
        <w:ind w:left="122" w:right="637"/>
      </w:pPr>
      <w:r>
        <w:t>De igual modo, el Comité Técnico podrá proponer</w:t>
      </w:r>
      <w:r>
        <w:t xml:space="preserve"> a la Junta de Gobierno del</w:t>
      </w:r>
      <w:r>
        <w:rPr>
          <w:spacing w:val="1"/>
        </w:rPr>
        <w:t xml:space="preserve"> </w:t>
      </w:r>
      <w:r>
        <w:rPr>
          <w:spacing w:val="-1"/>
        </w:rPr>
        <w:t>Instituto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suscripción</w:t>
      </w:r>
      <w:r>
        <w:rPr>
          <w:spacing w:val="-18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contratos</w:t>
      </w:r>
      <w:r>
        <w:rPr>
          <w:spacing w:val="-17"/>
        </w:rPr>
        <w:t xml:space="preserve"> </w:t>
      </w:r>
      <w:r>
        <w:t>marco</w:t>
      </w:r>
      <w:r>
        <w:rPr>
          <w:spacing w:val="-16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determinadas</w:t>
      </w:r>
      <w:r>
        <w:rPr>
          <w:spacing w:val="-17"/>
        </w:rPr>
        <w:t xml:space="preserve"> </w:t>
      </w:r>
      <w:r>
        <w:t>personas</w:t>
      </w:r>
      <w:r>
        <w:rPr>
          <w:spacing w:val="-14"/>
        </w:rPr>
        <w:t xml:space="preserve"> </w:t>
      </w:r>
      <w:r>
        <w:t>proveedoras,</w:t>
      </w:r>
      <w:r>
        <w:rPr>
          <w:spacing w:val="-64"/>
        </w:rPr>
        <w:t xml:space="preserve"> </w:t>
      </w:r>
      <w:r>
        <w:t>bajo condiciones preferenciales de precio, entrega y calidad, previo acuerdo de las</w:t>
      </w:r>
      <w:r>
        <w:rPr>
          <w:spacing w:val="-64"/>
        </w:rPr>
        <w:t xml:space="preserve"> </w:t>
      </w:r>
      <w:r>
        <w:t>características técnicas y de calidad acordadas con las depen</w:t>
      </w:r>
      <w:r>
        <w:t>dencias y entidades,</w:t>
      </w:r>
      <w:r>
        <w:rPr>
          <w:spacing w:val="-64"/>
        </w:rPr>
        <w:t xml:space="preserve"> </w:t>
      </w:r>
      <w:r>
        <w:t>mediante los cuales estas adquieran bienes, arrendamientos o servicios, a través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suscripción</w:t>
      </w:r>
      <w:r>
        <w:rPr>
          <w:spacing w:val="-1"/>
        </w:rPr>
        <w:t xml:space="preserve"> </w:t>
      </w:r>
      <w:r>
        <w:t>de contratos</w:t>
      </w:r>
      <w:r>
        <w:rPr>
          <w:spacing w:val="-2"/>
        </w:rPr>
        <w:t xml:space="preserve"> </w:t>
      </w:r>
      <w:r>
        <w:t>específicos.</w:t>
      </w:r>
    </w:p>
    <w:p w14:paraId="6CD4B0C8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368ED3CE" w14:textId="77777777" w:rsidR="0011513E" w:rsidRDefault="00650348">
      <w:pPr>
        <w:pStyle w:val="Ttulo1"/>
        <w:spacing w:before="1"/>
        <w:ind w:right="1275"/>
      </w:pPr>
      <w:r>
        <w:t>TÍTULO</w:t>
      </w:r>
      <w:r>
        <w:rPr>
          <w:spacing w:val="-2"/>
        </w:rPr>
        <w:t xml:space="preserve"> </w:t>
      </w:r>
      <w:r>
        <w:t>QUINTO</w:t>
      </w:r>
    </w:p>
    <w:p w14:paraId="20605616" w14:textId="77777777" w:rsidR="0011513E" w:rsidRDefault="0011513E">
      <w:p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2AD35213" w14:textId="77777777" w:rsidR="0011513E" w:rsidRDefault="0011513E">
      <w:pPr>
        <w:pStyle w:val="Textoindependiente"/>
        <w:spacing w:before="7"/>
        <w:jc w:val="left"/>
        <w:rPr>
          <w:rFonts w:ascii="Arial"/>
          <w:b/>
          <w:sz w:val="28"/>
        </w:rPr>
      </w:pPr>
    </w:p>
    <w:p w14:paraId="080072B4" w14:textId="77777777" w:rsidR="0011513E" w:rsidRDefault="00650348">
      <w:pPr>
        <w:spacing w:before="92" w:line="312" w:lineRule="auto"/>
        <w:ind w:left="256" w:right="77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DEL COMITÉ DE ADQUISICIONES, ARRENDAMIENTOS Y PRESTACIÓN DE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SERVICIOS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 LOS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DEMÁS ENTES PÚBLICOS</w:t>
      </w:r>
    </w:p>
    <w:p w14:paraId="143D2807" w14:textId="77777777" w:rsidR="0011513E" w:rsidRDefault="00650348">
      <w:pPr>
        <w:pStyle w:val="Ttulo1"/>
        <w:spacing w:before="84"/>
      </w:pPr>
      <w:r>
        <w:t>CAPÍTULO</w:t>
      </w:r>
      <w:r>
        <w:rPr>
          <w:spacing w:val="-1"/>
        </w:rPr>
        <w:t xml:space="preserve"> </w:t>
      </w:r>
      <w:r>
        <w:t>ÚNICO</w:t>
      </w:r>
    </w:p>
    <w:p w14:paraId="093556B5" w14:textId="77777777" w:rsidR="0011513E" w:rsidRDefault="0011513E">
      <w:pPr>
        <w:pStyle w:val="Textoindependiente"/>
        <w:spacing w:before="1"/>
        <w:jc w:val="left"/>
        <w:rPr>
          <w:rFonts w:ascii="Arial"/>
          <w:b/>
          <w:sz w:val="31"/>
        </w:rPr>
      </w:pPr>
    </w:p>
    <w:p w14:paraId="5E4C2024" w14:textId="77777777" w:rsidR="0011513E" w:rsidRDefault="00650348">
      <w:pPr>
        <w:pStyle w:val="Textoindependiente"/>
        <w:spacing w:line="312" w:lineRule="auto"/>
        <w:ind w:left="122" w:right="644"/>
      </w:pPr>
      <w:r>
        <w:rPr>
          <w:rFonts w:ascii="Arial" w:hAnsi="Arial"/>
          <w:b/>
        </w:rPr>
        <w:t xml:space="preserve">Artículo 49. </w:t>
      </w:r>
      <w:r>
        <w:t>Cada ente público deberá contar con un Comité de Adquisiciones, el</w:t>
      </w:r>
      <w:r>
        <w:rPr>
          <w:spacing w:val="1"/>
        </w:rPr>
        <w:t xml:space="preserve"> </w:t>
      </w:r>
      <w:r>
        <w:t>cual</w:t>
      </w:r>
      <w:r>
        <w:rPr>
          <w:spacing w:val="-1"/>
        </w:rPr>
        <w:t xml:space="preserve"> </w:t>
      </w:r>
      <w:r>
        <w:t>se regirá de la siguiente manera:</w:t>
      </w:r>
    </w:p>
    <w:p w14:paraId="2979DC5F" w14:textId="77777777" w:rsidR="0011513E" w:rsidRDefault="00650348">
      <w:pPr>
        <w:pStyle w:val="Prrafodelista"/>
        <w:numPr>
          <w:ilvl w:val="0"/>
          <w:numId w:val="44"/>
        </w:numPr>
        <w:tabs>
          <w:tab w:val="left" w:pos="1202"/>
        </w:tabs>
        <w:spacing w:before="120" w:line="312" w:lineRule="auto"/>
        <w:ind w:left="1201" w:right="646"/>
        <w:jc w:val="both"/>
        <w:rPr>
          <w:sz w:val="24"/>
        </w:rPr>
      </w:pPr>
      <w:r>
        <w:rPr>
          <w:sz w:val="24"/>
        </w:rPr>
        <w:t>En el Poder Legislativo</w:t>
      </w:r>
      <w:r>
        <w:rPr>
          <w:sz w:val="24"/>
        </w:rPr>
        <w:t>, de conformidad con el Acuerdo que emita la</w:t>
      </w:r>
      <w:r>
        <w:rPr>
          <w:spacing w:val="1"/>
          <w:sz w:val="24"/>
        </w:rPr>
        <w:t xml:space="preserve"> </w:t>
      </w:r>
      <w:r>
        <w:rPr>
          <w:sz w:val="24"/>
        </w:rPr>
        <w:t>Comisión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Gobierno</w:t>
      </w:r>
      <w:r>
        <w:rPr>
          <w:spacing w:val="-2"/>
          <w:sz w:val="24"/>
        </w:rPr>
        <w:t xml:space="preserve"> </w:t>
      </w:r>
      <w:r>
        <w:rPr>
          <w:sz w:val="24"/>
        </w:rPr>
        <w:t>Legislativo;</w:t>
      </w:r>
    </w:p>
    <w:p w14:paraId="4307F371" w14:textId="77777777" w:rsidR="0011513E" w:rsidRDefault="00650348">
      <w:pPr>
        <w:pStyle w:val="Prrafodelista"/>
        <w:numPr>
          <w:ilvl w:val="0"/>
          <w:numId w:val="44"/>
        </w:numPr>
        <w:tabs>
          <w:tab w:val="left" w:pos="1202"/>
        </w:tabs>
        <w:spacing w:before="1" w:line="312" w:lineRule="auto"/>
        <w:ind w:left="1201" w:right="639"/>
        <w:jc w:val="both"/>
        <w:rPr>
          <w:sz w:val="24"/>
        </w:rPr>
      </w:pP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Poder</w:t>
      </w:r>
      <w:r>
        <w:rPr>
          <w:spacing w:val="-1"/>
          <w:sz w:val="24"/>
        </w:rPr>
        <w:t xml:space="preserve"> </w:t>
      </w:r>
      <w:r>
        <w:rPr>
          <w:sz w:val="24"/>
        </w:rPr>
        <w:t>Judicial,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ámbito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sus</w:t>
      </w:r>
      <w:r>
        <w:rPr>
          <w:spacing w:val="-4"/>
          <w:sz w:val="24"/>
        </w:rPr>
        <w:t xml:space="preserve"> </w:t>
      </w:r>
      <w:r>
        <w:rPr>
          <w:sz w:val="24"/>
        </w:rPr>
        <w:t>atribuciones,</w:t>
      </w:r>
      <w:r>
        <w:rPr>
          <w:spacing w:val="-2"/>
          <w:sz w:val="24"/>
        </w:rPr>
        <w:t xml:space="preserve"> </w:t>
      </w:r>
      <w:r>
        <w:rPr>
          <w:sz w:val="24"/>
        </w:rPr>
        <w:t>emitirá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Acuerdo</w:t>
      </w:r>
      <w:r>
        <w:rPr>
          <w:spacing w:val="-64"/>
          <w:sz w:val="24"/>
        </w:rPr>
        <w:t xml:space="preserve"> </w:t>
      </w:r>
      <w:r>
        <w:rPr>
          <w:sz w:val="24"/>
        </w:rPr>
        <w:t>General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establezca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bases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planeación,</w:t>
      </w:r>
      <w:r>
        <w:rPr>
          <w:spacing w:val="1"/>
          <w:sz w:val="24"/>
        </w:rPr>
        <w:t xml:space="preserve"> </w:t>
      </w:r>
      <w:r>
        <w:rPr>
          <w:sz w:val="24"/>
        </w:rPr>
        <w:t>programación, presupuestación, contratación, gasto, ejecución, control y</w:t>
      </w:r>
      <w:r>
        <w:rPr>
          <w:spacing w:val="-64"/>
          <w:sz w:val="24"/>
        </w:rPr>
        <w:t xml:space="preserve"> </w:t>
      </w:r>
      <w:r>
        <w:rPr>
          <w:sz w:val="24"/>
        </w:rPr>
        <w:t>evaluación de las adquisiciones, arrendamientos de bienes muebles y</w:t>
      </w:r>
      <w:r>
        <w:rPr>
          <w:spacing w:val="1"/>
          <w:sz w:val="24"/>
        </w:rPr>
        <w:t xml:space="preserve"> </w:t>
      </w:r>
      <w:r>
        <w:rPr>
          <w:sz w:val="24"/>
        </w:rPr>
        <w:t>prestación</w:t>
      </w:r>
      <w:r>
        <w:rPr>
          <w:spacing w:val="-1"/>
          <w:sz w:val="24"/>
        </w:rPr>
        <w:t xml:space="preserve"> </w:t>
      </w:r>
      <w:r>
        <w:rPr>
          <w:sz w:val="24"/>
        </w:rPr>
        <w:t>de servicios</w:t>
      </w:r>
      <w:r>
        <w:rPr>
          <w:spacing w:val="-2"/>
          <w:sz w:val="24"/>
        </w:rPr>
        <w:t xml:space="preserve"> </w:t>
      </w:r>
      <w:r>
        <w:rPr>
          <w:sz w:val="24"/>
        </w:rPr>
        <w:t>de cualquier</w:t>
      </w:r>
      <w:r>
        <w:rPr>
          <w:spacing w:val="-1"/>
          <w:sz w:val="24"/>
        </w:rPr>
        <w:t xml:space="preserve"> </w:t>
      </w:r>
      <w:r>
        <w:rPr>
          <w:sz w:val="24"/>
        </w:rPr>
        <w:t>naturaleza;</w:t>
      </w:r>
    </w:p>
    <w:p w14:paraId="2313021B" w14:textId="77777777" w:rsidR="0011513E" w:rsidRDefault="00650348">
      <w:pPr>
        <w:pStyle w:val="Prrafodelista"/>
        <w:numPr>
          <w:ilvl w:val="0"/>
          <w:numId w:val="44"/>
        </w:numPr>
        <w:tabs>
          <w:tab w:val="left" w:pos="1202"/>
        </w:tabs>
        <w:spacing w:before="1" w:line="312" w:lineRule="auto"/>
        <w:ind w:left="1201" w:right="645"/>
        <w:jc w:val="both"/>
        <w:rPr>
          <w:sz w:val="24"/>
        </w:rPr>
      </w:pP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Ayuntamientos,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conformidad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dispuesto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orden</w:t>
      </w:r>
      <w:r>
        <w:rPr>
          <w:sz w:val="24"/>
        </w:rPr>
        <w:t>amiento</w:t>
      </w:r>
      <w:r>
        <w:rPr>
          <w:spacing w:val="-2"/>
          <w:sz w:val="24"/>
        </w:rPr>
        <w:t xml:space="preserve"> </w:t>
      </w:r>
      <w:r>
        <w:rPr>
          <w:sz w:val="24"/>
        </w:rPr>
        <w:t>y la</w:t>
      </w:r>
      <w:r>
        <w:rPr>
          <w:spacing w:val="-3"/>
          <w:sz w:val="24"/>
        </w:rPr>
        <w:t xml:space="preserve"> </w:t>
      </w:r>
      <w:r>
        <w:rPr>
          <w:sz w:val="24"/>
        </w:rPr>
        <w:t>Ley</w:t>
      </w:r>
      <w:r>
        <w:rPr>
          <w:spacing w:val="-2"/>
          <w:sz w:val="24"/>
        </w:rPr>
        <w:t xml:space="preserve"> </w:t>
      </w:r>
      <w:r>
        <w:rPr>
          <w:sz w:val="24"/>
        </w:rPr>
        <w:t>Municipal del</w:t>
      </w:r>
      <w:r>
        <w:rPr>
          <w:spacing w:val="-1"/>
          <w:sz w:val="24"/>
        </w:rPr>
        <w:t xml:space="preserve"> </w:t>
      </w:r>
      <w:r>
        <w:rPr>
          <w:sz w:val="24"/>
        </w:rPr>
        <w:t>Estado</w:t>
      </w:r>
      <w:r>
        <w:rPr>
          <w:spacing w:val="-2"/>
          <w:sz w:val="24"/>
        </w:rPr>
        <w:t xml:space="preserve"> </w:t>
      </w:r>
      <w:r>
        <w:rPr>
          <w:sz w:val="24"/>
        </w:rPr>
        <w:t>de Nayarit,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2B44874C" w14:textId="77777777" w:rsidR="0011513E" w:rsidRDefault="00650348">
      <w:pPr>
        <w:pStyle w:val="Prrafodelista"/>
        <w:numPr>
          <w:ilvl w:val="0"/>
          <w:numId w:val="44"/>
        </w:numPr>
        <w:tabs>
          <w:tab w:val="left" w:pos="1202"/>
        </w:tabs>
        <w:spacing w:line="312" w:lineRule="auto"/>
        <w:ind w:left="1201" w:right="645"/>
        <w:jc w:val="both"/>
        <w:rPr>
          <w:sz w:val="24"/>
        </w:rPr>
      </w:pPr>
      <w:r>
        <w:rPr>
          <w:sz w:val="24"/>
        </w:rPr>
        <w:t>En los demás entes públicos: de conformidad al acuerdo que emitan sus</w:t>
      </w:r>
      <w:r>
        <w:rPr>
          <w:spacing w:val="-64"/>
          <w:sz w:val="24"/>
        </w:rPr>
        <w:t xml:space="preserve"> </w:t>
      </w:r>
      <w:r>
        <w:rPr>
          <w:sz w:val="24"/>
        </w:rPr>
        <w:t>órganos de gobierno interior, con base a lo dispuesto por esta ley y a su</w:t>
      </w:r>
      <w:r>
        <w:rPr>
          <w:spacing w:val="1"/>
          <w:sz w:val="24"/>
        </w:rPr>
        <w:t xml:space="preserve"> </w:t>
      </w:r>
      <w:r>
        <w:rPr>
          <w:sz w:val="24"/>
        </w:rPr>
        <w:t>regulación</w:t>
      </w:r>
      <w:r>
        <w:rPr>
          <w:spacing w:val="-1"/>
          <w:sz w:val="24"/>
        </w:rPr>
        <w:t xml:space="preserve"> </w:t>
      </w:r>
      <w:r>
        <w:rPr>
          <w:sz w:val="24"/>
        </w:rPr>
        <w:t>interna.</w:t>
      </w:r>
    </w:p>
    <w:p w14:paraId="7F073F01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540905BE" w14:textId="77777777" w:rsidR="0011513E" w:rsidRDefault="00650348">
      <w:pPr>
        <w:pStyle w:val="Textoindependiente"/>
        <w:spacing w:line="312" w:lineRule="auto"/>
        <w:ind w:left="122" w:right="644"/>
      </w:pPr>
      <w:r>
        <w:t>Los</w:t>
      </w:r>
      <w:r>
        <w:rPr>
          <w:spacing w:val="1"/>
        </w:rPr>
        <w:t xml:space="preserve"> </w:t>
      </w:r>
      <w:r>
        <w:t>Comités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Adquisiciones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</w:t>
      </w:r>
      <w:r>
        <w:t>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sujetarán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procedimientos y demás disposiciones de esta ley que no se contrapongan con su</w:t>
      </w:r>
      <w:r>
        <w:rPr>
          <w:spacing w:val="1"/>
        </w:rPr>
        <w:t xml:space="preserve"> </w:t>
      </w:r>
      <w:r>
        <w:t>operatividad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consecución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sus objetivos.</w:t>
      </w:r>
    </w:p>
    <w:p w14:paraId="792E37F1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7D25044B" w14:textId="77777777" w:rsidR="0011513E" w:rsidRDefault="00650348">
      <w:pPr>
        <w:pStyle w:val="Textoindependiente"/>
        <w:spacing w:before="1" w:line="312" w:lineRule="auto"/>
        <w:ind w:left="122" w:right="638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50.</w:t>
      </w:r>
      <w:r>
        <w:rPr>
          <w:rFonts w:ascii="Arial" w:hAnsi="Arial"/>
          <w:b/>
          <w:spacing w:val="-12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atribuciones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Comités</w:t>
      </w:r>
      <w:r>
        <w:rPr>
          <w:spacing w:val="-16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Adquisiciones</w:t>
      </w:r>
      <w:r>
        <w:rPr>
          <w:spacing w:val="-14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entes</w:t>
      </w:r>
      <w:r>
        <w:rPr>
          <w:spacing w:val="-13"/>
        </w:rPr>
        <w:t xml:space="preserve"> </w:t>
      </w:r>
      <w:r>
        <w:t>públicos</w:t>
      </w:r>
      <w:r>
        <w:rPr>
          <w:spacing w:val="-64"/>
        </w:rPr>
        <w:t xml:space="preserve"> </w:t>
      </w:r>
      <w:r>
        <w:t>serán las mismas que las del Comité Técnico de Adquisiciones, salvo aquellas que</w:t>
      </w:r>
      <w:r>
        <w:rPr>
          <w:spacing w:val="-64"/>
        </w:rPr>
        <w:t xml:space="preserve"> </w:t>
      </w:r>
      <w:r>
        <w:t>contravengan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naturaleza</w:t>
      </w:r>
      <w:r>
        <w:rPr>
          <w:spacing w:val="1"/>
        </w:rPr>
        <w:t xml:space="preserve"> </w:t>
      </w:r>
      <w:r>
        <w:t>jurídica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propio</w:t>
      </w:r>
      <w:r>
        <w:rPr>
          <w:spacing w:val="-2"/>
        </w:rPr>
        <w:t xml:space="preserve"> </w:t>
      </w:r>
      <w:r>
        <w:t>ente público.</w:t>
      </w:r>
    </w:p>
    <w:p w14:paraId="1022B93F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F294D14" w14:textId="77777777" w:rsidR="0011513E" w:rsidRDefault="00650348">
      <w:pPr>
        <w:pStyle w:val="Ttulo1"/>
        <w:spacing w:before="1"/>
        <w:ind w:right="1275"/>
      </w:pPr>
      <w:bookmarkStart w:id="10" w:name="_bookmark10"/>
      <w:bookmarkStart w:id="11" w:name="_bookmark11"/>
      <w:bookmarkEnd w:id="10"/>
      <w:bookmarkEnd w:id="11"/>
      <w:r>
        <w:t>TÍTULO</w:t>
      </w:r>
      <w:r>
        <w:rPr>
          <w:spacing w:val="-4"/>
        </w:rPr>
        <w:t xml:space="preserve"> </w:t>
      </w:r>
      <w:r>
        <w:t>SEXTO</w:t>
      </w:r>
    </w:p>
    <w:p w14:paraId="0E7EABAB" w14:textId="77777777" w:rsidR="0011513E" w:rsidRDefault="00650348">
      <w:pPr>
        <w:ind w:left="710" w:right="123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PADRÓN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PROVEEDORES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Y DEL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SISTEMA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ELECTRÓNICO</w:t>
      </w:r>
    </w:p>
    <w:p w14:paraId="2C8C89D3" w14:textId="77777777" w:rsidR="0011513E" w:rsidRDefault="0011513E">
      <w:pPr>
        <w:pStyle w:val="Textoindependiente"/>
        <w:spacing w:before="4"/>
        <w:jc w:val="left"/>
        <w:rPr>
          <w:rFonts w:ascii="Arial"/>
          <w:b/>
          <w:sz w:val="38"/>
        </w:rPr>
      </w:pPr>
    </w:p>
    <w:p w14:paraId="2690412A" w14:textId="77777777" w:rsidR="0011513E" w:rsidRDefault="00650348">
      <w:pPr>
        <w:pStyle w:val="Ttulo1"/>
        <w:ind w:left="256" w:right="770"/>
      </w:pPr>
      <w:r>
        <w:t>CAPÍTULO</w:t>
      </w:r>
      <w:r>
        <w:rPr>
          <w:spacing w:val="-1"/>
        </w:rPr>
        <w:t xml:space="preserve"> </w:t>
      </w:r>
      <w:r>
        <w:t>PRIMERO</w:t>
      </w:r>
    </w:p>
    <w:p w14:paraId="0720B61D" w14:textId="77777777" w:rsidR="0011513E" w:rsidRDefault="00650348">
      <w:pPr>
        <w:spacing w:before="84"/>
        <w:ind w:left="760" w:right="1278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PADRÓN DE PROVEEDORES</w:t>
      </w:r>
    </w:p>
    <w:p w14:paraId="0CF71F73" w14:textId="77777777" w:rsidR="0011513E" w:rsidRDefault="0011513E">
      <w:pPr>
        <w:jc w:val="center"/>
        <w:rPr>
          <w:rFonts w:ascii="Arial" w:hAnsi="Arial"/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7F7E38FE" w14:textId="77777777" w:rsidR="0011513E" w:rsidRDefault="0011513E">
      <w:pPr>
        <w:pStyle w:val="Textoindependiente"/>
        <w:spacing w:before="7"/>
        <w:jc w:val="left"/>
        <w:rPr>
          <w:rFonts w:ascii="Arial"/>
          <w:b/>
          <w:sz w:val="28"/>
        </w:rPr>
      </w:pPr>
    </w:p>
    <w:p w14:paraId="285D6DA6" w14:textId="77777777" w:rsidR="0011513E" w:rsidRDefault="00650348">
      <w:pPr>
        <w:pStyle w:val="Textoindependiente"/>
        <w:spacing w:before="92" w:line="312" w:lineRule="auto"/>
        <w:ind w:left="122" w:right="637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51.</w:t>
      </w:r>
      <w:r>
        <w:rPr>
          <w:rFonts w:ascii="Arial" w:hAnsi="Arial"/>
          <w:b/>
          <w:spacing w:val="-15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Instituto</w:t>
      </w:r>
      <w:r>
        <w:rPr>
          <w:spacing w:val="-13"/>
        </w:rPr>
        <w:t xml:space="preserve"> </w:t>
      </w:r>
      <w:r>
        <w:t>integrará</w:t>
      </w:r>
      <w:r>
        <w:rPr>
          <w:spacing w:val="-12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Padrón</w:t>
      </w:r>
      <w:r>
        <w:rPr>
          <w:spacing w:val="-13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quienes</w:t>
      </w:r>
      <w:r>
        <w:rPr>
          <w:spacing w:val="-16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dependencias,</w:t>
      </w:r>
      <w:r>
        <w:rPr>
          <w:spacing w:val="-16"/>
        </w:rPr>
        <w:t xml:space="preserve"> </w:t>
      </w:r>
      <w:r>
        <w:t>órganos,</w:t>
      </w:r>
      <w:r>
        <w:rPr>
          <w:spacing w:val="-64"/>
        </w:rPr>
        <w:t xml:space="preserve"> </w:t>
      </w:r>
      <w:r>
        <w:t>entidades y demás entidades de la administración pública estatal, contratarán la</w:t>
      </w:r>
      <w:r>
        <w:rPr>
          <w:spacing w:val="1"/>
        </w:rPr>
        <w:t xml:space="preserve"> </w:t>
      </w:r>
      <w:r>
        <w:t>adquisición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bienes,</w:t>
      </w:r>
      <w:r>
        <w:rPr>
          <w:spacing w:val="-10"/>
        </w:rPr>
        <w:t xml:space="preserve"> </w:t>
      </w:r>
      <w:r>
        <w:t>arrendamientos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servicios,</w:t>
      </w:r>
      <w:r>
        <w:rPr>
          <w:spacing w:val="-8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cual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clasificará,</w:t>
      </w:r>
      <w:r>
        <w:rPr>
          <w:spacing w:val="-8"/>
        </w:rPr>
        <w:t xml:space="preserve"> </w:t>
      </w:r>
      <w:r>
        <w:t>entre</w:t>
      </w:r>
      <w:r>
        <w:rPr>
          <w:spacing w:val="-8"/>
        </w:rPr>
        <w:t xml:space="preserve"> </w:t>
      </w:r>
      <w:r>
        <w:t>otros</w:t>
      </w:r>
      <w:r>
        <w:rPr>
          <w:spacing w:val="-64"/>
        </w:rPr>
        <w:t xml:space="preserve"> </w:t>
      </w:r>
      <w:r>
        <w:t>aspectos, por su actividad, datos generales, historial en materia de contrataciones</w:t>
      </w:r>
      <w:r>
        <w:rPr>
          <w:spacing w:val="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cumplimiento.</w:t>
      </w:r>
    </w:p>
    <w:p w14:paraId="23443912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0B4E311F" w14:textId="77777777" w:rsidR="0011513E" w:rsidRDefault="00650348">
      <w:pPr>
        <w:pStyle w:val="Textoindependiente"/>
        <w:spacing w:line="312" w:lineRule="auto"/>
        <w:ind w:left="122" w:right="638"/>
      </w:pPr>
      <w:r>
        <w:t>El Padrón deberá ser permanente y estar a disposición de cualquier persona</w:t>
      </w:r>
      <w:r>
        <w:rPr>
          <w:spacing w:val="1"/>
        </w:rPr>
        <w:t xml:space="preserve"> </w:t>
      </w:r>
      <w:r>
        <w:t>interesada, salvo en aquellos</w:t>
      </w:r>
      <w:r>
        <w:t xml:space="preserve"> casos que se trate de información de naturaleza</w:t>
      </w:r>
      <w:r>
        <w:rPr>
          <w:spacing w:val="1"/>
        </w:rPr>
        <w:t xml:space="preserve"> </w:t>
      </w:r>
      <w:r>
        <w:t>reservada, en los términos establecidos en la Ley de Transparencia y Acceso a la</w:t>
      </w:r>
      <w:r>
        <w:rPr>
          <w:spacing w:val="1"/>
        </w:rPr>
        <w:t xml:space="preserve"> </w:t>
      </w:r>
      <w:r>
        <w:t>Información</w:t>
      </w:r>
      <w:r>
        <w:rPr>
          <w:spacing w:val="-2"/>
        </w:rPr>
        <w:t xml:space="preserve"> </w:t>
      </w:r>
      <w:r>
        <w:t>Pública del Estado de Nayarit.</w:t>
      </w:r>
    </w:p>
    <w:p w14:paraId="51BF33F9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F39BCC3" w14:textId="77777777" w:rsidR="0011513E" w:rsidRDefault="00650348">
      <w:pPr>
        <w:pStyle w:val="Textoindependiente"/>
        <w:spacing w:line="312" w:lineRule="auto"/>
        <w:ind w:left="122" w:right="643"/>
      </w:pPr>
      <w:r>
        <w:t>Dicho Padrón tendrá únicamente efectos declarativos respecto de la inscripción de</w:t>
      </w:r>
      <w:r>
        <w:rPr>
          <w:spacing w:val="-64"/>
        </w:rPr>
        <w:t xml:space="preserve"> </w:t>
      </w:r>
      <w:r>
        <w:t>personas proveedoras, sin que dé lugar a efectos constitutivos de derechos u</w:t>
      </w:r>
      <w:r>
        <w:rPr>
          <w:spacing w:val="1"/>
        </w:rPr>
        <w:t xml:space="preserve"> </w:t>
      </w:r>
      <w:r>
        <w:t>obligaciones,</w:t>
      </w:r>
      <w:r>
        <w:rPr>
          <w:spacing w:val="-1"/>
        </w:rPr>
        <w:t xml:space="preserve"> </w:t>
      </w:r>
      <w:r>
        <w:t>salvo</w:t>
      </w:r>
      <w:r>
        <w:rPr>
          <w:spacing w:val="-2"/>
        </w:rPr>
        <w:t xml:space="preserve"> </w:t>
      </w:r>
      <w:r>
        <w:t>disposición</w:t>
      </w:r>
      <w:r>
        <w:rPr>
          <w:spacing w:val="2"/>
        </w:rPr>
        <w:t xml:space="preserve"> </w:t>
      </w:r>
      <w:r>
        <w:t>expresa en</w:t>
      </w:r>
      <w:r>
        <w:rPr>
          <w:spacing w:val="-3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Ley.</w:t>
      </w:r>
    </w:p>
    <w:p w14:paraId="550B4E7E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2DCF26D2" w14:textId="77777777" w:rsidR="0011513E" w:rsidRDefault="00650348">
      <w:pPr>
        <w:pStyle w:val="Textoindependiente"/>
        <w:spacing w:line="312" w:lineRule="auto"/>
        <w:ind w:left="122" w:right="645"/>
      </w:pPr>
      <w:r>
        <w:t xml:space="preserve">Los entes públicos estarán facultados para </w:t>
      </w:r>
      <w:r>
        <w:t>crear sus propios padrones, en los</w:t>
      </w:r>
      <w:r>
        <w:rPr>
          <w:spacing w:val="1"/>
        </w:rPr>
        <w:t xml:space="preserve"> </w:t>
      </w:r>
      <w:r>
        <w:t>términos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 Ley y</w:t>
      </w:r>
      <w:r>
        <w:rPr>
          <w:spacing w:val="-2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Reglamento.</w:t>
      </w:r>
    </w:p>
    <w:p w14:paraId="7F11011B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4A645933" w14:textId="77777777" w:rsidR="0011513E" w:rsidRDefault="00650348">
      <w:pPr>
        <w:pStyle w:val="Textoindependiente"/>
        <w:spacing w:line="312" w:lineRule="auto"/>
        <w:ind w:left="122" w:right="645"/>
      </w:pPr>
      <w:r>
        <w:rPr>
          <w:rFonts w:ascii="Arial" w:hAnsi="Arial"/>
          <w:b/>
        </w:rPr>
        <w:t xml:space="preserve">Artículo 52. </w:t>
      </w:r>
      <w:r>
        <w:t>Se exceptúan del registro en el Padrón las contrataciones que tengan</w:t>
      </w:r>
      <w:r>
        <w:rPr>
          <w:spacing w:val="-64"/>
        </w:rPr>
        <w:t xml:space="preserve"> </w:t>
      </w:r>
      <w:r>
        <w:t>un valor inferior a ciento treinta veces el valor diario de la Unidad de Medida y</w:t>
      </w:r>
      <w:r>
        <w:rPr>
          <w:spacing w:val="1"/>
        </w:rPr>
        <w:t xml:space="preserve"> </w:t>
      </w:r>
      <w:r>
        <w:t>Actualización</w:t>
      </w:r>
      <w:r>
        <w:rPr>
          <w:spacing w:val="-1"/>
        </w:rPr>
        <w:t xml:space="preserve"> </w:t>
      </w:r>
      <w:r>
        <w:t>vige</w:t>
      </w:r>
      <w:r>
        <w:t>nte.</w:t>
      </w:r>
    </w:p>
    <w:p w14:paraId="06BEE50E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6465F04C" w14:textId="77777777" w:rsidR="0011513E" w:rsidRDefault="00650348">
      <w:pPr>
        <w:pStyle w:val="Textoindependiente"/>
        <w:spacing w:line="312" w:lineRule="auto"/>
        <w:ind w:left="122" w:right="636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53.</w:t>
      </w:r>
      <w:r>
        <w:rPr>
          <w:rFonts w:ascii="Arial" w:hAnsi="Arial"/>
          <w:b/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personas</w:t>
      </w:r>
      <w:r>
        <w:rPr>
          <w:spacing w:val="-6"/>
        </w:rPr>
        <w:t xml:space="preserve"> </w:t>
      </w:r>
      <w:r>
        <w:t>físicas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morales</w:t>
      </w:r>
      <w:r>
        <w:rPr>
          <w:spacing w:val="-6"/>
        </w:rPr>
        <w:t xml:space="preserve"> </w:t>
      </w:r>
      <w:r>
        <w:t>interesadas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inscribirse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Padrón</w:t>
      </w:r>
      <w:r>
        <w:rPr>
          <w:spacing w:val="-64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solicitarlo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escrito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medios</w:t>
      </w:r>
      <w:r>
        <w:rPr>
          <w:spacing w:val="1"/>
        </w:rPr>
        <w:t xml:space="preserve"> </w:t>
      </w:r>
      <w:r>
        <w:t>electrónicos</w:t>
      </w:r>
      <w:r>
        <w:rPr>
          <w:spacing w:val="1"/>
        </w:rPr>
        <w:t xml:space="preserve"> </w:t>
      </w:r>
      <w:r>
        <w:t>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Instituto,</w:t>
      </w:r>
      <w:r>
        <w:rPr>
          <w:spacing w:val="1"/>
        </w:rPr>
        <w:t xml:space="preserve"> </w:t>
      </w:r>
      <w:r>
        <w:t>acompañando,</w:t>
      </w:r>
      <w:r>
        <w:rPr>
          <w:spacing w:val="-14"/>
        </w:rPr>
        <w:t xml:space="preserve"> </w:t>
      </w:r>
      <w:r>
        <w:t>según</w:t>
      </w:r>
      <w:r>
        <w:rPr>
          <w:spacing w:val="-17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naturaleza</w:t>
      </w:r>
      <w:r>
        <w:rPr>
          <w:spacing w:val="-14"/>
        </w:rPr>
        <w:t xml:space="preserve"> </w:t>
      </w:r>
      <w:r>
        <w:t>jurídica,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siguiente</w:t>
      </w:r>
      <w:r>
        <w:rPr>
          <w:spacing w:val="-14"/>
        </w:rPr>
        <w:t xml:space="preserve"> </w:t>
      </w:r>
      <w:r>
        <w:t>información</w:t>
      </w:r>
      <w:r>
        <w:rPr>
          <w:spacing w:val="-16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documentos:</w:t>
      </w:r>
    </w:p>
    <w:p w14:paraId="35C085E0" w14:textId="77777777" w:rsidR="0011513E" w:rsidRDefault="00650348">
      <w:pPr>
        <w:pStyle w:val="Prrafodelista"/>
        <w:numPr>
          <w:ilvl w:val="0"/>
          <w:numId w:val="43"/>
        </w:numPr>
        <w:tabs>
          <w:tab w:val="left" w:pos="1202"/>
        </w:tabs>
        <w:spacing w:before="119"/>
        <w:ind w:hanging="721"/>
        <w:jc w:val="both"/>
        <w:rPr>
          <w:sz w:val="24"/>
        </w:rPr>
      </w:pP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persona</w:t>
      </w:r>
      <w:r>
        <w:rPr>
          <w:spacing w:val="-3"/>
          <w:sz w:val="24"/>
        </w:rPr>
        <w:t xml:space="preserve"> </w:t>
      </w:r>
      <w:r>
        <w:rPr>
          <w:sz w:val="24"/>
        </w:rPr>
        <w:t>moral:</w:t>
      </w:r>
    </w:p>
    <w:p w14:paraId="35DCBC4A" w14:textId="77777777" w:rsidR="0011513E" w:rsidRDefault="00650348">
      <w:pPr>
        <w:pStyle w:val="Prrafodelista"/>
        <w:numPr>
          <w:ilvl w:val="1"/>
          <w:numId w:val="43"/>
        </w:numPr>
        <w:tabs>
          <w:tab w:val="left" w:pos="1541"/>
        </w:tabs>
        <w:spacing w:before="84"/>
        <w:ind w:hanging="287"/>
        <w:jc w:val="both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razón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denominación</w:t>
      </w:r>
      <w:r>
        <w:rPr>
          <w:spacing w:val="-2"/>
          <w:sz w:val="24"/>
        </w:rPr>
        <w:t xml:space="preserve"> </w:t>
      </w:r>
      <w:r>
        <w:rPr>
          <w:sz w:val="24"/>
        </w:rPr>
        <w:t>social;</w:t>
      </w:r>
    </w:p>
    <w:p w14:paraId="70303B85" w14:textId="77777777" w:rsidR="0011513E" w:rsidRDefault="00650348">
      <w:pPr>
        <w:pStyle w:val="Prrafodelista"/>
        <w:numPr>
          <w:ilvl w:val="1"/>
          <w:numId w:val="43"/>
        </w:numPr>
        <w:tabs>
          <w:tab w:val="left" w:pos="1541"/>
        </w:tabs>
        <w:spacing w:before="82" w:line="312" w:lineRule="auto"/>
        <w:ind w:right="640"/>
        <w:jc w:val="both"/>
        <w:rPr>
          <w:sz w:val="24"/>
        </w:rPr>
      </w:pPr>
      <w:r>
        <w:rPr>
          <w:sz w:val="24"/>
        </w:rPr>
        <w:t>Copias certificadas e inscritas en el Registro Público de la Propiedad,</w:t>
      </w:r>
      <w:r>
        <w:rPr>
          <w:spacing w:val="-64"/>
          <w:sz w:val="24"/>
        </w:rPr>
        <w:t xml:space="preserve"> </w:t>
      </w:r>
      <w:r>
        <w:rPr>
          <w:sz w:val="24"/>
        </w:rPr>
        <w:t>de la escritura constitutiva y modificaciones si las hay, con los datos</w:t>
      </w:r>
      <w:r>
        <w:rPr>
          <w:spacing w:val="1"/>
          <w:sz w:val="24"/>
        </w:rPr>
        <w:t xml:space="preserve"> </w:t>
      </w:r>
      <w:r>
        <w:rPr>
          <w:sz w:val="24"/>
        </w:rPr>
        <w:t>registrales</w:t>
      </w:r>
      <w:r>
        <w:rPr>
          <w:spacing w:val="1"/>
          <w:sz w:val="24"/>
        </w:rPr>
        <w:t xml:space="preserve"> </w:t>
      </w:r>
      <w:r>
        <w:rPr>
          <w:sz w:val="24"/>
        </w:rPr>
        <w:t>correspondientes,</w:t>
      </w:r>
      <w:r>
        <w:rPr>
          <w:spacing w:val="1"/>
          <w:sz w:val="24"/>
        </w:rPr>
        <w:t xml:space="preserve"> </w:t>
      </w:r>
      <w:r>
        <w:rPr>
          <w:sz w:val="24"/>
        </w:rPr>
        <w:t>así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nombre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persona</w:t>
      </w:r>
      <w:r>
        <w:rPr>
          <w:spacing w:val="1"/>
          <w:sz w:val="24"/>
        </w:rPr>
        <w:t xml:space="preserve"> </w:t>
      </w:r>
      <w:r>
        <w:rPr>
          <w:sz w:val="24"/>
        </w:rPr>
        <w:t>representante legal y el documento que acredite su personalidad,</w:t>
      </w:r>
      <w:r>
        <w:rPr>
          <w:spacing w:val="1"/>
          <w:sz w:val="24"/>
        </w:rPr>
        <w:t xml:space="preserve"> </w:t>
      </w:r>
      <w:r>
        <w:rPr>
          <w:sz w:val="24"/>
        </w:rPr>
        <w:t>adjuntando</w:t>
      </w:r>
      <w:r>
        <w:rPr>
          <w:spacing w:val="-1"/>
          <w:sz w:val="24"/>
        </w:rPr>
        <w:t xml:space="preserve"> </w:t>
      </w:r>
      <w:r>
        <w:rPr>
          <w:sz w:val="24"/>
        </w:rPr>
        <w:t>copia de su identificación</w:t>
      </w:r>
      <w:r>
        <w:rPr>
          <w:spacing w:val="-1"/>
          <w:sz w:val="24"/>
        </w:rPr>
        <w:t xml:space="preserve"> </w:t>
      </w:r>
      <w:r>
        <w:rPr>
          <w:sz w:val="24"/>
        </w:rPr>
        <w:t>oficial,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</w:p>
    <w:p w14:paraId="056858F4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0F293108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3A4AAFB6" w14:textId="77777777" w:rsidR="0011513E" w:rsidRDefault="00650348">
      <w:pPr>
        <w:pStyle w:val="Prrafodelista"/>
        <w:numPr>
          <w:ilvl w:val="1"/>
          <w:numId w:val="43"/>
        </w:numPr>
        <w:tabs>
          <w:tab w:val="left" w:pos="1541"/>
        </w:tabs>
        <w:spacing w:before="92" w:line="312" w:lineRule="auto"/>
        <w:ind w:right="644"/>
        <w:jc w:val="both"/>
        <w:rPr>
          <w:sz w:val="24"/>
        </w:rPr>
      </w:pPr>
      <w:r>
        <w:rPr>
          <w:sz w:val="24"/>
        </w:rPr>
        <w:t>Copia fotostática del alta ante la Secretaría de Hacienda y Crédito</w:t>
      </w:r>
      <w:r>
        <w:rPr>
          <w:spacing w:val="1"/>
          <w:sz w:val="24"/>
        </w:rPr>
        <w:t xml:space="preserve"> </w:t>
      </w:r>
      <w:r>
        <w:rPr>
          <w:sz w:val="24"/>
        </w:rPr>
        <w:t>Público, de la Cédula de Identificación Fiscal y del registro ante el</w:t>
      </w:r>
      <w:r>
        <w:rPr>
          <w:spacing w:val="1"/>
          <w:sz w:val="24"/>
        </w:rPr>
        <w:t xml:space="preserve"> </w:t>
      </w:r>
      <w:r>
        <w:rPr>
          <w:sz w:val="24"/>
        </w:rPr>
        <w:t>Instituto</w:t>
      </w:r>
      <w:r>
        <w:rPr>
          <w:spacing w:val="-1"/>
          <w:sz w:val="24"/>
        </w:rPr>
        <w:t xml:space="preserve"> </w:t>
      </w:r>
      <w:r>
        <w:rPr>
          <w:sz w:val="24"/>
        </w:rPr>
        <w:t>Mexicano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Seguro Social.</w:t>
      </w:r>
    </w:p>
    <w:p w14:paraId="5E43AE9C" w14:textId="77777777" w:rsidR="0011513E" w:rsidRDefault="00650348">
      <w:pPr>
        <w:pStyle w:val="Prrafodelista"/>
        <w:numPr>
          <w:ilvl w:val="0"/>
          <w:numId w:val="43"/>
        </w:numPr>
        <w:tabs>
          <w:tab w:val="left" w:pos="1202"/>
        </w:tabs>
        <w:spacing w:line="275" w:lineRule="exact"/>
        <w:ind w:hanging="721"/>
        <w:jc w:val="both"/>
        <w:rPr>
          <w:sz w:val="24"/>
        </w:rPr>
      </w:pP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persona</w:t>
      </w:r>
      <w:r>
        <w:rPr>
          <w:spacing w:val="-3"/>
          <w:sz w:val="24"/>
        </w:rPr>
        <w:t xml:space="preserve"> </w:t>
      </w:r>
      <w:r>
        <w:rPr>
          <w:sz w:val="24"/>
        </w:rPr>
        <w:t>física:</w:t>
      </w:r>
    </w:p>
    <w:p w14:paraId="658E7A2D" w14:textId="77777777" w:rsidR="0011513E" w:rsidRDefault="00650348">
      <w:pPr>
        <w:pStyle w:val="Prrafodelista"/>
        <w:numPr>
          <w:ilvl w:val="1"/>
          <w:numId w:val="43"/>
        </w:numPr>
        <w:tabs>
          <w:tab w:val="left" w:pos="1541"/>
        </w:tabs>
        <w:spacing w:before="84"/>
        <w:ind w:hanging="287"/>
        <w:jc w:val="both"/>
        <w:rPr>
          <w:sz w:val="24"/>
        </w:rPr>
      </w:pPr>
      <w:r>
        <w:rPr>
          <w:sz w:val="24"/>
        </w:rPr>
        <w:t>Nombre</w:t>
      </w:r>
      <w:r>
        <w:rPr>
          <w:spacing w:val="-6"/>
          <w:sz w:val="24"/>
        </w:rPr>
        <w:t xml:space="preserve"> </w:t>
      </w:r>
      <w:r>
        <w:rPr>
          <w:sz w:val="24"/>
        </w:rPr>
        <w:t>completo</w:t>
      </w:r>
      <w:r>
        <w:rPr>
          <w:spacing w:val="-2"/>
          <w:sz w:val="24"/>
        </w:rPr>
        <w:t xml:space="preserve"> </w:t>
      </w:r>
      <w:r>
        <w:rPr>
          <w:sz w:val="24"/>
        </w:rPr>
        <w:t>de la</w:t>
      </w:r>
      <w:r>
        <w:rPr>
          <w:spacing w:val="-2"/>
          <w:sz w:val="24"/>
        </w:rPr>
        <w:t xml:space="preserve"> </w:t>
      </w:r>
      <w:r>
        <w:rPr>
          <w:sz w:val="24"/>
        </w:rPr>
        <w:t>persona</w:t>
      </w:r>
      <w:r>
        <w:rPr>
          <w:spacing w:val="-2"/>
          <w:sz w:val="24"/>
        </w:rPr>
        <w:t xml:space="preserve"> </w:t>
      </w:r>
      <w:r>
        <w:rPr>
          <w:sz w:val="24"/>
        </w:rPr>
        <w:t>interesada;</w:t>
      </w:r>
    </w:p>
    <w:p w14:paraId="25F1F295" w14:textId="77777777" w:rsidR="0011513E" w:rsidRDefault="00650348">
      <w:pPr>
        <w:pStyle w:val="Prrafodelista"/>
        <w:numPr>
          <w:ilvl w:val="1"/>
          <w:numId w:val="43"/>
        </w:numPr>
        <w:tabs>
          <w:tab w:val="left" w:pos="1541"/>
        </w:tabs>
        <w:spacing w:before="82" w:line="312" w:lineRule="auto"/>
        <w:ind w:right="642"/>
        <w:jc w:val="both"/>
        <w:rPr>
          <w:sz w:val="24"/>
        </w:rPr>
      </w:pPr>
      <w:r>
        <w:rPr>
          <w:sz w:val="24"/>
        </w:rPr>
        <w:t>Copia</w:t>
      </w:r>
      <w:r>
        <w:rPr>
          <w:spacing w:val="-13"/>
          <w:sz w:val="24"/>
        </w:rPr>
        <w:t xml:space="preserve"> </w:t>
      </w:r>
      <w:r>
        <w:rPr>
          <w:sz w:val="24"/>
        </w:rPr>
        <w:t>fotostática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su</w:t>
      </w:r>
      <w:r>
        <w:rPr>
          <w:spacing w:val="-14"/>
          <w:sz w:val="24"/>
        </w:rPr>
        <w:t xml:space="preserve"> </w:t>
      </w:r>
      <w:r>
        <w:rPr>
          <w:sz w:val="24"/>
        </w:rPr>
        <w:t>identificación</w:t>
      </w:r>
      <w:r>
        <w:rPr>
          <w:spacing w:val="-12"/>
          <w:sz w:val="24"/>
        </w:rPr>
        <w:t xml:space="preserve"> </w:t>
      </w:r>
      <w:r>
        <w:rPr>
          <w:sz w:val="24"/>
        </w:rPr>
        <w:t>oficial</w:t>
      </w:r>
      <w:r>
        <w:rPr>
          <w:spacing w:val="-13"/>
          <w:sz w:val="24"/>
        </w:rPr>
        <w:t xml:space="preserve"> </w:t>
      </w:r>
      <w:r>
        <w:rPr>
          <w:sz w:val="24"/>
        </w:rPr>
        <w:t>y,</w:t>
      </w:r>
      <w:r>
        <w:rPr>
          <w:spacing w:val="-12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su</w:t>
      </w:r>
      <w:r>
        <w:rPr>
          <w:spacing w:val="-12"/>
          <w:sz w:val="24"/>
        </w:rPr>
        <w:t xml:space="preserve"> </w:t>
      </w:r>
      <w:r>
        <w:rPr>
          <w:sz w:val="24"/>
        </w:rPr>
        <w:t>caso,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su</w:t>
      </w:r>
      <w:r>
        <w:rPr>
          <w:spacing w:val="-12"/>
          <w:sz w:val="24"/>
        </w:rPr>
        <w:t xml:space="preserve"> </w:t>
      </w:r>
      <w:r>
        <w:rPr>
          <w:sz w:val="24"/>
        </w:rPr>
        <w:t>cédula</w:t>
      </w:r>
      <w:r>
        <w:rPr>
          <w:spacing w:val="-65"/>
          <w:sz w:val="24"/>
        </w:rPr>
        <w:t xml:space="preserve"> </w:t>
      </w:r>
      <w:r>
        <w:rPr>
          <w:sz w:val="24"/>
        </w:rPr>
        <w:t>profesional,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4DF3F6A0" w14:textId="77777777" w:rsidR="0011513E" w:rsidRDefault="00650348">
      <w:pPr>
        <w:pStyle w:val="Prrafodelista"/>
        <w:numPr>
          <w:ilvl w:val="1"/>
          <w:numId w:val="43"/>
        </w:numPr>
        <w:tabs>
          <w:tab w:val="left" w:pos="1541"/>
        </w:tabs>
        <w:spacing w:line="314" w:lineRule="auto"/>
        <w:ind w:right="644"/>
        <w:jc w:val="both"/>
        <w:rPr>
          <w:sz w:val="24"/>
        </w:rPr>
      </w:pPr>
      <w:r>
        <w:rPr>
          <w:sz w:val="24"/>
        </w:rPr>
        <w:t>Copia fotostática del alta ante la Secretaría de Hacienda y Crédito</w:t>
      </w:r>
      <w:r>
        <w:rPr>
          <w:spacing w:val="1"/>
          <w:sz w:val="24"/>
        </w:rPr>
        <w:t xml:space="preserve"> </w:t>
      </w:r>
      <w:r>
        <w:rPr>
          <w:sz w:val="24"/>
        </w:rPr>
        <w:t>Público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de la</w:t>
      </w:r>
      <w:r>
        <w:rPr>
          <w:spacing w:val="-1"/>
          <w:sz w:val="24"/>
        </w:rPr>
        <w:t xml:space="preserve"> </w:t>
      </w:r>
      <w:r>
        <w:rPr>
          <w:sz w:val="24"/>
        </w:rPr>
        <w:t>cédula</w:t>
      </w:r>
      <w:r>
        <w:rPr>
          <w:spacing w:val="-2"/>
          <w:sz w:val="24"/>
        </w:rPr>
        <w:t xml:space="preserve"> </w:t>
      </w:r>
      <w:r>
        <w:rPr>
          <w:sz w:val="24"/>
        </w:rPr>
        <w:t>de identificación Fiscal.</w:t>
      </w:r>
    </w:p>
    <w:p w14:paraId="23493051" w14:textId="77777777" w:rsidR="0011513E" w:rsidRDefault="00650348">
      <w:pPr>
        <w:pStyle w:val="Prrafodelista"/>
        <w:numPr>
          <w:ilvl w:val="0"/>
          <w:numId w:val="43"/>
        </w:numPr>
        <w:tabs>
          <w:tab w:val="left" w:pos="1202"/>
        </w:tabs>
        <w:spacing w:line="271" w:lineRule="exact"/>
        <w:ind w:hanging="721"/>
        <w:jc w:val="both"/>
        <w:rPr>
          <w:sz w:val="24"/>
        </w:rPr>
      </w:pP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ambos</w:t>
      </w:r>
      <w:r>
        <w:rPr>
          <w:spacing w:val="-1"/>
          <w:sz w:val="24"/>
        </w:rPr>
        <w:t xml:space="preserve"> </w:t>
      </w:r>
      <w:r>
        <w:rPr>
          <w:sz w:val="24"/>
        </w:rPr>
        <w:t>casos:</w:t>
      </w:r>
    </w:p>
    <w:p w14:paraId="49CF653F" w14:textId="77777777" w:rsidR="0011513E" w:rsidRDefault="00650348">
      <w:pPr>
        <w:pStyle w:val="Textoindependiente"/>
        <w:spacing w:before="84"/>
        <w:ind w:left="1201"/>
        <w:jc w:val="left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 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346C0937" w14:textId="77777777" w:rsidR="0011513E" w:rsidRDefault="00650348">
      <w:pPr>
        <w:pStyle w:val="Prrafodelista"/>
        <w:numPr>
          <w:ilvl w:val="1"/>
          <w:numId w:val="43"/>
        </w:numPr>
        <w:tabs>
          <w:tab w:val="left" w:pos="1541"/>
        </w:tabs>
        <w:spacing w:line="312" w:lineRule="auto"/>
        <w:ind w:right="641"/>
        <w:jc w:val="both"/>
        <w:rPr>
          <w:sz w:val="24"/>
        </w:rPr>
      </w:pPr>
      <w:r>
        <w:rPr>
          <w:sz w:val="24"/>
        </w:rPr>
        <w:t>Domicilio</w:t>
      </w:r>
      <w:r>
        <w:rPr>
          <w:spacing w:val="1"/>
          <w:sz w:val="24"/>
        </w:rPr>
        <w:t xml:space="preserve"> </w:t>
      </w:r>
      <w:r>
        <w:rPr>
          <w:sz w:val="24"/>
        </w:rPr>
        <w:t>fiscal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teléfono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localización,</w:t>
      </w:r>
      <w:r>
        <w:rPr>
          <w:spacing w:val="1"/>
          <w:sz w:val="24"/>
        </w:rPr>
        <w:t xml:space="preserve"> </w:t>
      </w:r>
      <w:r>
        <w:rPr>
          <w:sz w:val="24"/>
        </w:rPr>
        <w:t>anexando</w:t>
      </w:r>
      <w:r>
        <w:rPr>
          <w:spacing w:val="1"/>
          <w:sz w:val="24"/>
        </w:rPr>
        <w:t xml:space="preserve"> </w:t>
      </w:r>
      <w:r>
        <w:rPr>
          <w:sz w:val="24"/>
        </w:rPr>
        <w:t>copia</w:t>
      </w:r>
      <w:r>
        <w:rPr>
          <w:spacing w:val="1"/>
          <w:sz w:val="24"/>
        </w:rPr>
        <w:t xml:space="preserve"> </w:t>
      </w:r>
      <w:r>
        <w:rPr>
          <w:sz w:val="24"/>
        </w:rPr>
        <w:t>fotostática</w:t>
      </w:r>
      <w:r>
        <w:rPr>
          <w:spacing w:val="-3"/>
          <w:sz w:val="24"/>
        </w:rPr>
        <w:t xml:space="preserve"> </w:t>
      </w:r>
      <w:r>
        <w:rPr>
          <w:sz w:val="24"/>
        </w:rPr>
        <w:t>de los comprobantes respectivos;</w:t>
      </w:r>
    </w:p>
    <w:p w14:paraId="2FAA48F7" w14:textId="77777777" w:rsidR="0011513E" w:rsidRDefault="00650348">
      <w:pPr>
        <w:pStyle w:val="Textoindependiente"/>
        <w:ind w:left="1125"/>
        <w:jc w:val="left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32BDF83C" w14:textId="77777777" w:rsidR="0011513E" w:rsidRDefault="00650348">
      <w:pPr>
        <w:pStyle w:val="Prrafodelista"/>
        <w:numPr>
          <w:ilvl w:val="1"/>
          <w:numId w:val="43"/>
        </w:numPr>
        <w:tabs>
          <w:tab w:val="left" w:pos="1541"/>
        </w:tabs>
        <w:spacing w:line="312" w:lineRule="auto"/>
        <w:ind w:right="643"/>
        <w:jc w:val="both"/>
        <w:rPr>
          <w:sz w:val="24"/>
        </w:rPr>
      </w:pPr>
      <w:r>
        <w:rPr>
          <w:sz w:val="24"/>
        </w:rPr>
        <w:t>Domicilio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antigüedad</w:t>
      </w:r>
      <w:r>
        <w:rPr>
          <w:spacing w:val="1"/>
          <w:sz w:val="24"/>
        </w:rPr>
        <w:t xml:space="preserve"> </w:t>
      </w:r>
      <w:r>
        <w:rPr>
          <w:sz w:val="24"/>
        </w:rPr>
        <w:t>mínima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seis</w:t>
      </w:r>
      <w:r>
        <w:rPr>
          <w:spacing w:val="1"/>
          <w:sz w:val="24"/>
        </w:rPr>
        <w:t xml:space="preserve"> </w:t>
      </w:r>
      <w:r>
        <w:rPr>
          <w:sz w:val="24"/>
        </w:rPr>
        <w:t>meses,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correo</w:t>
      </w:r>
      <w:r>
        <w:rPr>
          <w:spacing w:val="1"/>
          <w:sz w:val="24"/>
        </w:rPr>
        <w:t xml:space="preserve"> </w:t>
      </w:r>
      <w:r>
        <w:rPr>
          <w:sz w:val="24"/>
        </w:rPr>
        <w:t>electrónico para efecto de oír y recibir todo tipo de notificaciones y</w:t>
      </w:r>
      <w:r>
        <w:rPr>
          <w:spacing w:val="1"/>
          <w:sz w:val="24"/>
        </w:rPr>
        <w:t xml:space="preserve"> </w:t>
      </w:r>
      <w:r>
        <w:rPr>
          <w:sz w:val="24"/>
        </w:rPr>
        <w:t>documentos.</w:t>
      </w:r>
    </w:p>
    <w:p w14:paraId="3CE8DABB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C1C15F8" w14:textId="77777777" w:rsidR="0011513E" w:rsidRDefault="00650348">
      <w:pPr>
        <w:pStyle w:val="Textoindependiente"/>
        <w:spacing w:line="312" w:lineRule="auto"/>
        <w:ind w:left="1540" w:right="642"/>
      </w:pPr>
      <w:r>
        <w:t>Las</w:t>
      </w:r>
      <w:r>
        <w:rPr>
          <w:spacing w:val="-10"/>
        </w:rPr>
        <w:t xml:space="preserve"> </w:t>
      </w:r>
      <w:r>
        <w:t>notificaciones</w:t>
      </w:r>
      <w:r>
        <w:rPr>
          <w:spacing w:val="-9"/>
        </w:rPr>
        <w:t xml:space="preserve"> </w:t>
      </w:r>
      <w:r>
        <w:t>realizadas</w:t>
      </w:r>
      <w:r>
        <w:rPr>
          <w:spacing w:val="-10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correo</w:t>
      </w:r>
      <w:r>
        <w:rPr>
          <w:spacing w:val="-9"/>
        </w:rPr>
        <w:t xml:space="preserve"> </w:t>
      </w:r>
      <w:r>
        <w:t>electrónico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llevarán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cabo</w:t>
      </w:r>
      <w:r>
        <w:rPr>
          <w:spacing w:val="-6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Justicia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Administrativos</w:t>
      </w:r>
      <w:r>
        <w:rPr>
          <w:spacing w:val="-3"/>
        </w:rPr>
        <w:t xml:space="preserve"> </w:t>
      </w:r>
      <w:r>
        <w:t>del Estado</w:t>
      </w:r>
      <w:r>
        <w:rPr>
          <w:spacing w:val="-2"/>
        </w:rPr>
        <w:t xml:space="preserve"> </w:t>
      </w:r>
      <w:r>
        <w:t>de Nayarit;</w:t>
      </w:r>
    </w:p>
    <w:p w14:paraId="6C83A35B" w14:textId="77777777" w:rsidR="0011513E" w:rsidRDefault="00650348">
      <w:pPr>
        <w:pStyle w:val="Prrafodelista"/>
        <w:numPr>
          <w:ilvl w:val="1"/>
          <w:numId w:val="43"/>
        </w:numPr>
        <w:tabs>
          <w:tab w:val="left" w:pos="1541"/>
        </w:tabs>
        <w:spacing w:line="312" w:lineRule="auto"/>
        <w:ind w:right="643"/>
        <w:jc w:val="both"/>
        <w:rPr>
          <w:sz w:val="24"/>
        </w:rPr>
      </w:pPr>
      <w:r>
        <w:rPr>
          <w:sz w:val="24"/>
        </w:rPr>
        <w:t>Opinión o documento que acredite el cumplimiento de obligaciones</w:t>
      </w:r>
      <w:r>
        <w:rPr>
          <w:spacing w:val="1"/>
          <w:sz w:val="24"/>
        </w:rPr>
        <w:t xml:space="preserve"> </w:t>
      </w:r>
      <w:r>
        <w:rPr>
          <w:sz w:val="24"/>
        </w:rPr>
        <w:t>fiscales, y</w:t>
      </w:r>
    </w:p>
    <w:p w14:paraId="111ED937" w14:textId="77777777" w:rsidR="0011513E" w:rsidRDefault="00650348">
      <w:pPr>
        <w:pStyle w:val="Prrafodelista"/>
        <w:numPr>
          <w:ilvl w:val="1"/>
          <w:numId w:val="43"/>
        </w:numPr>
        <w:tabs>
          <w:tab w:val="left" w:pos="1541"/>
        </w:tabs>
        <w:spacing w:line="312" w:lineRule="auto"/>
        <w:ind w:right="645"/>
        <w:jc w:val="both"/>
        <w:rPr>
          <w:sz w:val="24"/>
        </w:rPr>
      </w:pPr>
      <w:r>
        <w:rPr>
          <w:sz w:val="24"/>
        </w:rPr>
        <w:t>Declaración escrita bajo protesta de decir verdad de no encontrarse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alguno de</w:t>
      </w:r>
      <w:r>
        <w:rPr>
          <w:spacing w:val="-1"/>
          <w:sz w:val="24"/>
        </w:rPr>
        <w:t xml:space="preserve"> </w:t>
      </w:r>
      <w:r>
        <w:rPr>
          <w:sz w:val="24"/>
        </w:rPr>
        <w:t>los supuestos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artículo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esta</w:t>
      </w:r>
      <w:r>
        <w:rPr>
          <w:spacing w:val="1"/>
          <w:sz w:val="24"/>
        </w:rPr>
        <w:t xml:space="preserve"> </w:t>
      </w:r>
      <w:r>
        <w:rPr>
          <w:sz w:val="24"/>
        </w:rPr>
        <w:t>Ley.</w:t>
      </w:r>
    </w:p>
    <w:p w14:paraId="677FCFE5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2D5777E2" w14:textId="77777777" w:rsidR="0011513E" w:rsidRDefault="00650348">
      <w:pPr>
        <w:pStyle w:val="Textoindependiente"/>
        <w:spacing w:line="312" w:lineRule="auto"/>
        <w:ind w:left="122" w:right="636"/>
      </w:pPr>
      <w:r>
        <w:t>El</w:t>
      </w:r>
      <w:r>
        <w:rPr>
          <w:spacing w:val="1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solicitar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complementaria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juzgue</w:t>
      </w:r>
      <w:r>
        <w:rPr>
          <w:spacing w:val="1"/>
        </w:rPr>
        <w:t xml:space="preserve"> </w:t>
      </w:r>
      <w:r>
        <w:t>conveniente</w:t>
      </w:r>
      <w:r>
        <w:rPr>
          <w:spacing w:val="-1"/>
        </w:rPr>
        <w:t xml:space="preserve"> </w:t>
      </w:r>
      <w:r>
        <w:t>para el</w:t>
      </w:r>
      <w:r>
        <w:rPr>
          <w:spacing w:val="-4"/>
        </w:rPr>
        <w:t xml:space="preserve"> </w:t>
      </w:r>
      <w:r>
        <w:t>trámite</w:t>
      </w:r>
      <w:r>
        <w:rPr>
          <w:spacing w:val="-2"/>
        </w:rPr>
        <w:t xml:space="preserve"> </w:t>
      </w:r>
      <w:r>
        <w:t>de inscripción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modificación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Padrón.</w:t>
      </w:r>
    </w:p>
    <w:p w14:paraId="0F9EDDF7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CB5FD6F" w14:textId="77777777" w:rsidR="0011513E" w:rsidRDefault="00650348">
      <w:pPr>
        <w:pStyle w:val="Textoindependiente"/>
        <w:spacing w:line="312" w:lineRule="auto"/>
        <w:ind w:left="122" w:right="643"/>
      </w:pPr>
      <w:r>
        <w:t>Asimismo,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Reglamento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esta</w:t>
      </w:r>
      <w:r>
        <w:rPr>
          <w:spacing w:val="-9"/>
        </w:rPr>
        <w:t xml:space="preserve"> </w:t>
      </w:r>
      <w:r>
        <w:t>Ley</w:t>
      </w:r>
      <w:r>
        <w:rPr>
          <w:spacing w:val="-9"/>
        </w:rPr>
        <w:t xml:space="preserve"> </w:t>
      </w:r>
      <w:r>
        <w:t>definirá</w:t>
      </w:r>
      <w:r>
        <w:rPr>
          <w:spacing w:val="-7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medios</w:t>
      </w:r>
      <w:r>
        <w:rPr>
          <w:spacing w:val="-10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forma</w:t>
      </w:r>
      <w:r>
        <w:rPr>
          <w:spacing w:val="-11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los</w:t>
      </w:r>
      <w:r>
        <w:rPr>
          <w:spacing w:val="-65"/>
        </w:rPr>
        <w:t xml:space="preserve"> </w:t>
      </w:r>
      <w:r>
        <w:t>servidores públicos competentes podrán corroborar la veracidad de la información</w:t>
      </w:r>
      <w:r>
        <w:rPr>
          <w:spacing w:val="1"/>
        </w:rPr>
        <w:t xml:space="preserve"> </w:t>
      </w:r>
      <w:r>
        <w:t>proporcionada por las personas interesadas en inscribirse al Padrón, así como la</w:t>
      </w:r>
      <w:r>
        <w:rPr>
          <w:spacing w:val="1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actualizarla.</w:t>
      </w:r>
    </w:p>
    <w:p w14:paraId="4CC867B6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3F3F8988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038C0D23" w14:textId="77777777" w:rsidR="0011513E" w:rsidRDefault="00650348">
      <w:pPr>
        <w:pStyle w:val="Textoindependiente"/>
        <w:spacing w:before="92" w:line="312" w:lineRule="auto"/>
        <w:ind w:left="122" w:right="635"/>
      </w:pPr>
      <w:r>
        <w:rPr>
          <w:rFonts w:ascii="Arial" w:hAnsi="Arial"/>
          <w:b/>
        </w:rPr>
        <w:t xml:space="preserve">Artículo 54. </w:t>
      </w:r>
      <w:r>
        <w:t>Llevado a cabo el trámite de registro y d</w:t>
      </w:r>
      <w:r>
        <w:t>e haberse cumplido con los</w:t>
      </w:r>
      <w:r>
        <w:rPr>
          <w:spacing w:val="1"/>
        </w:rPr>
        <w:t xml:space="preserve"> </w:t>
      </w:r>
      <w:r>
        <w:t>requisitos anteriores, la persona interesada recibirá dentro de los diez días hábiles</w:t>
      </w:r>
      <w:r>
        <w:rPr>
          <w:spacing w:val="1"/>
        </w:rPr>
        <w:t xml:space="preserve"> </w:t>
      </w:r>
      <w:r>
        <w:t>siguientes a la fecha de recepción de la solicitud, una constancia de registro en el</w:t>
      </w:r>
      <w:r>
        <w:rPr>
          <w:spacing w:val="1"/>
        </w:rPr>
        <w:t xml:space="preserve"> </w:t>
      </w:r>
      <w:r>
        <w:t>Padrón, con la que podrá celebrar contratos de adquisicion</w:t>
      </w:r>
      <w:r>
        <w:t>es, arrendamientos y</w:t>
      </w:r>
      <w:r>
        <w:rPr>
          <w:spacing w:val="1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con los</w:t>
      </w:r>
      <w:r>
        <w:rPr>
          <w:spacing w:val="-3"/>
        </w:rPr>
        <w:t xml:space="preserve"> </w:t>
      </w:r>
      <w:r>
        <w:t>entes</w:t>
      </w:r>
      <w:r>
        <w:rPr>
          <w:spacing w:val="-3"/>
        </w:rPr>
        <w:t xml:space="preserve"> </w:t>
      </w:r>
      <w:r>
        <w:t>públicos.</w:t>
      </w:r>
    </w:p>
    <w:p w14:paraId="2EE0AC51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7C3F6688" w14:textId="77777777" w:rsidR="0011513E" w:rsidRDefault="00650348">
      <w:pPr>
        <w:pStyle w:val="Textoindependiente"/>
        <w:spacing w:line="312" w:lineRule="auto"/>
        <w:ind w:left="122" w:right="640"/>
      </w:pPr>
      <w:r>
        <w:t>La constancia en el Padrón tendrá vigencia a partir del día siguiente al de su</w:t>
      </w:r>
      <w:r>
        <w:rPr>
          <w:spacing w:val="1"/>
        </w:rPr>
        <w:t xml:space="preserve"> </w:t>
      </w:r>
      <w:r>
        <w:t>recepción</w:t>
      </w:r>
      <w:r>
        <w:rPr>
          <w:spacing w:val="-2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el año fiscal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 que se</w:t>
      </w:r>
      <w:r>
        <w:rPr>
          <w:spacing w:val="-2"/>
        </w:rPr>
        <w:t xml:space="preserve"> </w:t>
      </w:r>
      <w:r>
        <w:t>tramite.</w:t>
      </w:r>
    </w:p>
    <w:p w14:paraId="274D57B5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D2A8E99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55.</w:t>
      </w:r>
      <w:r>
        <w:rPr>
          <w:rFonts w:ascii="Arial" w:hAnsi="Arial"/>
          <w:b/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físicas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morales</w:t>
      </w:r>
      <w:r>
        <w:rPr>
          <w:spacing w:val="1"/>
        </w:rPr>
        <w:t xml:space="preserve"> </w:t>
      </w:r>
      <w:r>
        <w:t>inscritas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Padrón,</w:t>
      </w:r>
      <w:r>
        <w:rPr>
          <w:spacing w:val="1"/>
        </w:rPr>
        <w:t xml:space="preserve"> </w:t>
      </w:r>
      <w:r>
        <w:t>deberán</w:t>
      </w:r>
      <w:r>
        <w:rPr>
          <w:spacing w:val="-64"/>
        </w:rPr>
        <w:t xml:space="preserve"> </w:t>
      </w:r>
      <w:r>
        <w:t>comunicar por escrito al Instituto o, en su caso, al órgano que corresponda, dentro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los</w:t>
      </w:r>
      <w:r>
        <w:rPr>
          <w:spacing w:val="-15"/>
        </w:rPr>
        <w:t xml:space="preserve"> </w:t>
      </w:r>
      <w:r>
        <w:rPr>
          <w:spacing w:val="-1"/>
        </w:rPr>
        <w:t>diez</w:t>
      </w:r>
      <w:r>
        <w:rPr>
          <w:spacing w:val="-17"/>
        </w:rPr>
        <w:t xml:space="preserve"> </w:t>
      </w:r>
      <w:r>
        <w:rPr>
          <w:spacing w:val="-1"/>
        </w:rPr>
        <w:t>días</w:t>
      </w:r>
      <w:r>
        <w:rPr>
          <w:spacing w:val="-16"/>
        </w:rPr>
        <w:t xml:space="preserve"> </w:t>
      </w:r>
      <w:r>
        <w:rPr>
          <w:spacing w:val="-1"/>
        </w:rPr>
        <w:t>hábiles</w:t>
      </w:r>
      <w:r>
        <w:rPr>
          <w:spacing w:val="-19"/>
        </w:rPr>
        <w:t xml:space="preserve"> </w:t>
      </w:r>
      <w:r>
        <w:rPr>
          <w:spacing w:val="-1"/>
        </w:rPr>
        <w:t>siguientes,</w:t>
      </w:r>
      <w:r>
        <w:rPr>
          <w:spacing w:val="-15"/>
        </w:rPr>
        <w:t xml:space="preserve"> </w:t>
      </w:r>
      <w:r>
        <w:t>cualquier</w:t>
      </w:r>
      <w:r>
        <w:rPr>
          <w:spacing w:val="-17"/>
        </w:rPr>
        <w:t xml:space="preserve"> </w:t>
      </w:r>
      <w:r>
        <w:t>cambio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información</w:t>
      </w:r>
      <w:r>
        <w:rPr>
          <w:spacing w:val="-18"/>
        </w:rPr>
        <w:t xml:space="preserve"> </w:t>
      </w:r>
      <w:r>
        <w:t>proporcionada.</w:t>
      </w:r>
    </w:p>
    <w:p w14:paraId="44AD673D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4B5E58F7" w14:textId="77777777" w:rsidR="0011513E" w:rsidRDefault="00650348">
      <w:pPr>
        <w:pStyle w:val="Textoindependiente"/>
        <w:spacing w:line="312" w:lineRule="auto"/>
        <w:ind w:left="122" w:right="635"/>
        <w:jc w:val="left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9"/>
        </w:rPr>
        <w:t xml:space="preserve"> </w:t>
      </w:r>
      <w:r>
        <w:rPr>
          <w:rFonts w:ascii="Arial" w:hAnsi="Arial"/>
          <w:b/>
        </w:rPr>
        <w:t>56.</w:t>
      </w:r>
      <w:r>
        <w:rPr>
          <w:rFonts w:ascii="Arial" w:hAnsi="Arial"/>
          <w:b/>
          <w:spacing w:val="8"/>
        </w:rPr>
        <w:t xml:space="preserve"> </w:t>
      </w:r>
      <w:r>
        <w:t>Serán</w:t>
      </w:r>
      <w:r>
        <w:rPr>
          <w:spacing w:val="10"/>
        </w:rPr>
        <w:t xml:space="preserve"> </w:t>
      </w:r>
      <w:r>
        <w:t>causas</w:t>
      </w:r>
      <w:r>
        <w:rPr>
          <w:spacing w:val="7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cancelación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constancia</w:t>
      </w:r>
      <w:r>
        <w:rPr>
          <w:spacing w:val="7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Padrón,</w:t>
      </w:r>
      <w:r>
        <w:rPr>
          <w:spacing w:val="10"/>
        </w:rPr>
        <w:t xml:space="preserve"> </w:t>
      </w:r>
      <w:r>
        <w:t>las</w:t>
      </w:r>
      <w:r>
        <w:rPr>
          <w:spacing w:val="-64"/>
        </w:rPr>
        <w:t xml:space="preserve"> </w:t>
      </w:r>
      <w:r>
        <w:t>siguientes:</w:t>
      </w:r>
    </w:p>
    <w:p w14:paraId="7D87D258" w14:textId="77777777" w:rsidR="0011513E" w:rsidRDefault="00650348">
      <w:pPr>
        <w:pStyle w:val="Prrafodelista"/>
        <w:numPr>
          <w:ilvl w:val="0"/>
          <w:numId w:val="42"/>
        </w:numPr>
        <w:tabs>
          <w:tab w:val="left" w:pos="1201"/>
          <w:tab w:val="left" w:pos="1202"/>
        </w:tabs>
        <w:spacing w:line="312" w:lineRule="auto"/>
        <w:ind w:left="1201" w:right="643"/>
        <w:rPr>
          <w:sz w:val="24"/>
        </w:rPr>
      </w:pPr>
      <w:r>
        <w:rPr>
          <w:sz w:val="24"/>
        </w:rPr>
        <w:t>Cuando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12"/>
          <w:sz w:val="24"/>
        </w:rPr>
        <w:t xml:space="preserve"> </w:t>
      </w:r>
      <w:r>
        <w:rPr>
          <w:sz w:val="24"/>
        </w:rPr>
        <w:t>haya</w:t>
      </w:r>
      <w:r>
        <w:rPr>
          <w:spacing w:val="-8"/>
          <w:sz w:val="24"/>
        </w:rPr>
        <w:t xml:space="preserve"> </w:t>
      </w:r>
      <w:r>
        <w:rPr>
          <w:sz w:val="24"/>
        </w:rPr>
        <w:t>sancionado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una</w:t>
      </w:r>
      <w:r>
        <w:rPr>
          <w:spacing w:val="-11"/>
          <w:sz w:val="24"/>
        </w:rPr>
        <w:t xml:space="preserve"> </w:t>
      </w:r>
      <w:r>
        <w:rPr>
          <w:sz w:val="24"/>
        </w:rPr>
        <w:t>persona</w:t>
      </w:r>
      <w:r>
        <w:rPr>
          <w:spacing w:val="-12"/>
          <w:sz w:val="24"/>
        </w:rPr>
        <w:t xml:space="preserve"> </w:t>
      </w:r>
      <w:r>
        <w:rPr>
          <w:sz w:val="24"/>
        </w:rPr>
        <w:t>física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moral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acuerdo</w:t>
      </w:r>
      <w:r>
        <w:rPr>
          <w:spacing w:val="-9"/>
          <w:sz w:val="24"/>
        </w:rPr>
        <w:t xml:space="preserve"> </w:t>
      </w:r>
      <w:r>
        <w:rPr>
          <w:sz w:val="24"/>
        </w:rPr>
        <w:t>con</w:t>
      </w:r>
      <w:r>
        <w:rPr>
          <w:spacing w:val="-63"/>
          <w:sz w:val="24"/>
        </w:rPr>
        <w:t xml:space="preserve"> </w:t>
      </w: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dispuesto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esta</w:t>
      </w:r>
      <w:r>
        <w:rPr>
          <w:spacing w:val="-1"/>
          <w:sz w:val="24"/>
        </w:rPr>
        <w:t xml:space="preserve"> </w:t>
      </w:r>
      <w:r>
        <w:rPr>
          <w:sz w:val="24"/>
        </w:rPr>
        <w:t>Ley, y</w:t>
      </w:r>
    </w:p>
    <w:p w14:paraId="5E9D7945" w14:textId="77777777" w:rsidR="0011513E" w:rsidRDefault="00650348">
      <w:pPr>
        <w:pStyle w:val="Prrafodelista"/>
        <w:numPr>
          <w:ilvl w:val="0"/>
          <w:numId w:val="42"/>
        </w:numPr>
        <w:tabs>
          <w:tab w:val="left" w:pos="1201"/>
          <w:tab w:val="left" w:pos="1202"/>
        </w:tabs>
        <w:spacing w:line="314" w:lineRule="auto"/>
        <w:ind w:left="1201" w:right="642"/>
        <w:rPr>
          <w:sz w:val="24"/>
        </w:rPr>
      </w:pPr>
      <w:r>
        <w:rPr>
          <w:sz w:val="24"/>
        </w:rPr>
        <w:t>Cuando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persona</w:t>
      </w:r>
      <w:r>
        <w:rPr>
          <w:spacing w:val="-6"/>
          <w:sz w:val="24"/>
        </w:rPr>
        <w:t xml:space="preserve"> </w:t>
      </w:r>
      <w:r>
        <w:rPr>
          <w:sz w:val="24"/>
        </w:rPr>
        <w:t>física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moral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comunique</w:t>
      </w:r>
      <w:r>
        <w:rPr>
          <w:spacing w:val="-6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Instituto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cambios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64"/>
          <w:sz w:val="24"/>
        </w:rPr>
        <w:t xml:space="preserve"> </w:t>
      </w:r>
      <w:r>
        <w:rPr>
          <w:sz w:val="24"/>
        </w:rPr>
        <w:t>modificaciones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se refiere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artículo anterior.</w:t>
      </w:r>
    </w:p>
    <w:p w14:paraId="5A423D48" w14:textId="77777777" w:rsidR="0011513E" w:rsidRDefault="0011513E">
      <w:pPr>
        <w:pStyle w:val="Textoindependiente"/>
        <w:spacing w:before="2"/>
        <w:jc w:val="left"/>
        <w:rPr>
          <w:sz w:val="38"/>
        </w:rPr>
      </w:pPr>
    </w:p>
    <w:p w14:paraId="3A35DE9B" w14:textId="77777777" w:rsidR="0011513E" w:rsidRDefault="00650348">
      <w:pPr>
        <w:pStyle w:val="Ttulo1"/>
        <w:spacing w:line="312" w:lineRule="auto"/>
        <w:ind w:left="2827" w:right="3339" w:firstLine="458"/>
        <w:jc w:val="left"/>
      </w:pPr>
      <w:r>
        <w:t>CAPÍTULO SEGUNDO</w:t>
      </w:r>
      <w:r>
        <w:rPr>
          <w:spacing w:val="1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SISTEMA</w:t>
      </w:r>
      <w:r>
        <w:rPr>
          <w:spacing w:val="-6"/>
        </w:rPr>
        <w:t xml:space="preserve"> </w:t>
      </w:r>
      <w:r>
        <w:t>ELECTRÓNICO</w:t>
      </w:r>
    </w:p>
    <w:p w14:paraId="3FA9A5EB" w14:textId="77777777" w:rsidR="0011513E" w:rsidRDefault="0011513E">
      <w:pPr>
        <w:pStyle w:val="Textoindependiente"/>
        <w:jc w:val="left"/>
        <w:rPr>
          <w:rFonts w:ascii="Arial"/>
          <w:b/>
        </w:rPr>
      </w:pPr>
    </w:p>
    <w:p w14:paraId="6A4EF864" w14:textId="77777777" w:rsidR="0011513E" w:rsidRDefault="00650348">
      <w:pPr>
        <w:pStyle w:val="Textoindependiente"/>
        <w:spacing w:line="312" w:lineRule="auto"/>
        <w:ind w:left="122" w:right="643"/>
      </w:pPr>
      <w:r>
        <w:rPr>
          <w:rFonts w:ascii="Arial" w:hAnsi="Arial"/>
          <w:b/>
        </w:rPr>
        <w:t xml:space="preserve">Artículo 57. </w:t>
      </w:r>
      <w:r>
        <w:t>Sistema Electrónico de Adquisiciones, Licitaciones, Arrendamientos y</w:t>
      </w:r>
      <w:r>
        <w:rPr>
          <w:spacing w:val="-64"/>
        </w:rPr>
        <w:t xml:space="preserve"> </w:t>
      </w:r>
      <w:r>
        <w:t>Almacenes</w:t>
      </w:r>
      <w:r>
        <w:rPr>
          <w:spacing w:val="1"/>
        </w:rPr>
        <w:t xml:space="preserve"> </w:t>
      </w:r>
      <w:r>
        <w:t>funge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portal</w:t>
      </w:r>
      <w:r>
        <w:rPr>
          <w:spacing w:val="1"/>
        </w:rPr>
        <w:t xml:space="preserve"> </w:t>
      </w:r>
      <w:r>
        <w:t>digital</w:t>
      </w:r>
      <w:r>
        <w:rPr>
          <w:spacing w:val="1"/>
        </w:rPr>
        <w:t xml:space="preserve"> </w:t>
      </w:r>
      <w:r>
        <w:t>gubernamental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Nayarit,</w:t>
      </w:r>
      <w:r>
        <w:rPr>
          <w:spacing w:val="1"/>
        </w:rPr>
        <w:t xml:space="preserve"> </w:t>
      </w:r>
      <w:r>
        <w:t>integrado</w:t>
      </w:r>
      <w:r>
        <w:rPr>
          <w:spacing w:val="-3"/>
        </w:rPr>
        <w:t xml:space="preserve"> </w:t>
      </w:r>
      <w:r>
        <w:t>entre</w:t>
      </w:r>
      <w:r>
        <w:rPr>
          <w:spacing w:val="-2"/>
        </w:rPr>
        <w:t xml:space="preserve"> </w:t>
      </w:r>
      <w:r>
        <w:t>otra información:</w:t>
      </w:r>
    </w:p>
    <w:p w14:paraId="729C143A" w14:textId="77777777" w:rsidR="0011513E" w:rsidRDefault="00650348">
      <w:pPr>
        <w:pStyle w:val="Prrafodelista"/>
        <w:numPr>
          <w:ilvl w:val="0"/>
          <w:numId w:val="41"/>
        </w:numPr>
        <w:tabs>
          <w:tab w:val="left" w:pos="1201"/>
          <w:tab w:val="left" w:pos="1202"/>
        </w:tabs>
        <w:spacing w:before="121"/>
        <w:ind w:hanging="721"/>
        <w:rPr>
          <w:sz w:val="24"/>
        </w:rPr>
      </w:pP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programas</w:t>
      </w:r>
      <w:r>
        <w:rPr>
          <w:spacing w:val="-3"/>
          <w:sz w:val="24"/>
        </w:rPr>
        <w:t xml:space="preserve"> </w:t>
      </w:r>
      <w:r>
        <w:rPr>
          <w:sz w:val="24"/>
        </w:rPr>
        <w:t>anuales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materia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entes</w:t>
      </w:r>
      <w:r>
        <w:rPr>
          <w:spacing w:val="2"/>
          <w:sz w:val="24"/>
        </w:rPr>
        <w:t xml:space="preserve"> </w:t>
      </w:r>
      <w:r>
        <w:rPr>
          <w:sz w:val="24"/>
        </w:rPr>
        <w:t>públicos;</w:t>
      </w:r>
    </w:p>
    <w:p w14:paraId="68C0F798" w14:textId="77777777" w:rsidR="0011513E" w:rsidRDefault="00650348">
      <w:pPr>
        <w:pStyle w:val="Prrafodelista"/>
        <w:numPr>
          <w:ilvl w:val="0"/>
          <w:numId w:val="41"/>
        </w:numPr>
        <w:tabs>
          <w:tab w:val="left" w:pos="1201"/>
          <w:tab w:val="left" w:pos="1202"/>
        </w:tabs>
        <w:spacing w:before="82"/>
        <w:ind w:hanging="721"/>
        <w:rPr>
          <w:sz w:val="24"/>
        </w:rPr>
      </w:pP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padrón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Proveedores;</w:t>
      </w:r>
    </w:p>
    <w:p w14:paraId="4DE76C3E" w14:textId="77777777" w:rsidR="0011513E" w:rsidRDefault="00650348">
      <w:pPr>
        <w:pStyle w:val="Prrafodelista"/>
        <w:numPr>
          <w:ilvl w:val="0"/>
          <w:numId w:val="41"/>
        </w:numPr>
        <w:tabs>
          <w:tab w:val="left" w:pos="1201"/>
          <w:tab w:val="left" w:pos="1202"/>
        </w:tabs>
        <w:spacing w:before="84"/>
        <w:ind w:hanging="721"/>
        <w:rPr>
          <w:sz w:val="24"/>
        </w:rPr>
      </w:pP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registro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personas</w:t>
      </w:r>
      <w:r>
        <w:rPr>
          <w:spacing w:val="-3"/>
          <w:sz w:val="24"/>
        </w:rPr>
        <w:t xml:space="preserve"> </w:t>
      </w:r>
      <w:r>
        <w:rPr>
          <w:sz w:val="24"/>
        </w:rPr>
        <w:t>proveedoras</w:t>
      </w:r>
      <w:r>
        <w:rPr>
          <w:spacing w:val="-2"/>
          <w:sz w:val="24"/>
        </w:rPr>
        <w:t xml:space="preserve"> </w:t>
      </w:r>
      <w:r>
        <w:rPr>
          <w:sz w:val="24"/>
        </w:rPr>
        <w:t>sancionadas;</w:t>
      </w:r>
    </w:p>
    <w:p w14:paraId="42306130" w14:textId="77777777" w:rsidR="0011513E" w:rsidRDefault="00650348">
      <w:pPr>
        <w:pStyle w:val="Prrafodelista"/>
        <w:numPr>
          <w:ilvl w:val="0"/>
          <w:numId w:val="41"/>
        </w:numPr>
        <w:tabs>
          <w:tab w:val="left" w:pos="1201"/>
          <w:tab w:val="left" w:pos="1202"/>
        </w:tabs>
        <w:spacing w:before="82"/>
        <w:ind w:hanging="721"/>
        <w:rPr>
          <w:sz w:val="24"/>
        </w:rPr>
      </w:pP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convocatorias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licitación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sus</w:t>
      </w:r>
      <w:r>
        <w:rPr>
          <w:spacing w:val="-4"/>
          <w:sz w:val="24"/>
        </w:rPr>
        <w:t xml:space="preserve"> </w:t>
      </w:r>
      <w:r>
        <w:rPr>
          <w:sz w:val="24"/>
        </w:rPr>
        <w:t>modificaciones;</w:t>
      </w:r>
    </w:p>
    <w:p w14:paraId="550D4009" w14:textId="77777777" w:rsidR="0011513E" w:rsidRDefault="00650348">
      <w:pPr>
        <w:pStyle w:val="Prrafodelista"/>
        <w:numPr>
          <w:ilvl w:val="0"/>
          <w:numId w:val="41"/>
        </w:numPr>
        <w:tabs>
          <w:tab w:val="left" w:pos="1201"/>
          <w:tab w:val="left" w:pos="1202"/>
        </w:tabs>
        <w:spacing w:before="84"/>
        <w:ind w:hanging="721"/>
        <w:rPr>
          <w:sz w:val="24"/>
        </w:rPr>
      </w:pP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invitaciones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cuando</w:t>
      </w:r>
      <w:r>
        <w:rPr>
          <w:spacing w:val="-3"/>
          <w:sz w:val="24"/>
        </w:rPr>
        <w:t xml:space="preserve"> </w:t>
      </w:r>
      <w:r>
        <w:rPr>
          <w:sz w:val="24"/>
        </w:rPr>
        <w:t>menos</w:t>
      </w:r>
      <w:r>
        <w:rPr>
          <w:spacing w:val="-4"/>
          <w:sz w:val="24"/>
        </w:rPr>
        <w:t xml:space="preserve"> </w:t>
      </w:r>
      <w:r>
        <w:rPr>
          <w:sz w:val="24"/>
        </w:rPr>
        <w:t>tres</w:t>
      </w:r>
      <w:r>
        <w:rPr>
          <w:spacing w:val="-2"/>
          <w:sz w:val="24"/>
        </w:rPr>
        <w:t xml:space="preserve"> </w:t>
      </w:r>
      <w:r>
        <w:rPr>
          <w:sz w:val="24"/>
        </w:rPr>
        <w:t>personas</w:t>
      </w:r>
      <w:r>
        <w:rPr>
          <w:spacing w:val="-1"/>
          <w:sz w:val="24"/>
        </w:rPr>
        <w:t xml:space="preserve"> </w:t>
      </w:r>
      <w:r>
        <w:rPr>
          <w:sz w:val="24"/>
        </w:rPr>
        <w:t>proveedoras;</w:t>
      </w:r>
    </w:p>
    <w:p w14:paraId="785E6BB0" w14:textId="77777777" w:rsidR="0011513E" w:rsidRDefault="00650348">
      <w:pPr>
        <w:pStyle w:val="Prrafodelista"/>
        <w:numPr>
          <w:ilvl w:val="0"/>
          <w:numId w:val="41"/>
        </w:numPr>
        <w:tabs>
          <w:tab w:val="left" w:pos="1201"/>
          <w:tab w:val="left" w:pos="1202"/>
        </w:tabs>
        <w:spacing w:before="82" w:line="312" w:lineRule="auto"/>
        <w:ind w:left="1201" w:right="637"/>
        <w:rPr>
          <w:sz w:val="24"/>
        </w:rPr>
      </w:pPr>
      <w:r>
        <w:rPr>
          <w:sz w:val="24"/>
        </w:rPr>
        <w:t>Las</w:t>
      </w:r>
      <w:r>
        <w:rPr>
          <w:spacing w:val="56"/>
          <w:sz w:val="24"/>
        </w:rPr>
        <w:t xml:space="preserve"> </w:t>
      </w:r>
      <w:r>
        <w:rPr>
          <w:sz w:val="24"/>
        </w:rPr>
        <w:t>actas</w:t>
      </w:r>
      <w:r>
        <w:rPr>
          <w:spacing w:val="53"/>
          <w:sz w:val="24"/>
        </w:rPr>
        <w:t xml:space="preserve"> </w:t>
      </w:r>
      <w:r>
        <w:rPr>
          <w:sz w:val="24"/>
        </w:rPr>
        <w:t>de</w:t>
      </w:r>
      <w:r>
        <w:rPr>
          <w:spacing w:val="56"/>
          <w:sz w:val="24"/>
        </w:rPr>
        <w:t xml:space="preserve"> </w:t>
      </w:r>
      <w:r>
        <w:rPr>
          <w:sz w:val="24"/>
        </w:rPr>
        <w:t>las</w:t>
      </w:r>
      <w:r>
        <w:rPr>
          <w:spacing w:val="56"/>
          <w:sz w:val="24"/>
        </w:rPr>
        <w:t xml:space="preserve"> </w:t>
      </w:r>
      <w:r>
        <w:rPr>
          <w:sz w:val="24"/>
        </w:rPr>
        <w:t>juntas</w:t>
      </w:r>
      <w:r>
        <w:rPr>
          <w:spacing w:val="57"/>
          <w:sz w:val="24"/>
        </w:rPr>
        <w:t xml:space="preserve"> </w:t>
      </w:r>
      <w:r>
        <w:rPr>
          <w:sz w:val="24"/>
        </w:rPr>
        <w:t>de</w:t>
      </w:r>
      <w:r>
        <w:rPr>
          <w:spacing w:val="54"/>
          <w:sz w:val="24"/>
        </w:rPr>
        <w:t xml:space="preserve"> </w:t>
      </w:r>
      <w:r>
        <w:rPr>
          <w:sz w:val="24"/>
        </w:rPr>
        <w:t>aclaraciones,</w:t>
      </w:r>
      <w:r>
        <w:rPr>
          <w:spacing w:val="54"/>
          <w:sz w:val="24"/>
        </w:rPr>
        <w:t xml:space="preserve"> </w:t>
      </w:r>
      <w:r>
        <w:rPr>
          <w:sz w:val="24"/>
        </w:rPr>
        <w:t>del</w:t>
      </w:r>
      <w:r>
        <w:rPr>
          <w:spacing w:val="55"/>
          <w:sz w:val="24"/>
        </w:rPr>
        <w:t xml:space="preserve"> </w:t>
      </w:r>
      <w:r>
        <w:rPr>
          <w:sz w:val="24"/>
        </w:rPr>
        <w:t>acto</w:t>
      </w:r>
      <w:r>
        <w:rPr>
          <w:spacing w:val="56"/>
          <w:sz w:val="24"/>
        </w:rPr>
        <w:t xml:space="preserve"> </w:t>
      </w:r>
      <w:r>
        <w:rPr>
          <w:sz w:val="24"/>
        </w:rPr>
        <w:t>de</w:t>
      </w:r>
      <w:r>
        <w:rPr>
          <w:spacing w:val="62"/>
          <w:sz w:val="24"/>
        </w:rPr>
        <w:t xml:space="preserve"> </w:t>
      </w:r>
      <w:r>
        <w:rPr>
          <w:sz w:val="24"/>
        </w:rPr>
        <w:t>presentación</w:t>
      </w:r>
      <w:r>
        <w:rPr>
          <w:spacing w:val="54"/>
          <w:sz w:val="24"/>
        </w:rPr>
        <w:t xml:space="preserve"> </w:t>
      </w:r>
      <w:r>
        <w:rPr>
          <w:sz w:val="24"/>
        </w:rPr>
        <w:t>y</w:t>
      </w:r>
      <w:r>
        <w:rPr>
          <w:spacing w:val="-64"/>
          <w:sz w:val="24"/>
        </w:rPr>
        <w:t xml:space="preserve"> </w:t>
      </w:r>
      <w:r>
        <w:rPr>
          <w:sz w:val="24"/>
        </w:rPr>
        <w:t>apertura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propuestas y de</w:t>
      </w:r>
      <w:r>
        <w:rPr>
          <w:spacing w:val="-2"/>
          <w:sz w:val="24"/>
        </w:rPr>
        <w:t xml:space="preserve"> </w:t>
      </w:r>
      <w:r>
        <w:rPr>
          <w:sz w:val="24"/>
        </w:rPr>
        <w:t>fallo;</w:t>
      </w:r>
    </w:p>
    <w:p w14:paraId="595637A5" w14:textId="77777777" w:rsidR="0011513E" w:rsidRDefault="00650348">
      <w:pPr>
        <w:pStyle w:val="Prrafodelista"/>
        <w:numPr>
          <w:ilvl w:val="0"/>
          <w:numId w:val="41"/>
        </w:numPr>
        <w:tabs>
          <w:tab w:val="left" w:pos="1201"/>
          <w:tab w:val="left" w:pos="1202"/>
        </w:tabs>
        <w:ind w:hanging="721"/>
        <w:rPr>
          <w:sz w:val="24"/>
        </w:rPr>
      </w:pP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notificaciones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avisos</w:t>
      </w:r>
      <w:r>
        <w:rPr>
          <w:spacing w:val="-2"/>
          <w:sz w:val="24"/>
        </w:rPr>
        <w:t xml:space="preserve"> </w:t>
      </w:r>
      <w:r>
        <w:rPr>
          <w:sz w:val="24"/>
        </w:rPr>
        <w:t>correspondientes,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</w:p>
    <w:p w14:paraId="5BA1A6C2" w14:textId="77777777" w:rsidR="0011513E" w:rsidRDefault="0011513E">
      <w:pPr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638736F1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5553ACEB" w14:textId="77777777" w:rsidR="0011513E" w:rsidRDefault="00650348">
      <w:pPr>
        <w:pStyle w:val="Prrafodelista"/>
        <w:numPr>
          <w:ilvl w:val="0"/>
          <w:numId w:val="41"/>
        </w:numPr>
        <w:tabs>
          <w:tab w:val="left" w:pos="1201"/>
          <w:tab w:val="left" w:pos="1202"/>
        </w:tabs>
        <w:spacing w:before="92" w:line="312" w:lineRule="auto"/>
        <w:ind w:left="1201" w:right="642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6"/>
          <w:sz w:val="24"/>
        </w:rPr>
        <w:t xml:space="preserve"> </w:t>
      </w:r>
      <w:r>
        <w:rPr>
          <w:sz w:val="24"/>
        </w:rPr>
        <w:t>considere</w:t>
      </w:r>
      <w:r>
        <w:rPr>
          <w:spacing w:val="-4"/>
          <w:sz w:val="24"/>
        </w:rPr>
        <w:t xml:space="preserve"> </w:t>
      </w:r>
      <w:r>
        <w:rPr>
          <w:sz w:val="24"/>
        </w:rPr>
        <w:t>incorporar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dicho</w:t>
      </w:r>
      <w:r>
        <w:rPr>
          <w:spacing w:val="-3"/>
          <w:sz w:val="24"/>
        </w:rPr>
        <w:t xml:space="preserve"> </w:t>
      </w:r>
      <w:r>
        <w:rPr>
          <w:sz w:val="24"/>
        </w:rPr>
        <w:t>Sistema,</w:t>
      </w:r>
      <w:r>
        <w:rPr>
          <w:spacing w:val="-4"/>
          <w:sz w:val="24"/>
        </w:rPr>
        <w:t xml:space="preserve"> </w:t>
      </w:r>
      <w:r>
        <w:rPr>
          <w:sz w:val="24"/>
        </w:rPr>
        <w:t>conforme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64"/>
          <w:sz w:val="24"/>
        </w:rPr>
        <w:t xml:space="preserve"> </w:t>
      </w:r>
      <w:r>
        <w:rPr>
          <w:sz w:val="24"/>
        </w:rPr>
        <w:t>Reglamento</w:t>
      </w:r>
      <w:r>
        <w:rPr>
          <w:spacing w:val="-1"/>
          <w:sz w:val="24"/>
        </w:rPr>
        <w:t xml:space="preserve"> </w:t>
      </w:r>
      <w:r>
        <w:rPr>
          <w:sz w:val="24"/>
        </w:rPr>
        <w:t>de esta</w:t>
      </w:r>
      <w:r>
        <w:rPr>
          <w:spacing w:val="-1"/>
          <w:sz w:val="24"/>
        </w:rPr>
        <w:t xml:space="preserve"> </w:t>
      </w:r>
      <w:r>
        <w:rPr>
          <w:sz w:val="24"/>
        </w:rPr>
        <w:t>Ley.</w:t>
      </w:r>
    </w:p>
    <w:p w14:paraId="061D8665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35B98E0F" w14:textId="77777777" w:rsidR="0011513E" w:rsidRDefault="00650348">
      <w:pPr>
        <w:pStyle w:val="Textoindependiente"/>
        <w:spacing w:line="312" w:lineRule="auto"/>
        <w:ind w:left="122" w:right="637"/>
      </w:pPr>
      <w:r>
        <w:rPr>
          <w:rFonts w:ascii="Arial" w:hAnsi="Arial"/>
          <w:b/>
        </w:rPr>
        <w:t xml:space="preserve">Artículo 58. </w:t>
      </w:r>
      <w:r>
        <w:t>El Sistema Electrónico será un instrumento de consulta gratuita y</w:t>
      </w:r>
      <w:r>
        <w:rPr>
          <w:spacing w:val="1"/>
        </w:rPr>
        <w:t xml:space="preserve"> </w:t>
      </w:r>
      <w:r>
        <w:t>estará a cargo del Instituto, a través de la unidad administrativa que determine su</w:t>
      </w:r>
      <w:r>
        <w:rPr>
          <w:spacing w:val="1"/>
        </w:rPr>
        <w:t xml:space="preserve"> </w:t>
      </w:r>
      <w:r>
        <w:t>Reglamento Interior, la que establecerá los controles ne</w:t>
      </w:r>
      <w:r>
        <w:t>cesarios para garantizar la</w:t>
      </w:r>
      <w:r>
        <w:rPr>
          <w:spacing w:val="-64"/>
        </w:rPr>
        <w:t xml:space="preserve"> </w:t>
      </w:r>
      <w:r>
        <w:t>inalterabilidad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conservación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información</w:t>
      </w:r>
      <w:r>
        <w:rPr>
          <w:spacing w:val="-1"/>
        </w:rPr>
        <w:t xml:space="preserve"> </w:t>
      </w:r>
      <w:r>
        <w:t>que contenga.</w:t>
      </w:r>
    </w:p>
    <w:p w14:paraId="2A8BA639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4A74AB34" w14:textId="77777777" w:rsidR="0011513E" w:rsidRDefault="00650348">
      <w:pPr>
        <w:pStyle w:val="Textoindependiente"/>
        <w:spacing w:line="312" w:lineRule="auto"/>
        <w:ind w:left="122" w:right="639"/>
      </w:pPr>
      <w:r>
        <w:t>En el caso de invitaciones a cuando menos tres proveedoras o proveedores y</w:t>
      </w:r>
      <w:r>
        <w:rPr>
          <w:spacing w:val="1"/>
        </w:rPr>
        <w:t xml:space="preserve"> </w:t>
      </w:r>
      <w:r>
        <w:t>adjudicaciones directas, se integrará con los datos históricos de los procesos ya</w:t>
      </w:r>
      <w:r>
        <w:rPr>
          <w:spacing w:val="1"/>
        </w:rPr>
        <w:t xml:space="preserve"> </w:t>
      </w:r>
      <w:r>
        <w:t>concluidos, como lo son: las actas de las juntas de aclaraciones, acta de fallo y</w:t>
      </w:r>
      <w:r>
        <w:rPr>
          <w:spacing w:val="1"/>
        </w:rPr>
        <w:t xml:space="preserve"> </w:t>
      </w:r>
      <w:r>
        <w:t>copias de los contratos y los convenios modificatorios sobre los mismos y sus</w:t>
      </w:r>
      <w:r>
        <w:rPr>
          <w:spacing w:val="1"/>
        </w:rPr>
        <w:t xml:space="preserve"> </w:t>
      </w:r>
      <w:r>
        <w:t>anexos, que se</w:t>
      </w:r>
      <w:r>
        <w:t>rán ingresados por los entes públicos directamente al Sistema</w:t>
      </w:r>
      <w:r>
        <w:rPr>
          <w:spacing w:val="1"/>
        </w:rPr>
        <w:t xml:space="preserve"> </w:t>
      </w:r>
      <w:r>
        <w:t>Electrónico.</w:t>
      </w:r>
    </w:p>
    <w:p w14:paraId="78D8C334" w14:textId="77777777" w:rsidR="0011513E" w:rsidRDefault="0011513E">
      <w:pPr>
        <w:pStyle w:val="Textoindependiente"/>
        <w:jc w:val="left"/>
      </w:pPr>
    </w:p>
    <w:p w14:paraId="2EC58F83" w14:textId="77777777" w:rsidR="0011513E" w:rsidRDefault="00650348">
      <w:pPr>
        <w:pStyle w:val="Ttulo1"/>
        <w:spacing w:before="1"/>
      </w:pPr>
      <w:bookmarkStart w:id="12" w:name="_bookmark12"/>
      <w:bookmarkEnd w:id="12"/>
      <w:r>
        <w:t>TÍTULO</w:t>
      </w:r>
      <w:r>
        <w:rPr>
          <w:spacing w:val="-4"/>
        </w:rPr>
        <w:t xml:space="preserve"> </w:t>
      </w:r>
      <w:r>
        <w:t>SÉPTIMO</w:t>
      </w:r>
    </w:p>
    <w:p w14:paraId="6C1F6489" w14:textId="77777777" w:rsidR="0011513E" w:rsidRDefault="00650348">
      <w:pPr>
        <w:ind w:left="760" w:right="1278"/>
        <w:jc w:val="center"/>
        <w:rPr>
          <w:rFonts w:ascii="Arial" w:hAnsi="Arial"/>
          <w:b/>
          <w:sz w:val="24"/>
        </w:rPr>
      </w:pPr>
      <w:bookmarkStart w:id="13" w:name="_bookmark13"/>
      <w:bookmarkEnd w:id="13"/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LOS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PROCEDIMIENTOS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CONTRATACIÓN</w:t>
      </w:r>
    </w:p>
    <w:p w14:paraId="0B60D4B5" w14:textId="77777777" w:rsidR="0011513E" w:rsidRDefault="0011513E">
      <w:pPr>
        <w:pStyle w:val="Textoindependiente"/>
        <w:spacing w:before="4"/>
        <w:jc w:val="left"/>
        <w:rPr>
          <w:rFonts w:ascii="Arial"/>
          <w:b/>
          <w:sz w:val="38"/>
        </w:rPr>
      </w:pPr>
    </w:p>
    <w:p w14:paraId="1CCCDDD3" w14:textId="77777777" w:rsidR="0011513E" w:rsidRDefault="00650348">
      <w:pPr>
        <w:pStyle w:val="Ttulo1"/>
        <w:spacing w:line="314" w:lineRule="auto"/>
        <w:ind w:left="2812" w:right="3333" w:firstLine="6"/>
      </w:pPr>
      <w:r>
        <w:t>CAPÍTULO PRIMERO</w:t>
      </w:r>
      <w:r>
        <w:rPr>
          <w:spacing w:val="1"/>
        </w:rPr>
        <w:t xml:space="preserve"> </w:t>
      </w:r>
      <w:r>
        <w:t>DISPOSICIONES</w:t>
      </w:r>
      <w:r>
        <w:rPr>
          <w:spacing w:val="-15"/>
        </w:rPr>
        <w:t xml:space="preserve"> </w:t>
      </w:r>
      <w:r>
        <w:t>GENERALES</w:t>
      </w:r>
    </w:p>
    <w:p w14:paraId="7A66B8B9" w14:textId="77777777" w:rsidR="0011513E" w:rsidRDefault="0011513E">
      <w:pPr>
        <w:pStyle w:val="Textoindependiente"/>
        <w:spacing w:before="9"/>
        <w:jc w:val="left"/>
        <w:rPr>
          <w:rFonts w:ascii="Arial"/>
          <w:b/>
          <w:sz w:val="23"/>
        </w:rPr>
      </w:pPr>
    </w:p>
    <w:p w14:paraId="51C97F93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  <w:spacing w:val="-1"/>
        </w:rPr>
        <w:t>59.</w:t>
      </w:r>
      <w:r>
        <w:rPr>
          <w:rFonts w:ascii="Arial" w:hAnsi="Arial"/>
          <w:b/>
          <w:spacing w:val="-16"/>
        </w:rPr>
        <w:t xml:space="preserve"> </w:t>
      </w:r>
      <w:r>
        <w:rPr>
          <w:spacing w:val="-1"/>
        </w:rPr>
        <w:t>Las</w:t>
      </w:r>
      <w:r>
        <w:rPr>
          <w:spacing w:val="-13"/>
        </w:rPr>
        <w:t xml:space="preserve"> </w:t>
      </w:r>
      <w:r>
        <w:rPr>
          <w:spacing w:val="-1"/>
        </w:rPr>
        <w:t>adquisiciones,</w:t>
      </w:r>
      <w:r>
        <w:rPr>
          <w:spacing w:val="-14"/>
        </w:rPr>
        <w:t xml:space="preserve"> </w:t>
      </w:r>
      <w:r>
        <w:t>arrendamientos</w:t>
      </w:r>
      <w:r>
        <w:rPr>
          <w:spacing w:val="-1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servicios</w:t>
      </w:r>
      <w:r>
        <w:rPr>
          <w:spacing w:val="-14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adjudicarán,</w:t>
      </w:r>
      <w:r>
        <w:rPr>
          <w:spacing w:val="-13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regla</w:t>
      </w:r>
      <w:r>
        <w:rPr>
          <w:spacing w:val="-64"/>
        </w:rPr>
        <w:t xml:space="preserve"> </w:t>
      </w:r>
      <w:r>
        <w:t>general,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través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licitaciones</w:t>
      </w:r>
      <w:r>
        <w:rPr>
          <w:spacing w:val="-14"/>
        </w:rPr>
        <w:t xml:space="preserve"> </w:t>
      </w:r>
      <w:r>
        <w:t>mediante</w:t>
      </w:r>
      <w:r>
        <w:rPr>
          <w:spacing w:val="-11"/>
        </w:rPr>
        <w:t xml:space="preserve"> </w:t>
      </w:r>
      <w:r>
        <w:t>convocatoria</w:t>
      </w:r>
      <w:r>
        <w:rPr>
          <w:spacing w:val="-13"/>
        </w:rPr>
        <w:t xml:space="preserve"> </w:t>
      </w:r>
      <w:r>
        <w:t>pública,</w:t>
      </w:r>
      <w:r>
        <w:rPr>
          <w:spacing w:val="-13"/>
        </w:rPr>
        <w:t xml:space="preserve"> </w:t>
      </w:r>
      <w:r>
        <w:t>para</w:t>
      </w:r>
      <w:r>
        <w:rPr>
          <w:spacing w:val="-16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libremente</w:t>
      </w:r>
      <w:r>
        <w:rPr>
          <w:spacing w:val="-6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presenten</w:t>
      </w:r>
      <w:r>
        <w:rPr>
          <w:spacing w:val="1"/>
        </w:rPr>
        <w:t xml:space="preserve"> </w:t>
      </w:r>
      <w:r>
        <w:t>proposiciones</w:t>
      </w:r>
      <w:r>
        <w:rPr>
          <w:spacing w:val="1"/>
        </w:rPr>
        <w:t xml:space="preserve"> </w:t>
      </w:r>
      <w:r>
        <w:t>solventes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cerrado,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abierto</w:t>
      </w:r>
      <w:r>
        <w:rPr>
          <w:spacing w:val="1"/>
        </w:rPr>
        <w:t xml:space="preserve"> </w:t>
      </w:r>
      <w:r>
        <w:t>públicamente</w:t>
      </w:r>
      <w:r>
        <w:rPr>
          <w:spacing w:val="-15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fin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asegurar</w:t>
      </w:r>
      <w:r>
        <w:rPr>
          <w:spacing w:val="-13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instituciones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estado</w:t>
      </w:r>
      <w:r>
        <w:rPr>
          <w:spacing w:val="-13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municipio</w:t>
      </w:r>
      <w:r>
        <w:rPr>
          <w:spacing w:val="-13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mejores</w:t>
      </w:r>
      <w:r>
        <w:rPr>
          <w:spacing w:val="-65"/>
        </w:rPr>
        <w:t xml:space="preserve"> </w:t>
      </w:r>
      <w:r>
        <w:t>condiciones en cuanto a precios, calidad, financiamiento, oportunidad y demás</w:t>
      </w:r>
      <w:r>
        <w:rPr>
          <w:spacing w:val="1"/>
        </w:rPr>
        <w:t xml:space="preserve"> </w:t>
      </w:r>
      <w:r>
        <w:t>circunstancias</w:t>
      </w:r>
      <w:r>
        <w:rPr>
          <w:spacing w:val="-3"/>
        </w:rPr>
        <w:t xml:space="preserve"> </w:t>
      </w:r>
      <w:r>
        <w:t>pertinentes,</w:t>
      </w:r>
      <w:r>
        <w:rPr>
          <w:spacing w:val="-1"/>
        </w:rPr>
        <w:t xml:space="preserve"> </w:t>
      </w:r>
      <w:r>
        <w:t>de acuerdo</w:t>
      </w:r>
      <w:r>
        <w:rPr>
          <w:spacing w:val="-1"/>
        </w:rPr>
        <w:t xml:space="preserve"> </w:t>
      </w:r>
      <w:r>
        <w:t>a lo que</w:t>
      </w:r>
      <w:r>
        <w:rPr>
          <w:spacing w:val="-1"/>
        </w:rPr>
        <w:t xml:space="preserve"> </w:t>
      </w:r>
      <w:r>
        <w:t>establece</w:t>
      </w:r>
      <w:r>
        <w:rPr>
          <w:spacing w:val="-1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Ley.</w:t>
      </w:r>
    </w:p>
    <w:p w14:paraId="3A3019AC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6255AB35" w14:textId="77777777" w:rsidR="0011513E" w:rsidRDefault="00650348">
      <w:pPr>
        <w:pStyle w:val="Textoindependiente"/>
        <w:spacing w:line="312" w:lineRule="auto"/>
        <w:ind w:left="122" w:right="640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60.</w:t>
      </w:r>
      <w:r>
        <w:rPr>
          <w:rFonts w:ascii="Arial" w:hAnsi="Arial"/>
          <w:b/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entes</w:t>
      </w:r>
      <w:r>
        <w:rPr>
          <w:spacing w:val="-9"/>
        </w:rPr>
        <w:t xml:space="preserve"> </w:t>
      </w:r>
      <w:r>
        <w:t>públicos,</w:t>
      </w:r>
      <w:r>
        <w:rPr>
          <w:spacing w:val="-6"/>
        </w:rPr>
        <w:t xml:space="preserve"> </w:t>
      </w:r>
      <w:r>
        <w:t>sujetos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Ley,</w:t>
      </w:r>
      <w:r>
        <w:rPr>
          <w:spacing w:val="-6"/>
        </w:rPr>
        <w:t xml:space="preserve"> </w:t>
      </w:r>
      <w:r>
        <w:t>bajo</w:t>
      </w:r>
      <w:r>
        <w:rPr>
          <w:spacing w:val="-5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responsabilidad,</w:t>
      </w:r>
      <w:r>
        <w:rPr>
          <w:spacing w:val="-64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contratar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adquisiciones,</w:t>
      </w:r>
      <w:r>
        <w:rPr>
          <w:spacing w:val="1"/>
        </w:rPr>
        <w:t xml:space="preserve"> </w:t>
      </w:r>
      <w:r>
        <w:t>arrendamientos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prestación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servicios,</w:t>
      </w:r>
      <w:r>
        <w:rPr>
          <w:spacing w:val="1"/>
        </w:rPr>
        <w:t xml:space="preserve"> </w:t>
      </w:r>
      <w:r>
        <w:t>mediante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procedimientos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continuación se</w:t>
      </w:r>
      <w:r>
        <w:rPr>
          <w:spacing w:val="-2"/>
        </w:rPr>
        <w:t xml:space="preserve"> </w:t>
      </w:r>
      <w:r>
        <w:t>señalan:</w:t>
      </w:r>
    </w:p>
    <w:p w14:paraId="0B95F449" w14:textId="77777777" w:rsidR="0011513E" w:rsidRDefault="00650348">
      <w:pPr>
        <w:pStyle w:val="Prrafodelista"/>
        <w:numPr>
          <w:ilvl w:val="0"/>
          <w:numId w:val="40"/>
        </w:numPr>
        <w:tabs>
          <w:tab w:val="left" w:pos="1201"/>
          <w:tab w:val="left" w:pos="1202"/>
        </w:tabs>
        <w:spacing w:before="121"/>
        <w:ind w:hanging="721"/>
        <w:rPr>
          <w:sz w:val="24"/>
        </w:rPr>
      </w:pPr>
      <w:r>
        <w:rPr>
          <w:sz w:val="24"/>
        </w:rPr>
        <w:t>Licitación</w:t>
      </w:r>
      <w:r>
        <w:rPr>
          <w:spacing w:val="-3"/>
          <w:sz w:val="24"/>
        </w:rPr>
        <w:t xml:space="preserve"> </w:t>
      </w:r>
      <w:r>
        <w:rPr>
          <w:sz w:val="24"/>
        </w:rPr>
        <w:t>Mediante</w:t>
      </w:r>
      <w:r>
        <w:rPr>
          <w:spacing w:val="-3"/>
          <w:sz w:val="24"/>
        </w:rPr>
        <w:t xml:space="preserve"> </w:t>
      </w:r>
      <w:r>
        <w:rPr>
          <w:sz w:val="24"/>
        </w:rPr>
        <w:t>Convocatoria</w:t>
      </w:r>
      <w:r>
        <w:rPr>
          <w:spacing w:val="-3"/>
          <w:sz w:val="24"/>
        </w:rPr>
        <w:t xml:space="preserve"> </w:t>
      </w:r>
      <w:r>
        <w:rPr>
          <w:sz w:val="24"/>
        </w:rPr>
        <w:t>Pública;</w:t>
      </w:r>
    </w:p>
    <w:p w14:paraId="12C95ACE" w14:textId="77777777" w:rsidR="0011513E" w:rsidRDefault="00650348">
      <w:pPr>
        <w:pStyle w:val="Prrafodelista"/>
        <w:numPr>
          <w:ilvl w:val="0"/>
          <w:numId w:val="40"/>
        </w:numPr>
        <w:tabs>
          <w:tab w:val="left" w:pos="1201"/>
          <w:tab w:val="left" w:pos="1202"/>
        </w:tabs>
        <w:spacing w:before="82"/>
        <w:ind w:hanging="721"/>
        <w:rPr>
          <w:sz w:val="24"/>
        </w:rPr>
      </w:pPr>
      <w:r>
        <w:rPr>
          <w:sz w:val="24"/>
        </w:rPr>
        <w:t>Licitación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invitación,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</w:p>
    <w:p w14:paraId="51AD52D9" w14:textId="77777777" w:rsidR="0011513E" w:rsidRDefault="00650348">
      <w:pPr>
        <w:pStyle w:val="Prrafodelista"/>
        <w:numPr>
          <w:ilvl w:val="0"/>
          <w:numId w:val="40"/>
        </w:numPr>
        <w:tabs>
          <w:tab w:val="left" w:pos="1201"/>
          <w:tab w:val="left" w:pos="1202"/>
        </w:tabs>
        <w:spacing w:before="84"/>
        <w:ind w:hanging="721"/>
        <w:rPr>
          <w:sz w:val="24"/>
        </w:rPr>
      </w:pPr>
      <w:r>
        <w:rPr>
          <w:sz w:val="24"/>
        </w:rPr>
        <w:t>Adjudicación</w:t>
      </w:r>
      <w:r>
        <w:rPr>
          <w:spacing w:val="-3"/>
          <w:sz w:val="24"/>
        </w:rPr>
        <w:t xml:space="preserve"> </w:t>
      </w:r>
      <w:r>
        <w:rPr>
          <w:sz w:val="24"/>
        </w:rPr>
        <w:t>Directa.</w:t>
      </w:r>
    </w:p>
    <w:p w14:paraId="015029A6" w14:textId="77777777" w:rsidR="0011513E" w:rsidRDefault="0011513E">
      <w:pPr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7B5A7E79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59B2D880" w14:textId="77777777" w:rsidR="0011513E" w:rsidRDefault="00650348">
      <w:pPr>
        <w:pStyle w:val="Textoindependiente"/>
        <w:spacing w:before="92" w:line="312" w:lineRule="auto"/>
        <w:ind w:left="122" w:right="643"/>
      </w:pPr>
      <w:r>
        <w:t>Los procedimientos previstos en la fracción II y III del presente artículo sólo se</w:t>
      </w:r>
      <w:r>
        <w:rPr>
          <w:spacing w:val="1"/>
        </w:rPr>
        <w:t xml:space="preserve"> </w:t>
      </w:r>
      <w:r>
        <w:t>llevarán a cabo en los casos de excepción que expresamente se señalan en esta</w:t>
      </w:r>
      <w:r>
        <w:rPr>
          <w:spacing w:val="1"/>
        </w:rPr>
        <w:t xml:space="preserve"> </w:t>
      </w:r>
      <w:r>
        <w:t>Ley.</w:t>
      </w:r>
    </w:p>
    <w:p w14:paraId="3D288523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6885300" w14:textId="77777777" w:rsidR="0011513E" w:rsidRDefault="00650348">
      <w:pPr>
        <w:pStyle w:val="Textoindependiente"/>
        <w:spacing w:line="312" w:lineRule="auto"/>
        <w:ind w:left="122" w:right="635"/>
      </w:pPr>
      <w:r>
        <w:rPr>
          <w:rFonts w:ascii="Arial" w:hAnsi="Arial"/>
          <w:b/>
        </w:rPr>
        <w:t xml:space="preserve">Artículo 61. </w:t>
      </w:r>
      <w:r>
        <w:t>En todas las etapas de los procedimientos de contratación deb</w:t>
      </w:r>
      <w:r>
        <w:t>erán</w:t>
      </w:r>
      <w:r>
        <w:rPr>
          <w:spacing w:val="1"/>
        </w:rPr>
        <w:t xml:space="preserve"> </w:t>
      </w:r>
      <w:r>
        <w:t>establecerse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mismos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participantes,</w:t>
      </w:r>
      <w:r>
        <w:rPr>
          <w:spacing w:val="-14"/>
        </w:rPr>
        <w:t xml:space="preserve"> </w:t>
      </w:r>
      <w:r>
        <w:t>debiendo</w:t>
      </w:r>
      <w:r>
        <w:rPr>
          <w:spacing w:val="-12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entes</w:t>
      </w:r>
      <w:r>
        <w:rPr>
          <w:spacing w:val="-14"/>
        </w:rPr>
        <w:t xml:space="preserve"> </w:t>
      </w:r>
      <w:r>
        <w:t>públicos</w:t>
      </w:r>
      <w:r>
        <w:rPr>
          <w:spacing w:val="-15"/>
        </w:rPr>
        <w:t xml:space="preserve"> </w:t>
      </w:r>
      <w:r>
        <w:t>proporcionar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estén</w:t>
      </w:r>
      <w:r>
        <w:rPr>
          <w:spacing w:val="-12"/>
        </w:rPr>
        <w:t xml:space="preserve"> </w:t>
      </w:r>
      <w:r>
        <w:t>interesadas,</w:t>
      </w:r>
      <w:r>
        <w:rPr>
          <w:spacing w:val="-64"/>
        </w:rPr>
        <w:t xml:space="preserve"> </w:t>
      </w:r>
      <w:r>
        <w:t>igual acceso a la información relacionada con la licitación, a fin de evitar favorecer</w:t>
      </w:r>
      <w:r>
        <w:rPr>
          <w:spacing w:val="1"/>
        </w:rPr>
        <w:t xml:space="preserve"> </w:t>
      </w:r>
      <w:r>
        <w:t>a algú</w:t>
      </w:r>
      <w:r>
        <w:t>n participante. Las condiciones contenidas en la convocatoria y en las bases</w:t>
      </w:r>
      <w:r>
        <w:rPr>
          <w:spacing w:val="-64"/>
        </w:rPr>
        <w:t xml:space="preserve"> </w:t>
      </w:r>
      <w:r>
        <w:t>de la licitación pública e invitación a cuando menos tres oferentes, así como en las</w:t>
      </w:r>
      <w:r>
        <w:rPr>
          <w:spacing w:val="-64"/>
        </w:rPr>
        <w:t xml:space="preserve"> </w:t>
      </w:r>
      <w:r>
        <w:t>propuestas</w:t>
      </w:r>
      <w:r>
        <w:rPr>
          <w:spacing w:val="-4"/>
        </w:rPr>
        <w:t xml:space="preserve"> </w:t>
      </w:r>
      <w:r>
        <w:t>presentadas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licitantes,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podrán</w:t>
      </w:r>
      <w:r>
        <w:rPr>
          <w:spacing w:val="-4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negociadas.</w:t>
      </w:r>
    </w:p>
    <w:p w14:paraId="46E5052F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5B04C246" w14:textId="77777777" w:rsidR="0011513E" w:rsidRDefault="00650348">
      <w:pPr>
        <w:pStyle w:val="Textoindependiente"/>
        <w:spacing w:before="1" w:line="312" w:lineRule="auto"/>
        <w:ind w:left="122" w:right="639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62.</w:t>
      </w:r>
      <w:r>
        <w:rPr>
          <w:rFonts w:ascii="Arial" w:hAnsi="Arial"/>
          <w:b/>
          <w:spacing w:val="1"/>
        </w:rPr>
        <w:t xml:space="preserve"> </w:t>
      </w:r>
      <w:r>
        <w:t>Previo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adjudicación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previstos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Ley,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menos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investigación de mercado, de la cual se desprendan las condiciones que imperan</w:t>
      </w:r>
      <w:r>
        <w:rPr>
          <w:spacing w:val="1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mismo</w:t>
      </w:r>
      <w:r>
        <w:rPr>
          <w:spacing w:val="-6"/>
        </w:rPr>
        <w:t xml:space="preserve"> </w:t>
      </w:r>
      <w:r>
        <w:t>respecto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bien</w:t>
      </w:r>
      <w:r>
        <w:t>,</w:t>
      </w:r>
      <w:r>
        <w:rPr>
          <w:spacing w:val="-6"/>
        </w:rPr>
        <w:t xml:space="preserve"> </w:t>
      </w:r>
      <w:r>
        <w:t>arrendamiento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servicio</w:t>
      </w:r>
      <w:r>
        <w:rPr>
          <w:spacing w:val="-8"/>
        </w:rPr>
        <w:t xml:space="preserve"> </w:t>
      </w:r>
      <w:r>
        <w:t>objeto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contratación,</w:t>
      </w:r>
      <w:r>
        <w:rPr>
          <w:spacing w:val="-6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efecto</w:t>
      </w:r>
      <w:r>
        <w:rPr>
          <w:spacing w:val="-1"/>
        </w:rPr>
        <w:t xml:space="preserve"> </w:t>
      </w:r>
      <w:r>
        <w:t>de buscar</w:t>
      </w:r>
      <w:r>
        <w:rPr>
          <w:spacing w:val="-1"/>
        </w:rPr>
        <w:t xml:space="preserve"> </w:t>
      </w:r>
      <w:r>
        <w:t>y asegurar las</w:t>
      </w:r>
      <w:r>
        <w:rPr>
          <w:spacing w:val="-3"/>
        </w:rPr>
        <w:t xml:space="preserve"> </w:t>
      </w:r>
      <w:r>
        <w:t>mejores</w:t>
      </w:r>
      <w:r>
        <w:rPr>
          <w:spacing w:val="-3"/>
        </w:rPr>
        <w:t xml:space="preserve"> </w:t>
      </w:r>
      <w:r>
        <w:t>condiciones</w:t>
      </w:r>
      <w:r>
        <w:rPr>
          <w:spacing w:val="-1"/>
        </w:rPr>
        <w:t xml:space="preserve"> </w:t>
      </w:r>
      <w:r>
        <w:t>para el</w:t>
      </w:r>
      <w:r>
        <w:rPr>
          <w:spacing w:val="-3"/>
        </w:rPr>
        <w:t xml:space="preserve"> </w:t>
      </w:r>
      <w:r>
        <w:t>estado.</w:t>
      </w:r>
    </w:p>
    <w:p w14:paraId="609DEE57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5CD6390" w14:textId="77777777" w:rsidR="0011513E" w:rsidRDefault="00650348">
      <w:pPr>
        <w:pStyle w:val="Textoindependiente"/>
        <w:spacing w:line="312" w:lineRule="auto"/>
        <w:ind w:left="122" w:right="644"/>
      </w:pPr>
      <w:r>
        <w:t>El Reglamento definirá los requisitos y la forma en que deberán llevarse a cabo las</w:t>
      </w:r>
      <w:r>
        <w:rPr>
          <w:spacing w:val="-64"/>
        </w:rPr>
        <w:t xml:space="preserve"> </w:t>
      </w:r>
      <w:r>
        <w:t>investigaciones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mercado.</w:t>
      </w:r>
    </w:p>
    <w:p w14:paraId="53714AA0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3C48C89F" w14:textId="77777777" w:rsidR="0011513E" w:rsidRDefault="00650348">
      <w:pPr>
        <w:pStyle w:val="Textoindependiente"/>
        <w:spacing w:before="1" w:line="312" w:lineRule="auto"/>
        <w:ind w:left="122" w:right="638"/>
      </w:pPr>
      <w:r>
        <w:rPr>
          <w:rFonts w:ascii="Arial" w:hAnsi="Arial"/>
          <w:b/>
        </w:rPr>
        <w:t xml:space="preserve">Artículo 63. </w:t>
      </w:r>
      <w:r>
        <w:t>Dentro de los procedimientos de adquisiciones, arrendamientos y</w:t>
      </w:r>
      <w:r>
        <w:rPr>
          <w:spacing w:val="1"/>
        </w:rPr>
        <w:t xml:space="preserve"> </w:t>
      </w:r>
      <w:r>
        <w:t xml:space="preserve">prestación de servicios contratados por las dependencias, órganos </w:t>
      </w:r>
      <w:r>
        <w:t>o entidades de</w:t>
      </w:r>
      <w:r>
        <w:rPr>
          <w:spacing w:val="1"/>
        </w:rPr>
        <w:t xml:space="preserve"> </w:t>
      </w:r>
      <w:r>
        <w:t>la administración pública estatal, el Instituto será el facultado para supervisar,</w:t>
      </w:r>
      <w:r>
        <w:rPr>
          <w:spacing w:val="1"/>
        </w:rPr>
        <w:t xml:space="preserve"> </w:t>
      </w:r>
      <w:r>
        <w:t>coordinar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dictaminar</w:t>
      </w:r>
      <w:r>
        <w:rPr>
          <w:spacing w:val="-3"/>
        </w:rPr>
        <w:t xml:space="preserve"> </w:t>
      </w:r>
      <w:r>
        <w:t>la viabilidad</w:t>
      </w:r>
      <w:r>
        <w:rPr>
          <w:spacing w:val="-2"/>
        </w:rPr>
        <w:t xml:space="preserve"> </w:t>
      </w:r>
      <w:r>
        <w:t>y la validez de</w:t>
      </w:r>
      <w:r>
        <w:rPr>
          <w:spacing w:val="-3"/>
        </w:rPr>
        <w:t xml:space="preserve"> </w:t>
      </w:r>
      <w:r>
        <w:t>ellos.</w:t>
      </w:r>
    </w:p>
    <w:p w14:paraId="4F455633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3208C595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</w:rPr>
        <w:t xml:space="preserve">Artículo 64. </w:t>
      </w:r>
      <w:r>
        <w:t>Queda prohibido a los entes públicos el establecimiento de requisitos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característi</w:t>
      </w:r>
      <w:r>
        <w:t>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insumos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tecnologías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induzcan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preferencia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exclusividad de alguna o algún proveedor en lo particular, o bien de productos o</w:t>
      </w:r>
      <w:r>
        <w:rPr>
          <w:spacing w:val="1"/>
        </w:rPr>
        <w:t xml:space="preserve"> </w:t>
      </w:r>
      <w:r>
        <w:t>prestación de servicios de alguna persona fabricante, distribuidora o prestadora</w:t>
      </w:r>
      <w:r>
        <w:rPr>
          <w:spacing w:val="1"/>
        </w:rPr>
        <w:t xml:space="preserve"> </w:t>
      </w:r>
      <w:r>
        <w:t>específica.</w:t>
      </w:r>
    </w:p>
    <w:p w14:paraId="1590C3EB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6DB8B93A" w14:textId="77777777" w:rsidR="0011513E" w:rsidRDefault="00650348">
      <w:pPr>
        <w:pStyle w:val="Textoindependiente"/>
        <w:spacing w:line="312" w:lineRule="auto"/>
        <w:ind w:left="122" w:right="640"/>
      </w:pPr>
      <w:r>
        <w:t>Lo</w:t>
      </w:r>
      <w:r>
        <w:rPr>
          <w:spacing w:val="1"/>
        </w:rPr>
        <w:t xml:space="preserve"> </w:t>
      </w:r>
      <w:r>
        <w:t>anterior,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existan</w:t>
      </w:r>
      <w:r>
        <w:rPr>
          <w:spacing w:val="1"/>
        </w:rPr>
        <w:t xml:space="preserve"> </w:t>
      </w:r>
      <w:r>
        <w:t>razones</w:t>
      </w:r>
      <w:r>
        <w:rPr>
          <w:spacing w:val="1"/>
        </w:rPr>
        <w:t xml:space="preserve"> </w:t>
      </w:r>
      <w:r>
        <w:t>justificadas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adquisición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arrendamiento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bienes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marca</w:t>
      </w:r>
      <w:r>
        <w:rPr>
          <w:spacing w:val="-17"/>
        </w:rPr>
        <w:t xml:space="preserve"> </w:t>
      </w:r>
      <w:r>
        <w:rPr>
          <w:spacing w:val="-1"/>
        </w:rPr>
        <w:t>determinada,</w:t>
      </w:r>
      <w:r>
        <w:rPr>
          <w:spacing w:val="-15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cuyo</w:t>
      </w:r>
      <w:r>
        <w:rPr>
          <w:spacing w:val="-13"/>
        </w:rPr>
        <w:t xml:space="preserve"> </w:t>
      </w:r>
      <w:r>
        <w:t>caso</w:t>
      </w:r>
      <w:r>
        <w:rPr>
          <w:spacing w:val="-14"/>
        </w:rPr>
        <w:t xml:space="preserve"> </w:t>
      </w:r>
      <w:r>
        <w:t>siempre</w:t>
      </w:r>
      <w:r>
        <w:rPr>
          <w:spacing w:val="-13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procurará</w:t>
      </w:r>
    </w:p>
    <w:p w14:paraId="62A6E260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374763E7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48D06564" w14:textId="77777777" w:rsidR="0011513E" w:rsidRDefault="00650348">
      <w:pPr>
        <w:pStyle w:val="Textoindependiente"/>
        <w:spacing w:before="92" w:line="312" w:lineRule="auto"/>
        <w:ind w:left="122" w:right="644"/>
      </w:pPr>
      <w:r>
        <w:t>realizar una licitación pública a fin de convocar a personas proveedoras de esa</w:t>
      </w:r>
      <w:r>
        <w:rPr>
          <w:spacing w:val="1"/>
        </w:rPr>
        <w:t xml:space="preserve"> </w:t>
      </w:r>
      <w:r>
        <w:t>marca,</w:t>
      </w:r>
      <w:r>
        <w:rPr>
          <w:spacing w:val="-3"/>
        </w:rPr>
        <w:t xml:space="preserve"> </w:t>
      </w:r>
      <w:r>
        <w:t>salvo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la investigación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mercado</w:t>
      </w:r>
      <w:r>
        <w:rPr>
          <w:spacing w:val="-2"/>
        </w:rPr>
        <w:t xml:space="preserve"> </w:t>
      </w:r>
      <w:r>
        <w:t>determine</w:t>
      </w:r>
      <w:r>
        <w:rPr>
          <w:spacing w:val="-1"/>
        </w:rPr>
        <w:t xml:space="preserve"> </w:t>
      </w:r>
      <w:r>
        <w:t>que ello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posible.</w:t>
      </w:r>
    </w:p>
    <w:p w14:paraId="7DCE8A50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779D08DC" w14:textId="77777777" w:rsidR="0011513E" w:rsidRDefault="00650348">
      <w:pPr>
        <w:pStyle w:val="Textoindependiente"/>
        <w:spacing w:line="312" w:lineRule="auto"/>
        <w:ind w:left="122" w:right="638"/>
      </w:pPr>
      <w:r>
        <w:t>Para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efectos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párrafo</w:t>
      </w:r>
      <w:r>
        <w:rPr>
          <w:spacing w:val="-3"/>
        </w:rPr>
        <w:t xml:space="preserve"> </w:t>
      </w:r>
      <w:r>
        <w:t>anterior,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convocante</w:t>
      </w:r>
      <w:r>
        <w:rPr>
          <w:spacing w:val="-5"/>
        </w:rPr>
        <w:t xml:space="preserve"> </w:t>
      </w:r>
      <w:r>
        <w:t>deberá</w:t>
      </w:r>
      <w:r>
        <w:rPr>
          <w:spacing w:val="-7"/>
        </w:rPr>
        <w:t xml:space="preserve"> </w:t>
      </w:r>
      <w:r>
        <w:t>acreditar</w:t>
      </w:r>
      <w:r>
        <w:rPr>
          <w:spacing w:val="-7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existen</w:t>
      </w:r>
      <w:r>
        <w:rPr>
          <w:spacing w:val="-64"/>
        </w:rPr>
        <w:t xml:space="preserve"> </w:t>
      </w:r>
      <w:r>
        <w:t>otra</w:t>
      </w:r>
      <w:r>
        <w:rPr>
          <w:spacing w:val="-11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t>otras</w:t>
      </w:r>
      <w:r>
        <w:rPr>
          <w:spacing w:val="-14"/>
        </w:rPr>
        <w:t xml:space="preserve"> </w:t>
      </w:r>
      <w:r>
        <w:t>marcas</w:t>
      </w:r>
      <w:r>
        <w:rPr>
          <w:spacing w:val="-10"/>
        </w:rPr>
        <w:t xml:space="preserve"> </w:t>
      </w:r>
      <w:r>
        <w:t>alternativas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bienes</w:t>
      </w:r>
      <w:r>
        <w:rPr>
          <w:spacing w:val="-13"/>
        </w:rPr>
        <w:t xml:space="preserve"> </w:t>
      </w:r>
      <w:r>
        <w:t>requeridos</w:t>
      </w:r>
      <w:r>
        <w:rPr>
          <w:spacing w:val="-11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existentes</w:t>
      </w:r>
      <w:r>
        <w:rPr>
          <w:spacing w:val="-14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puedan</w:t>
      </w:r>
      <w:r>
        <w:rPr>
          <w:spacing w:val="-64"/>
        </w:rPr>
        <w:t xml:space="preserve"> </w:t>
      </w:r>
      <w:r>
        <w:t>ser sustituidas, en virtud de que existen razones técnicas o jurídicas que obligan a</w:t>
      </w:r>
      <w:r>
        <w:rPr>
          <w:spacing w:val="1"/>
        </w:rPr>
        <w:t xml:space="preserve"> </w:t>
      </w:r>
      <w:r>
        <w:t>la utilización de una marca determinada, o bien, que la utilización de una marca</w:t>
      </w:r>
      <w:r>
        <w:rPr>
          <w:spacing w:val="1"/>
        </w:rPr>
        <w:t xml:space="preserve"> </w:t>
      </w:r>
      <w:r>
        <w:t>distinta</w:t>
      </w:r>
      <w:r>
        <w:rPr>
          <w:spacing w:val="1"/>
        </w:rPr>
        <w:t xml:space="preserve"> </w:t>
      </w:r>
      <w:r>
        <w:t>pue</w:t>
      </w:r>
      <w:r>
        <w:t>da</w:t>
      </w:r>
      <w:r>
        <w:rPr>
          <w:spacing w:val="1"/>
        </w:rPr>
        <w:t xml:space="preserve"> </w:t>
      </w:r>
      <w:r>
        <w:t>ocasionar</w:t>
      </w:r>
      <w:r>
        <w:rPr>
          <w:spacing w:val="1"/>
        </w:rPr>
        <w:t xml:space="preserve"> </w:t>
      </w:r>
      <w:r>
        <w:t>algún</w:t>
      </w:r>
      <w:r>
        <w:rPr>
          <w:spacing w:val="1"/>
        </w:rPr>
        <w:t xml:space="preserve"> </w:t>
      </w:r>
      <w:r>
        <w:t>daño,</w:t>
      </w:r>
      <w:r>
        <w:rPr>
          <w:spacing w:val="1"/>
        </w:rPr>
        <w:t xml:space="preserve"> </w:t>
      </w:r>
      <w:r>
        <w:t>pérdida</w:t>
      </w:r>
      <w:r>
        <w:rPr>
          <w:spacing w:val="1"/>
        </w:rPr>
        <w:t xml:space="preserve"> </w:t>
      </w:r>
      <w:r>
        <w:t>económica,</w:t>
      </w:r>
      <w:r>
        <w:rPr>
          <w:spacing w:val="1"/>
        </w:rPr>
        <w:t xml:space="preserve"> </w:t>
      </w:r>
      <w:r>
        <w:t>costo</w:t>
      </w:r>
      <w:r>
        <w:rPr>
          <w:spacing w:val="1"/>
        </w:rPr>
        <w:t xml:space="preserve"> </w:t>
      </w:r>
      <w:r>
        <w:t>adicional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menoscabo</w:t>
      </w:r>
      <w:r>
        <w:rPr>
          <w:spacing w:val="-3"/>
        </w:rPr>
        <w:t xml:space="preserve"> </w:t>
      </w:r>
      <w:r>
        <w:t>al patrimonio del Estado.</w:t>
      </w:r>
    </w:p>
    <w:p w14:paraId="5E69CC0B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1BC5A009" w14:textId="77777777" w:rsidR="0011513E" w:rsidRDefault="00650348">
      <w:pPr>
        <w:pStyle w:val="Textoindependiente"/>
        <w:spacing w:before="1" w:line="312" w:lineRule="auto"/>
        <w:ind w:left="122" w:right="638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65.</w:t>
      </w:r>
      <w:r>
        <w:rPr>
          <w:rFonts w:ascii="Arial" w:hAnsi="Arial"/>
          <w:b/>
          <w:spacing w:val="-3"/>
        </w:rPr>
        <w:t xml:space="preserve"> </w:t>
      </w:r>
      <w:r>
        <w:t>Cuando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procedimientos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contratación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servicios,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incluya</w:t>
      </w:r>
      <w:r>
        <w:rPr>
          <w:spacing w:val="-64"/>
        </w:rPr>
        <w:t xml:space="preserve"> </w:t>
      </w:r>
      <w:r>
        <w:t>el suministro e instalación, en su caso, de bienes muebles y el valor de estos sea</w:t>
      </w:r>
      <w:r>
        <w:rPr>
          <w:spacing w:val="1"/>
        </w:rPr>
        <w:t xml:space="preserve"> </w:t>
      </w:r>
      <w:r>
        <w:rPr>
          <w:spacing w:val="-1"/>
        </w:rPr>
        <w:t>igual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superior</w:t>
      </w:r>
      <w:r>
        <w:rPr>
          <w:spacing w:val="-14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cincuenta</w:t>
      </w:r>
      <w:r>
        <w:rPr>
          <w:spacing w:val="-13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ciento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valor</w:t>
      </w:r>
      <w:r>
        <w:rPr>
          <w:spacing w:val="-15"/>
        </w:rPr>
        <w:t xml:space="preserve"> </w:t>
      </w:r>
      <w:r>
        <w:t>total</w:t>
      </w:r>
      <w:r>
        <w:rPr>
          <w:spacing w:val="-1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contratación,</w:t>
      </w:r>
      <w:r>
        <w:rPr>
          <w:spacing w:val="-13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operación</w:t>
      </w:r>
      <w:r>
        <w:rPr>
          <w:spacing w:val="-65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considerará</w:t>
      </w:r>
      <w:r>
        <w:rPr>
          <w:spacing w:val="-8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t>adquisición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bienes</w:t>
      </w:r>
      <w:r>
        <w:rPr>
          <w:spacing w:val="-12"/>
        </w:rPr>
        <w:t xml:space="preserve"> </w:t>
      </w:r>
      <w:r>
        <w:t>muebles.</w:t>
      </w:r>
      <w:r>
        <w:rPr>
          <w:spacing w:val="-9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efectos</w:t>
      </w:r>
      <w:r>
        <w:rPr>
          <w:spacing w:val="-1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t>anterior,</w:t>
      </w:r>
      <w:r>
        <w:rPr>
          <w:spacing w:val="-12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el concepto de suministro de bienes muebles, solo se considerarán los bienes que</w:t>
      </w:r>
      <w:r>
        <w:rPr>
          <w:spacing w:val="1"/>
        </w:rPr>
        <w:t xml:space="preserve"> </w:t>
      </w:r>
      <w:r>
        <w:t>formarán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del inventario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entes</w:t>
      </w:r>
      <w:r>
        <w:rPr>
          <w:spacing w:val="-2"/>
        </w:rPr>
        <w:t xml:space="preserve"> </w:t>
      </w:r>
      <w:r>
        <w:t>públicos.</w:t>
      </w:r>
    </w:p>
    <w:p w14:paraId="07992B2D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1A1A0FC7" w14:textId="77777777" w:rsidR="0011513E" w:rsidRDefault="00650348">
      <w:pPr>
        <w:pStyle w:val="Textoindependiente"/>
        <w:spacing w:line="312" w:lineRule="auto"/>
        <w:ind w:left="122" w:right="638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66.</w:t>
      </w:r>
      <w:r>
        <w:rPr>
          <w:rFonts w:ascii="Arial" w:hAnsi="Arial"/>
          <w:b/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licitación</w:t>
      </w:r>
      <w:r>
        <w:rPr>
          <w:spacing w:val="-5"/>
        </w:rPr>
        <w:t xml:space="preserve"> </w:t>
      </w:r>
      <w:r>
        <w:t>pública</w:t>
      </w:r>
      <w:r>
        <w:rPr>
          <w:spacing w:val="-5"/>
        </w:rPr>
        <w:t xml:space="preserve"> </w:t>
      </w:r>
      <w:r>
        <w:t>inicia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publicación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convocatoria</w:t>
      </w:r>
      <w:r>
        <w:rPr>
          <w:spacing w:val="-5"/>
        </w:rPr>
        <w:t xml:space="preserve"> </w:t>
      </w:r>
      <w:r>
        <w:t>y,</w:t>
      </w:r>
      <w:r>
        <w:rPr>
          <w:spacing w:val="-9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64"/>
        </w:rPr>
        <w:t xml:space="preserve"> </w:t>
      </w:r>
      <w:r>
        <w:t>caso de licitación a través de l</w:t>
      </w:r>
      <w:r>
        <w:t>a invitación a cuando menos tres oferentes, con la</w:t>
      </w:r>
      <w:r>
        <w:rPr>
          <w:spacing w:val="1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última</w:t>
      </w:r>
      <w:r>
        <w:rPr>
          <w:spacing w:val="-6"/>
        </w:rPr>
        <w:t xml:space="preserve"> </w:t>
      </w:r>
      <w:r>
        <w:t>invitación.</w:t>
      </w:r>
      <w:r>
        <w:rPr>
          <w:spacing w:val="-6"/>
        </w:rPr>
        <w:t xml:space="preserve"> </w:t>
      </w:r>
      <w:r>
        <w:t>Ambos</w:t>
      </w:r>
      <w:r>
        <w:rPr>
          <w:spacing w:val="-7"/>
        </w:rPr>
        <w:t xml:space="preserve"> </w:t>
      </w:r>
      <w:r>
        <w:t>procedimientos</w:t>
      </w:r>
      <w:r>
        <w:rPr>
          <w:spacing w:val="-8"/>
        </w:rPr>
        <w:t xml:space="preserve"> </w:t>
      </w:r>
      <w:r>
        <w:t>concluyen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emisión</w:t>
      </w:r>
      <w:r>
        <w:rPr>
          <w:spacing w:val="-8"/>
        </w:rPr>
        <w:t xml:space="preserve"> </w:t>
      </w:r>
      <w:r>
        <w:t>del</w:t>
      </w:r>
      <w:r>
        <w:rPr>
          <w:spacing w:val="-65"/>
        </w:rPr>
        <w:t xml:space="preserve"> </w:t>
      </w:r>
      <w:r>
        <w:t>fallo</w:t>
      </w:r>
      <w:r>
        <w:rPr>
          <w:spacing w:val="-1"/>
        </w:rPr>
        <w:t xml:space="preserve"> </w:t>
      </w:r>
      <w:r>
        <w:t>o,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caso,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 cancelación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procedimiento</w:t>
      </w:r>
      <w:r>
        <w:rPr>
          <w:spacing w:val="-2"/>
        </w:rPr>
        <w:t xml:space="preserve"> </w:t>
      </w:r>
      <w:r>
        <w:t>respectivo.</w:t>
      </w:r>
    </w:p>
    <w:p w14:paraId="74DC0222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374ABF13" w14:textId="77777777" w:rsidR="0011513E" w:rsidRDefault="00650348">
      <w:pPr>
        <w:pStyle w:val="Textoindependiente"/>
        <w:spacing w:line="312" w:lineRule="auto"/>
        <w:ind w:left="122" w:right="644"/>
      </w:pPr>
      <w:r>
        <w:t>Las</w:t>
      </w:r>
      <w:r>
        <w:rPr>
          <w:spacing w:val="-15"/>
        </w:rPr>
        <w:t xml:space="preserve"> </w:t>
      </w:r>
      <w:r>
        <w:t>personas</w:t>
      </w:r>
      <w:r>
        <w:rPr>
          <w:spacing w:val="-12"/>
        </w:rPr>
        <w:t xml:space="preserve"> </w:t>
      </w:r>
      <w:r>
        <w:t>licitantes</w:t>
      </w:r>
      <w:r>
        <w:rPr>
          <w:spacing w:val="-14"/>
        </w:rPr>
        <w:t xml:space="preserve"> </w:t>
      </w:r>
      <w:r>
        <w:t>solo</w:t>
      </w:r>
      <w:r>
        <w:rPr>
          <w:spacing w:val="-13"/>
        </w:rPr>
        <w:t xml:space="preserve"> </w:t>
      </w:r>
      <w:r>
        <w:t>podrán</w:t>
      </w:r>
      <w:r>
        <w:rPr>
          <w:spacing w:val="-14"/>
        </w:rPr>
        <w:t xml:space="preserve"> </w:t>
      </w:r>
      <w:r>
        <w:t>presentar</w:t>
      </w:r>
      <w:r>
        <w:rPr>
          <w:spacing w:val="-15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propuesta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cada</w:t>
      </w:r>
      <w:r>
        <w:rPr>
          <w:spacing w:val="-13"/>
        </w:rPr>
        <w:t xml:space="preserve"> </w:t>
      </w:r>
      <w:r>
        <w:t>procedimiento</w:t>
      </w:r>
      <w:r>
        <w:rPr>
          <w:spacing w:val="-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contratación.</w:t>
      </w:r>
    </w:p>
    <w:p w14:paraId="499104F5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5B7808AA" w14:textId="77777777" w:rsidR="0011513E" w:rsidRDefault="00650348">
      <w:pPr>
        <w:pStyle w:val="Textoindependiente"/>
        <w:spacing w:line="312" w:lineRule="auto"/>
        <w:ind w:left="122" w:right="646"/>
      </w:pPr>
      <w:r>
        <w:t>Iniciado el acto de presentación y apertura de propuestas, las ya presentadas no</w:t>
      </w:r>
      <w:r>
        <w:rPr>
          <w:spacing w:val="1"/>
        </w:rPr>
        <w:t xml:space="preserve"> </w:t>
      </w:r>
      <w:r>
        <w:t>podrán</w:t>
      </w:r>
      <w:r>
        <w:rPr>
          <w:spacing w:val="-1"/>
        </w:rPr>
        <w:t xml:space="preserve"> </w:t>
      </w:r>
      <w:r>
        <w:t>ser retiradas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dejarse</w:t>
      </w:r>
      <w:r>
        <w:rPr>
          <w:spacing w:val="-1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t>efecto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quienes</w:t>
      </w:r>
      <w:r>
        <w:rPr>
          <w:spacing w:val="-1"/>
        </w:rPr>
        <w:t xml:space="preserve"> </w:t>
      </w:r>
      <w:r>
        <w:t>funjan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licitantes.</w:t>
      </w:r>
    </w:p>
    <w:p w14:paraId="26F13D8C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0FD2EAE5" w14:textId="77777777" w:rsidR="0011513E" w:rsidRDefault="00650348">
      <w:pPr>
        <w:ind w:left="122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67.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sz w:val="24"/>
        </w:rPr>
        <w:t>DEROGADO,</w:t>
      </w:r>
      <w:r>
        <w:rPr>
          <w:spacing w:val="-1"/>
          <w:sz w:val="24"/>
        </w:rPr>
        <w:t xml:space="preserve"> </w:t>
      </w:r>
      <w:r>
        <w:rPr>
          <w:sz w:val="24"/>
        </w:rPr>
        <w:t>P.O.</w:t>
      </w:r>
      <w:r>
        <w:rPr>
          <w:spacing w:val="-2"/>
          <w:sz w:val="24"/>
        </w:rPr>
        <w:t xml:space="preserve"> </w:t>
      </w:r>
      <w:r>
        <w:rPr>
          <w:sz w:val="24"/>
        </w:rPr>
        <w:t>24</w:t>
      </w:r>
      <w:r>
        <w:rPr>
          <w:spacing w:val="-3"/>
          <w:sz w:val="24"/>
        </w:rPr>
        <w:t xml:space="preserve"> </w:t>
      </w:r>
      <w:r>
        <w:rPr>
          <w:sz w:val="24"/>
        </w:rPr>
        <w:t>DE MAYO</w:t>
      </w:r>
      <w:r>
        <w:rPr>
          <w:spacing w:val="-1"/>
          <w:sz w:val="24"/>
        </w:rPr>
        <w:t xml:space="preserve"> </w:t>
      </w:r>
      <w:r>
        <w:rPr>
          <w:sz w:val="24"/>
        </w:rPr>
        <w:t>DE 2023</w:t>
      </w:r>
    </w:p>
    <w:p w14:paraId="298A0E29" w14:textId="77777777" w:rsidR="0011513E" w:rsidRDefault="0011513E">
      <w:pPr>
        <w:pStyle w:val="Textoindependiente"/>
        <w:spacing w:before="5"/>
        <w:jc w:val="left"/>
        <w:rPr>
          <w:sz w:val="38"/>
        </w:rPr>
      </w:pPr>
    </w:p>
    <w:p w14:paraId="304E12DD" w14:textId="77777777" w:rsidR="0011513E" w:rsidRDefault="00650348">
      <w:pPr>
        <w:pStyle w:val="Textoindependiente"/>
        <w:spacing w:line="312" w:lineRule="auto"/>
        <w:ind w:left="122" w:right="639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68.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trámite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adquisiciones,</w:t>
      </w:r>
      <w:r>
        <w:rPr>
          <w:spacing w:val="1"/>
        </w:rPr>
        <w:t xml:space="preserve"> </w:t>
      </w:r>
      <w:r>
        <w:t>arrendamientos</w:t>
      </w:r>
      <w:r>
        <w:rPr>
          <w:spacing w:val="1"/>
        </w:rPr>
        <w:t xml:space="preserve"> </w:t>
      </w:r>
      <w:r>
        <w:t>y</w:t>
      </w:r>
      <w:r>
        <w:rPr>
          <w:spacing w:val="-64"/>
        </w:rPr>
        <w:t xml:space="preserve"> </w:t>
      </w:r>
      <w:r>
        <w:t>prestación de servicios serán realizados por los subcomités correspondientes de</w:t>
      </w:r>
      <w:r>
        <w:rPr>
          <w:spacing w:val="1"/>
        </w:rPr>
        <w:t xml:space="preserve"> </w:t>
      </w:r>
      <w:r>
        <w:t>cada una de las dependencias, órganos, entidades o entes de la administración</w:t>
      </w:r>
      <w:r>
        <w:rPr>
          <w:spacing w:val="1"/>
        </w:rPr>
        <w:t xml:space="preserve"> </w:t>
      </w:r>
      <w:r>
        <w:t>públ</w:t>
      </w:r>
      <w:r>
        <w:t>ica</w:t>
      </w:r>
      <w:r>
        <w:rPr>
          <w:spacing w:val="-13"/>
        </w:rPr>
        <w:t xml:space="preserve"> </w:t>
      </w:r>
      <w:r>
        <w:t>estatal,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Comité</w:t>
      </w:r>
      <w:r>
        <w:rPr>
          <w:spacing w:val="-7"/>
        </w:rPr>
        <w:t xml:space="preserve"> </w:t>
      </w:r>
      <w:r>
        <w:t>Técnico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Adquisiciones</w:t>
      </w:r>
      <w:r>
        <w:rPr>
          <w:spacing w:val="-13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casos</w:t>
      </w:r>
      <w:r>
        <w:rPr>
          <w:spacing w:val="-12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que,</w:t>
      </w:r>
      <w:r>
        <w:rPr>
          <w:spacing w:val="-12"/>
        </w:rPr>
        <w:t xml:space="preserve"> </w:t>
      </w:r>
      <w:r>
        <w:t>por</w:t>
      </w:r>
    </w:p>
    <w:p w14:paraId="3E366534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47D54937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5C66AE34" w14:textId="77777777" w:rsidR="0011513E" w:rsidRDefault="00650348">
      <w:pPr>
        <w:pStyle w:val="Textoindependiente"/>
        <w:spacing w:before="92" w:line="312" w:lineRule="auto"/>
        <w:ind w:left="122" w:right="644"/>
      </w:pP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naturaleza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sus</w:t>
      </w:r>
      <w:r>
        <w:rPr>
          <w:spacing w:val="-17"/>
        </w:rPr>
        <w:t xml:space="preserve"> </w:t>
      </w:r>
      <w:r>
        <w:rPr>
          <w:spacing w:val="-1"/>
        </w:rPr>
        <w:t>funciones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magnitud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>operaciones,</w:t>
      </w:r>
      <w:r>
        <w:rPr>
          <w:spacing w:val="-16"/>
        </w:rPr>
        <w:t xml:space="preserve"> </w:t>
      </w:r>
      <w:r>
        <w:t>no</w:t>
      </w:r>
      <w:r>
        <w:rPr>
          <w:spacing w:val="-16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justifique</w:t>
      </w:r>
      <w:r>
        <w:rPr>
          <w:spacing w:val="-64"/>
        </w:rPr>
        <w:t xml:space="preserve"> </w:t>
      </w:r>
      <w:r>
        <w:t>la instalación de un subcomité, el órgano interno de control podrá autorizar la</w:t>
      </w:r>
      <w:r>
        <w:rPr>
          <w:spacing w:val="1"/>
        </w:rPr>
        <w:t xml:space="preserve"> </w:t>
      </w:r>
      <w:r>
        <w:t>excepción</w:t>
      </w:r>
      <w:r>
        <w:rPr>
          <w:spacing w:val="-1"/>
        </w:rPr>
        <w:t xml:space="preserve"> </w:t>
      </w:r>
      <w:r>
        <w:t>correspondiente.</w:t>
      </w:r>
    </w:p>
    <w:p w14:paraId="6A35D7F4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EAAAE64" w14:textId="77777777" w:rsidR="0011513E" w:rsidRDefault="00650348">
      <w:pPr>
        <w:ind w:left="122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69.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DEROGADO, P.O.</w:t>
      </w:r>
      <w:r>
        <w:rPr>
          <w:spacing w:val="-3"/>
          <w:sz w:val="24"/>
        </w:rPr>
        <w:t xml:space="preserve"> </w:t>
      </w:r>
      <w:r>
        <w:rPr>
          <w:sz w:val="24"/>
        </w:rPr>
        <w:t>24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MAYO DE</w:t>
      </w:r>
      <w:r>
        <w:rPr>
          <w:spacing w:val="-1"/>
          <w:sz w:val="24"/>
        </w:rPr>
        <w:t xml:space="preserve"> </w:t>
      </w:r>
      <w:r>
        <w:rPr>
          <w:sz w:val="24"/>
        </w:rPr>
        <w:t>2023</w:t>
      </w:r>
    </w:p>
    <w:p w14:paraId="64F10ABE" w14:textId="77777777" w:rsidR="0011513E" w:rsidRDefault="00650348">
      <w:pPr>
        <w:pStyle w:val="Textoindependiente"/>
        <w:spacing w:before="93" w:line="718" w:lineRule="exact"/>
        <w:ind w:left="122" w:right="3562"/>
        <w:jc w:val="left"/>
      </w:pPr>
      <w:r>
        <w:rPr>
          <w:rFonts w:ascii="Arial" w:hAnsi="Arial"/>
          <w:b/>
        </w:rPr>
        <w:t xml:space="preserve">Artículo 70. </w:t>
      </w:r>
      <w:r>
        <w:t>DEROGADO, P.O. 24 DE MAYO DE 2023</w:t>
      </w:r>
      <w:r>
        <w:rPr>
          <w:spacing w:val="-65"/>
        </w:rPr>
        <w:t xml:space="preserve"> </w:t>
      </w: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24 DE</w:t>
      </w:r>
      <w:r>
        <w:rPr>
          <w:spacing w:val="-1"/>
        </w:rPr>
        <w:t xml:space="preserve"> </w:t>
      </w:r>
      <w:r>
        <w:t>MAYO</w:t>
      </w:r>
      <w:r>
        <w:rPr>
          <w:spacing w:val="-2"/>
        </w:rPr>
        <w:t xml:space="preserve"> </w:t>
      </w:r>
      <w:r>
        <w:t>DE 2023)</w:t>
      </w:r>
    </w:p>
    <w:p w14:paraId="0E3601C1" w14:textId="77777777" w:rsidR="0011513E" w:rsidRDefault="00650348">
      <w:pPr>
        <w:pStyle w:val="Textoindependiente"/>
        <w:spacing w:line="312" w:lineRule="auto"/>
        <w:ind w:left="122" w:right="64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71.</w:t>
      </w:r>
      <w:r>
        <w:rPr>
          <w:rFonts w:ascii="Arial" w:hAnsi="Arial"/>
          <w:b/>
          <w:spacing w:val="-11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contratar</w:t>
      </w:r>
      <w:r>
        <w:rPr>
          <w:spacing w:val="-11"/>
        </w:rPr>
        <w:t xml:space="preserve"> </w:t>
      </w:r>
      <w:r>
        <w:t>adquisiciones,</w:t>
      </w:r>
      <w:r>
        <w:rPr>
          <w:spacing w:val="-11"/>
        </w:rPr>
        <w:t xml:space="preserve"> </w:t>
      </w:r>
      <w:r>
        <w:t>arrendamientos</w:t>
      </w:r>
      <w:r>
        <w:rPr>
          <w:spacing w:val="-12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prestación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servicios</w:t>
      </w:r>
      <w:r>
        <w:rPr>
          <w:spacing w:val="-64"/>
        </w:rPr>
        <w:t xml:space="preserve"> </w:t>
      </w:r>
      <w:r>
        <w:t>mediante los procedimientos que establece esta Ley, los entes públicos, deberán</w:t>
      </w:r>
      <w:r>
        <w:rPr>
          <w:spacing w:val="1"/>
        </w:rPr>
        <w:t xml:space="preserve"> </w:t>
      </w:r>
      <w:r>
        <w:t>observar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criterios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directrices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determine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Comité</w:t>
      </w:r>
      <w:r>
        <w:rPr>
          <w:spacing w:val="1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Adquisiciones o sus propios Comit</w:t>
      </w:r>
      <w:r>
        <w:t>és, dentro del ámbito de su competencia y de</w:t>
      </w:r>
      <w:r>
        <w:rPr>
          <w:spacing w:val="1"/>
        </w:rPr>
        <w:t xml:space="preserve"> </w:t>
      </w:r>
      <w:r>
        <w:t>conformidad</w:t>
      </w:r>
      <w:r>
        <w:rPr>
          <w:spacing w:val="-1"/>
        </w:rPr>
        <w:t xml:space="preserve"> </w:t>
      </w:r>
      <w:r>
        <w:t>con la</w:t>
      </w:r>
      <w:r>
        <w:rPr>
          <w:spacing w:val="-2"/>
        </w:rPr>
        <w:t xml:space="preserve"> </w:t>
      </w:r>
      <w:r>
        <w:t>normatividad</w:t>
      </w:r>
      <w:r>
        <w:rPr>
          <w:spacing w:val="-2"/>
        </w:rPr>
        <w:t xml:space="preserve"> </w:t>
      </w:r>
      <w:r>
        <w:t>aplicable.</w:t>
      </w:r>
    </w:p>
    <w:p w14:paraId="48EDFDB6" w14:textId="77777777" w:rsidR="0011513E" w:rsidRDefault="0011513E">
      <w:pPr>
        <w:pStyle w:val="Textoindependiente"/>
        <w:spacing w:before="3"/>
        <w:jc w:val="left"/>
        <w:rPr>
          <w:sz w:val="30"/>
        </w:rPr>
      </w:pPr>
    </w:p>
    <w:p w14:paraId="6D2B1C96" w14:textId="77777777" w:rsidR="0011513E" w:rsidRDefault="00650348">
      <w:pPr>
        <w:pStyle w:val="Textoindependiente"/>
        <w:spacing w:line="312" w:lineRule="auto"/>
        <w:ind w:left="122" w:right="642"/>
      </w:pPr>
      <w:r>
        <w:rPr>
          <w:rFonts w:ascii="Arial" w:hAnsi="Arial"/>
          <w:b/>
        </w:rPr>
        <w:t xml:space="preserve">Artículo 72. </w:t>
      </w:r>
      <w:r>
        <w:t>Previo a la contratación de bienes o servicios o posterior a ello, el</w:t>
      </w:r>
      <w:r>
        <w:rPr>
          <w:spacing w:val="1"/>
        </w:rPr>
        <w:t xml:space="preserve"> </w:t>
      </w:r>
      <w:r>
        <w:t>Comité Técnico verificará que los precios unitarios no sean desproporcionados</w:t>
      </w:r>
      <w:r>
        <w:rPr>
          <w:spacing w:val="1"/>
        </w:rPr>
        <w:t xml:space="preserve"> </w:t>
      </w:r>
      <w:r>
        <w:t>frente</w:t>
      </w:r>
      <w:r>
        <w:t xml:space="preserve"> a los precios del valor de mercado, atendiendo a la realidad económica del</w:t>
      </w:r>
      <w:r>
        <w:rPr>
          <w:spacing w:val="1"/>
        </w:rPr>
        <w:t xml:space="preserve"> </w:t>
      </w:r>
      <w:r>
        <w:t>Estado.</w:t>
      </w:r>
    </w:p>
    <w:p w14:paraId="29F48ECB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2616D598" w14:textId="77777777" w:rsidR="0011513E" w:rsidRDefault="00650348">
      <w:pPr>
        <w:pStyle w:val="Textoindependiente"/>
        <w:spacing w:line="312" w:lineRule="auto"/>
        <w:ind w:left="122" w:right="638"/>
      </w:pPr>
      <w:r>
        <w:t>Cuando el Comité Técnico determine la desproporción injustificada de los precios</w:t>
      </w:r>
      <w:r>
        <w:rPr>
          <w:spacing w:val="1"/>
        </w:rPr>
        <w:t xml:space="preserve"> </w:t>
      </w:r>
      <w:r>
        <w:t>unitarios previo a la contratación, la licitación será declarada desierta; en el caso</w:t>
      </w:r>
      <w:r>
        <w:rPr>
          <w:spacing w:val="1"/>
        </w:rPr>
        <w:t xml:space="preserve"> </w:t>
      </w:r>
      <w:r>
        <w:t xml:space="preserve">que </w:t>
      </w:r>
      <w:r>
        <w:t>la determinación sea posterior la contratación será declarada nula, en ambos</w:t>
      </w:r>
      <w:r>
        <w:rPr>
          <w:spacing w:val="1"/>
        </w:rPr>
        <w:t xml:space="preserve"> </w:t>
      </w:r>
      <w:r>
        <w:t>supuestos</w:t>
      </w:r>
      <w:r>
        <w:rPr>
          <w:spacing w:val="-12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deberá</w:t>
      </w:r>
      <w:r>
        <w:rPr>
          <w:spacing w:val="-10"/>
        </w:rPr>
        <w:t xml:space="preserve"> </w:t>
      </w:r>
      <w:r>
        <w:t>informar</w:t>
      </w:r>
      <w:r>
        <w:rPr>
          <w:spacing w:val="-1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quien</w:t>
      </w:r>
      <w:r>
        <w:rPr>
          <w:spacing w:val="-13"/>
        </w:rPr>
        <w:t xml:space="preserve"> </w:t>
      </w:r>
      <w:r>
        <w:t>licite,</w:t>
      </w:r>
      <w:r>
        <w:rPr>
          <w:spacing w:val="-10"/>
        </w:rPr>
        <w:t xml:space="preserve"> </w:t>
      </w:r>
      <w:r>
        <w:t>lo</w:t>
      </w:r>
      <w:r>
        <w:rPr>
          <w:spacing w:val="-13"/>
        </w:rPr>
        <w:t xml:space="preserve"> </w:t>
      </w:r>
      <w:r>
        <w:t>anterior</w:t>
      </w:r>
      <w:r>
        <w:rPr>
          <w:spacing w:val="-11"/>
        </w:rPr>
        <w:t xml:space="preserve"> </w:t>
      </w:r>
      <w:r>
        <w:t>sin</w:t>
      </w:r>
      <w:r>
        <w:rPr>
          <w:spacing w:val="-13"/>
        </w:rPr>
        <w:t xml:space="preserve"> </w:t>
      </w:r>
      <w:r>
        <w:t>perjuicio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sanciones</w:t>
      </w:r>
      <w:r>
        <w:rPr>
          <w:spacing w:val="-65"/>
        </w:rPr>
        <w:t xml:space="preserve"> </w:t>
      </w:r>
      <w:r>
        <w:t>aplicables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Responsabilidades</w:t>
      </w:r>
      <w:r>
        <w:rPr>
          <w:spacing w:val="1"/>
        </w:rPr>
        <w:t xml:space="preserve"> </w:t>
      </w:r>
      <w:r>
        <w:t>Administrativas.</w:t>
      </w:r>
    </w:p>
    <w:p w14:paraId="550CE582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6ACD9C64" w14:textId="77777777" w:rsidR="0011513E" w:rsidRDefault="00650348">
      <w:pPr>
        <w:pStyle w:val="Textoindependiente"/>
        <w:spacing w:line="314" w:lineRule="auto"/>
        <w:ind w:left="122" w:right="64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73.</w:t>
      </w:r>
      <w:r>
        <w:rPr>
          <w:rFonts w:ascii="Arial" w:hAnsi="Arial"/>
          <w:b/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convocatoria</w:t>
      </w:r>
      <w:r>
        <w:rPr>
          <w:spacing w:val="-4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bases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licitación</w:t>
      </w:r>
      <w:r>
        <w:rPr>
          <w:spacing w:val="-3"/>
        </w:rPr>
        <w:t xml:space="preserve"> </w:t>
      </w:r>
      <w:r>
        <w:t>deberán</w:t>
      </w:r>
      <w:r>
        <w:rPr>
          <w:spacing w:val="-4"/>
        </w:rPr>
        <w:t xml:space="preserve"> </w:t>
      </w:r>
      <w:r>
        <w:t>contener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mismos</w:t>
      </w:r>
      <w:r>
        <w:rPr>
          <w:spacing w:val="-64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condiciones</w:t>
      </w:r>
      <w:r>
        <w:rPr>
          <w:spacing w:val="-2"/>
        </w:rPr>
        <w:t xml:space="preserve"> </w:t>
      </w:r>
      <w:r>
        <w:t>para todos</w:t>
      </w:r>
      <w:r>
        <w:rPr>
          <w:spacing w:val="-3"/>
        </w:rPr>
        <w:t xml:space="preserve"> </w:t>
      </w:r>
      <w:r>
        <w:t>los participantes.</w:t>
      </w:r>
    </w:p>
    <w:p w14:paraId="6CF5A54E" w14:textId="77777777" w:rsidR="0011513E" w:rsidRDefault="0011513E">
      <w:pPr>
        <w:pStyle w:val="Textoindependiente"/>
        <w:spacing w:before="10"/>
        <w:jc w:val="left"/>
        <w:rPr>
          <w:sz w:val="30"/>
        </w:rPr>
      </w:pPr>
    </w:p>
    <w:p w14:paraId="26D3A0A4" w14:textId="77777777" w:rsidR="0011513E" w:rsidRDefault="00650348">
      <w:pPr>
        <w:pStyle w:val="Textoindependiente"/>
        <w:spacing w:line="312" w:lineRule="auto"/>
        <w:ind w:left="122" w:right="645"/>
      </w:pPr>
      <w:r>
        <w:t>Toda persona participante que satisfaga los requisitos de la convocatoria y de las</w:t>
      </w:r>
      <w:r>
        <w:rPr>
          <w:spacing w:val="1"/>
        </w:rPr>
        <w:t xml:space="preserve"> </w:t>
      </w:r>
      <w:r>
        <w:t>bases</w:t>
      </w:r>
      <w:r>
        <w:rPr>
          <w:spacing w:val="-3"/>
        </w:rPr>
        <w:t xml:space="preserve"> </w:t>
      </w:r>
      <w:r>
        <w:t>de la</w:t>
      </w:r>
      <w:r>
        <w:rPr>
          <w:spacing w:val="-3"/>
        </w:rPr>
        <w:t xml:space="preserve"> </w:t>
      </w:r>
      <w:r>
        <w:t>licitación,</w:t>
      </w:r>
      <w:r>
        <w:rPr>
          <w:spacing w:val="-2"/>
        </w:rPr>
        <w:t xml:space="preserve"> </w:t>
      </w:r>
      <w:r>
        <w:t>tendrán derecho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presentar</w:t>
      </w:r>
      <w:r>
        <w:rPr>
          <w:spacing w:val="-1"/>
        </w:rPr>
        <w:t xml:space="preserve"> </w:t>
      </w:r>
      <w:r>
        <w:t>sus propuestas.</w:t>
      </w:r>
    </w:p>
    <w:p w14:paraId="1FC67E6F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1CED2D69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51F3DAC1" w14:textId="77777777" w:rsidR="0011513E" w:rsidRDefault="00650348">
      <w:pPr>
        <w:pStyle w:val="Textoindependiente"/>
        <w:spacing w:before="92" w:line="312" w:lineRule="auto"/>
        <w:ind w:left="122" w:right="636"/>
      </w:pPr>
      <w:r>
        <w:t>El Comité Técnico proporcionará a las personas interesadas igual acceso a la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relacionada</w:t>
      </w:r>
      <w:r>
        <w:rPr>
          <w:spacing w:val="1"/>
        </w:rPr>
        <w:t xml:space="preserve"> </w:t>
      </w:r>
      <w:r>
        <w:t>con la licitación, a</w:t>
      </w:r>
      <w:r>
        <w:rPr>
          <w:spacing w:val="1"/>
        </w:rPr>
        <w:t xml:space="preserve"> </w:t>
      </w:r>
      <w:r>
        <w:t>fin de evitar prerrogativas a algún</w:t>
      </w:r>
      <w:r>
        <w:rPr>
          <w:spacing w:val="1"/>
        </w:rPr>
        <w:t xml:space="preserve"> </w:t>
      </w:r>
      <w:r>
        <w:t>participante.</w:t>
      </w:r>
    </w:p>
    <w:p w14:paraId="131BEE24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318B8E41" w14:textId="77777777" w:rsidR="0011513E" w:rsidRDefault="00650348">
      <w:pPr>
        <w:pStyle w:val="Textoindependiente"/>
        <w:spacing w:line="312" w:lineRule="auto"/>
        <w:ind w:left="122" w:right="635"/>
      </w:pPr>
      <w:r>
        <w:t>Todas</w:t>
      </w:r>
      <w:r>
        <w:rPr>
          <w:spacing w:val="-5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convocatorias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contengan</w:t>
      </w:r>
      <w:r>
        <w:rPr>
          <w:spacing w:val="-4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bases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licitaciones</w:t>
      </w:r>
      <w:r>
        <w:rPr>
          <w:spacing w:val="-4"/>
        </w:rPr>
        <w:t xml:space="preserve"> </w:t>
      </w:r>
      <w:r>
        <w:t>deberán</w:t>
      </w:r>
      <w:r>
        <w:rPr>
          <w:spacing w:val="-2"/>
        </w:rPr>
        <w:t xml:space="preserve"> </w:t>
      </w:r>
      <w:r>
        <w:t>contener</w:t>
      </w:r>
      <w:r>
        <w:rPr>
          <w:spacing w:val="-64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apartado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 obligaciones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sanciones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contratistas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-64"/>
        </w:rPr>
        <w:t xml:space="preserve"> </w:t>
      </w:r>
      <w:r>
        <w:t>servidores</w:t>
      </w:r>
      <w:r>
        <w:rPr>
          <w:spacing w:val="-1"/>
        </w:rPr>
        <w:t xml:space="preserve"> </w:t>
      </w:r>
      <w:r>
        <w:t>públicos.</w:t>
      </w:r>
    </w:p>
    <w:p w14:paraId="51DD2FC6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2D7EA8CE" w14:textId="77777777" w:rsidR="0011513E" w:rsidRDefault="00650348">
      <w:pPr>
        <w:pStyle w:val="Textoindependiente"/>
        <w:spacing w:line="312" w:lineRule="auto"/>
        <w:ind w:left="122" w:right="645"/>
      </w:pPr>
      <w:r>
        <w:rPr>
          <w:rFonts w:ascii="Arial" w:hAnsi="Arial"/>
          <w:b/>
        </w:rPr>
        <w:t xml:space="preserve">Artículo 74. </w:t>
      </w:r>
      <w:r>
        <w:t>Las personas físicas o jurídicas que provean y arrienden bienes o</w:t>
      </w:r>
      <w:r>
        <w:rPr>
          <w:spacing w:val="1"/>
        </w:rPr>
        <w:t xml:space="preserve"> </w:t>
      </w:r>
      <w:r>
        <w:t>presten</w:t>
      </w:r>
      <w:r>
        <w:rPr>
          <w:spacing w:val="-3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de los</w:t>
      </w:r>
      <w:r>
        <w:rPr>
          <w:spacing w:val="-1"/>
        </w:rPr>
        <w:t xml:space="preserve"> </w:t>
      </w:r>
      <w:r>
        <w:t>regulados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Ley, deberán</w:t>
      </w:r>
      <w:r>
        <w:rPr>
          <w:spacing w:val="-1"/>
        </w:rPr>
        <w:t xml:space="preserve"> </w:t>
      </w:r>
      <w:r>
        <w:t>garantizar:</w:t>
      </w:r>
    </w:p>
    <w:p w14:paraId="6F1EB38F" w14:textId="77777777" w:rsidR="0011513E" w:rsidRDefault="00650348">
      <w:pPr>
        <w:pStyle w:val="Prrafodelista"/>
        <w:numPr>
          <w:ilvl w:val="0"/>
          <w:numId w:val="39"/>
        </w:numPr>
        <w:tabs>
          <w:tab w:val="left" w:pos="1202"/>
        </w:tabs>
        <w:spacing w:before="121" w:line="312" w:lineRule="auto"/>
        <w:ind w:left="1201" w:right="642"/>
        <w:jc w:val="both"/>
        <w:rPr>
          <w:sz w:val="24"/>
        </w:rPr>
      </w:pPr>
      <w:r>
        <w:rPr>
          <w:spacing w:val="-1"/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seriedad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las</w:t>
      </w:r>
      <w:r>
        <w:rPr>
          <w:spacing w:val="-14"/>
          <w:sz w:val="24"/>
        </w:rPr>
        <w:t xml:space="preserve"> </w:t>
      </w:r>
      <w:r>
        <w:rPr>
          <w:sz w:val="24"/>
        </w:rPr>
        <w:t>propuestas</w:t>
      </w:r>
      <w:r>
        <w:rPr>
          <w:spacing w:val="-15"/>
          <w:sz w:val="24"/>
        </w:rPr>
        <w:t xml:space="preserve"> </w:t>
      </w:r>
      <w:r>
        <w:rPr>
          <w:sz w:val="24"/>
        </w:rPr>
        <w:t>en</w:t>
      </w:r>
      <w:r>
        <w:rPr>
          <w:spacing w:val="-15"/>
          <w:sz w:val="24"/>
        </w:rPr>
        <w:t xml:space="preserve"> </w:t>
      </w:r>
      <w:r>
        <w:rPr>
          <w:sz w:val="24"/>
        </w:rPr>
        <w:t>los</w:t>
      </w:r>
      <w:r>
        <w:rPr>
          <w:spacing w:val="-15"/>
          <w:sz w:val="24"/>
        </w:rPr>
        <w:t xml:space="preserve"> </w:t>
      </w:r>
      <w:r>
        <w:rPr>
          <w:sz w:val="24"/>
        </w:rPr>
        <w:t>procedimientos</w:t>
      </w:r>
      <w:r>
        <w:rPr>
          <w:spacing w:val="-16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adjudicación,</w:t>
      </w:r>
      <w:r>
        <w:rPr>
          <w:spacing w:val="-12"/>
          <w:sz w:val="24"/>
        </w:rPr>
        <w:t xml:space="preserve"> </w:t>
      </w:r>
      <w:r>
        <w:rPr>
          <w:sz w:val="24"/>
        </w:rPr>
        <w:t>que</w:t>
      </w:r>
      <w:r>
        <w:rPr>
          <w:spacing w:val="-64"/>
          <w:sz w:val="24"/>
        </w:rPr>
        <w:t xml:space="preserve"> </w:t>
      </w:r>
      <w:r>
        <w:rPr>
          <w:sz w:val="24"/>
        </w:rPr>
        <w:t>se hará con l</w:t>
      </w:r>
      <w:r>
        <w:rPr>
          <w:sz w:val="24"/>
        </w:rPr>
        <w:t>a entrega de un cheque no negociable con la leyenda "para</w:t>
      </w:r>
      <w:r>
        <w:rPr>
          <w:spacing w:val="-64"/>
          <w:sz w:val="24"/>
        </w:rPr>
        <w:t xml:space="preserve"> </w:t>
      </w:r>
      <w:r>
        <w:rPr>
          <w:sz w:val="24"/>
        </w:rPr>
        <w:t>abono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cuenta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beneficiario",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nombre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Secretaría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Administración y Finanzas del Gobierno del Estado de Nayarit, con un</w:t>
      </w:r>
      <w:r>
        <w:rPr>
          <w:spacing w:val="1"/>
          <w:sz w:val="24"/>
        </w:rPr>
        <w:t xml:space="preserve"> </w:t>
      </w:r>
      <w:r>
        <w:rPr>
          <w:sz w:val="24"/>
        </w:rPr>
        <w:t>mínimo</w:t>
      </w:r>
      <w:r>
        <w:rPr>
          <w:spacing w:val="-3"/>
          <w:sz w:val="24"/>
        </w:rPr>
        <w:t xml:space="preserve"> </w:t>
      </w:r>
      <w:r>
        <w:rPr>
          <w:sz w:val="24"/>
        </w:rPr>
        <w:t>del cinco por</w:t>
      </w:r>
      <w:r>
        <w:rPr>
          <w:spacing w:val="-1"/>
          <w:sz w:val="24"/>
        </w:rPr>
        <w:t xml:space="preserve"> </w:t>
      </w:r>
      <w:r>
        <w:rPr>
          <w:sz w:val="24"/>
        </w:rPr>
        <w:t>ciento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total</w:t>
      </w:r>
      <w:r>
        <w:rPr>
          <w:spacing w:val="-1"/>
          <w:sz w:val="24"/>
        </w:rPr>
        <w:t xml:space="preserve"> </w:t>
      </w:r>
      <w:r>
        <w:rPr>
          <w:sz w:val="24"/>
        </w:rPr>
        <w:t>de la oferta económica;</w:t>
      </w:r>
    </w:p>
    <w:p w14:paraId="07DB7528" w14:textId="77777777" w:rsidR="0011513E" w:rsidRDefault="00650348">
      <w:pPr>
        <w:pStyle w:val="Textoindependiente"/>
        <w:spacing w:line="275" w:lineRule="exact"/>
        <w:ind w:left="479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092A2AEB" w14:textId="77777777" w:rsidR="0011513E" w:rsidRDefault="00650348">
      <w:pPr>
        <w:pStyle w:val="Prrafodelista"/>
        <w:numPr>
          <w:ilvl w:val="0"/>
          <w:numId w:val="39"/>
        </w:numPr>
        <w:tabs>
          <w:tab w:val="left" w:pos="1202"/>
        </w:tabs>
        <w:spacing w:line="312" w:lineRule="auto"/>
        <w:ind w:left="1201" w:right="643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correcta</w:t>
      </w:r>
      <w:r>
        <w:rPr>
          <w:spacing w:val="1"/>
          <w:sz w:val="24"/>
        </w:rPr>
        <w:t xml:space="preserve"> </w:t>
      </w:r>
      <w:r>
        <w:rPr>
          <w:sz w:val="24"/>
        </w:rPr>
        <w:t>aplicación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anticipos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reciban,</w:t>
      </w:r>
      <w:r>
        <w:rPr>
          <w:spacing w:val="1"/>
          <w:sz w:val="24"/>
        </w:rPr>
        <w:t xml:space="preserve"> </w:t>
      </w: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éstos</w:t>
      </w:r>
      <w:r>
        <w:rPr>
          <w:spacing w:val="1"/>
          <w:sz w:val="24"/>
        </w:rPr>
        <w:t xml:space="preserve"> </w:t>
      </w:r>
      <w:r>
        <w:rPr>
          <w:sz w:val="24"/>
        </w:rPr>
        <w:t>procedan, en ningún caso podrán ser superiores al cincuenta por ciento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monto total</w:t>
      </w:r>
      <w:r>
        <w:rPr>
          <w:spacing w:val="-3"/>
          <w:sz w:val="24"/>
        </w:rPr>
        <w:t xml:space="preserve"> </w:t>
      </w:r>
      <w:r>
        <w:rPr>
          <w:sz w:val="24"/>
        </w:rPr>
        <w:t>del Contrato;</w:t>
      </w:r>
    </w:p>
    <w:p w14:paraId="31BD335E" w14:textId="77777777" w:rsidR="0011513E" w:rsidRDefault="00650348">
      <w:pPr>
        <w:pStyle w:val="Textoindependiente"/>
        <w:spacing w:before="1" w:line="284" w:lineRule="exact"/>
        <w:ind w:left="479"/>
        <w:jc w:val="left"/>
      </w:pPr>
      <w:r>
        <w:rPr>
          <w:rFonts w:ascii="Calibri"/>
          <w:sz w:val="22"/>
        </w:rPr>
        <w:t>(</w:t>
      </w:r>
      <w:r>
        <w:t>REFORMADA,</w:t>
      </w:r>
      <w:r>
        <w:rPr>
          <w:spacing w:val="-1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 2023)</w:t>
      </w:r>
    </w:p>
    <w:p w14:paraId="42686741" w14:textId="77777777" w:rsidR="0011513E" w:rsidRDefault="00650348">
      <w:pPr>
        <w:pStyle w:val="Prrafodelista"/>
        <w:numPr>
          <w:ilvl w:val="0"/>
          <w:numId w:val="39"/>
        </w:numPr>
        <w:tabs>
          <w:tab w:val="left" w:pos="1202"/>
        </w:tabs>
        <w:spacing w:line="312" w:lineRule="auto"/>
        <w:ind w:left="1201" w:right="644"/>
        <w:jc w:val="both"/>
        <w:rPr>
          <w:sz w:val="24"/>
        </w:rPr>
      </w:pPr>
      <w:r>
        <w:rPr>
          <w:sz w:val="24"/>
        </w:rPr>
        <w:t>El cumplimiento del contrato, por el diez por ciento del importe total del</w:t>
      </w:r>
      <w:r>
        <w:rPr>
          <w:spacing w:val="1"/>
          <w:sz w:val="24"/>
        </w:rPr>
        <w:t xml:space="preserve"> </w:t>
      </w:r>
      <w:r>
        <w:rPr>
          <w:sz w:val="24"/>
        </w:rPr>
        <w:t>contrato,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3A4DF4BE" w14:textId="77777777" w:rsidR="0011513E" w:rsidRDefault="00650348">
      <w:pPr>
        <w:pStyle w:val="Textoindependiente"/>
        <w:ind w:left="479"/>
        <w:jc w:val="left"/>
      </w:pPr>
      <w:r>
        <w:rPr>
          <w:rFonts w:ascii="Calibri"/>
          <w:sz w:val="22"/>
        </w:rPr>
        <w:t>(</w:t>
      </w:r>
      <w:r>
        <w:t>ADICIONADA,</w:t>
      </w:r>
      <w:r>
        <w:rPr>
          <w:spacing w:val="-3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 MAYO</w:t>
      </w:r>
      <w:r>
        <w:rPr>
          <w:spacing w:val="-3"/>
        </w:rPr>
        <w:t xml:space="preserve"> </w:t>
      </w:r>
      <w:r>
        <w:t>DE 2023)</w:t>
      </w:r>
    </w:p>
    <w:p w14:paraId="5BB2E57A" w14:textId="77777777" w:rsidR="0011513E" w:rsidRDefault="00650348">
      <w:pPr>
        <w:pStyle w:val="Prrafodelista"/>
        <w:numPr>
          <w:ilvl w:val="0"/>
          <w:numId w:val="39"/>
        </w:numPr>
        <w:tabs>
          <w:tab w:val="left" w:pos="1202"/>
        </w:tabs>
        <w:spacing w:before="1" w:line="312" w:lineRule="auto"/>
        <w:ind w:left="1201" w:right="642"/>
        <w:jc w:val="both"/>
        <w:rPr>
          <w:sz w:val="24"/>
        </w:rPr>
      </w:pPr>
      <w:r>
        <w:rPr>
          <w:spacing w:val="-1"/>
          <w:sz w:val="24"/>
        </w:rPr>
        <w:t>El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saneamiento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para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caso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evicción,</w:t>
      </w:r>
      <w:r>
        <w:rPr>
          <w:spacing w:val="-13"/>
          <w:sz w:val="24"/>
        </w:rPr>
        <w:t xml:space="preserve"> </w:t>
      </w:r>
      <w:r>
        <w:rPr>
          <w:sz w:val="24"/>
        </w:rPr>
        <w:t>vicios</w:t>
      </w:r>
      <w:r>
        <w:rPr>
          <w:spacing w:val="-14"/>
          <w:sz w:val="24"/>
        </w:rPr>
        <w:t xml:space="preserve"> </w:t>
      </w:r>
      <w:r>
        <w:rPr>
          <w:sz w:val="24"/>
        </w:rPr>
        <w:t>ocultos,</w:t>
      </w:r>
      <w:r>
        <w:rPr>
          <w:spacing w:val="-16"/>
          <w:sz w:val="24"/>
        </w:rPr>
        <w:t xml:space="preserve"> </w:t>
      </w:r>
      <w:r>
        <w:rPr>
          <w:sz w:val="24"/>
        </w:rPr>
        <w:t>daños</w:t>
      </w:r>
      <w:r>
        <w:rPr>
          <w:spacing w:val="-13"/>
          <w:sz w:val="24"/>
        </w:rPr>
        <w:t xml:space="preserve"> </w:t>
      </w:r>
      <w:r>
        <w:rPr>
          <w:sz w:val="24"/>
        </w:rPr>
        <w:t>y</w:t>
      </w:r>
      <w:r>
        <w:rPr>
          <w:spacing w:val="-14"/>
          <w:sz w:val="24"/>
        </w:rPr>
        <w:t xml:space="preserve"> </w:t>
      </w:r>
      <w:r>
        <w:rPr>
          <w:sz w:val="24"/>
        </w:rPr>
        <w:t>perjuicios</w:t>
      </w:r>
      <w:r>
        <w:rPr>
          <w:spacing w:val="-64"/>
          <w:sz w:val="24"/>
        </w:rPr>
        <w:t xml:space="preserve"> </w:t>
      </w:r>
      <w:r>
        <w:rPr>
          <w:sz w:val="24"/>
        </w:rPr>
        <w:t>y calidad de los servicios, por el diez por ciento del importe total del</w:t>
      </w:r>
      <w:r>
        <w:rPr>
          <w:spacing w:val="1"/>
          <w:sz w:val="24"/>
        </w:rPr>
        <w:t xml:space="preserve"> </w:t>
      </w:r>
      <w:r>
        <w:rPr>
          <w:sz w:val="24"/>
        </w:rPr>
        <w:t>contrato</w:t>
      </w:r>
      <w:r>
        <w:rPr>
          <w:spacing w:val="-1"/>
          <w:sz w:val="24"/>
        </w:rPr>
        <w:t xml:space="preserve"> </w:t>
      </w:r>
      <w:r>
        <w:rPr>
          <w:sz w:val="24"/>
        </w:rPr>
        <w:t>sin incluir</w:t>
      </w:r>
      <w:r>
        <w:rPr>
          <w:spacing w:val="-2"/>
          <w:sz w:val="24"/>
        </w:rPr>
        <w:t xml:space="preserve"> </w:t>
      </w:r>
      <w:r>
        <w:rPr>
          <w:sz w:val="24"/>
        </w:rPr>
        <w:t>el IVA.</w:t>
      </w:r>
    </w:p>
    <w:p w14:paraId="791A6BF5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05AC92C3" w14:textId="77777777" w:rsidR="0011513E" w:rsidRDefault="00650348">
      <w:pPr>
        <w:pStyle w:val="Textoindependiente"/>
        <w:spacing w:before="1"/>
        <w:ind w:left="122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488706F3" w14:textId="77777777" w:rsidR="0011513E" w:rsidRDefault="00650348">
      <w:pPr>
        <w:pStyle w:val="Textoindependiente"/>
        <w:spacing w:line="312" w:lineRule="auto"/>
        <w:ind w:left="122" w:right="634"/>
      </w:pPr>
      <w:r>
        <w:t>Las garantías a que hac</w:t>
      </w:r>
      <w:r>
        <w:t>e referencia este artículo en sus fracciones II y III, deberán</w:t>
      </w:r>
      <w:r>
        <w:rPr>
          <w:spacing w:val="-64"/>
        </w:rPr>
        <w:t xml:space="preserve"> </w:t>
      </w:r>
      <w:r>
        <w:t>incluir el Impuesto al Valor Agregado, y la fracción IV no incluye Impuesto al Valor</w:t>
      </w:r>
      <w:r>
        <w:rPr>
          <w:spacing w:val="1"/>
        </w:rPr>
        <w:t xml:space="preserve"> </w:t>
      </w:r>
      <w:r>
        <w:t>Agregado,</w:t>
      </w:r>
      <w:r>
        <w:rPr>
          <w:spacing w:val="1"/>
        </w:rPr>
        <w:t xml:space="preserve"> </w:t>
      </w:r>
      <w:r>
        <w:t>mismas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constituirán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garantías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enunciativa más no limitativa, pueden ser: cheque no negociable con la leyenda</w:t>
      </w:r>
      <w:r>
        <w:rPr>
          <w:spacing w:val="1"/>
        </w:rPr>
        <w:t xml:space="preserve"> </w:t>
      </w:r>
      <w:r>
        <w:t>“para</w:t>
      </w:r>
      <w:r>
        <w:rPr>
          <w:spacing w:val="1"/>
        </w:rPr>
        <w:t xml:space="preserve"> </w:t>
      </w:r>
      <w:r>
        <w:t>abono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beneficiario”,</w:t>
      </w:r>
      <w:r>
        <w:rPr>
          <w:spacing w:val="1"/>
        </w:rPr>
        <w:t xml:space="preserve"> </w:t>
      </w:r>
      <w:r>
        <w:t>Cheque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caja,</w:t>
      </w:r>
      <w:r>
        <w:rPr>
          <w:spacing w:val="1"/>
        </w:rPr>
        <w:t xml:space="preserve"> </w:t>
      </w:r>
      <w:r>
        <w:t>cheque</w:t>
      </w:r>
      <w:r>
        <w:rPr>
          <w:spacing w:val="1"/>
        </w:rPr>
        <w:t xml:space="preserve"> </w:t>
      </w:r>
      <w:r>
        <w:t>certificado,</w:t>
      </w:r>
      <w:r>
        <w:rPr>
          <w:spacing w:val="-64"/>
        </w:rPr>
        <w:t xml:space="preserve"> </w:t>
      </w:r>
      <w:r>
        <w:t>depósito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garantía,</w:t>
      </w:r>
      <w:r>
        <w:rPr>
          <w:spacing w:val="-13"/>
        </w:rPr>
        <w:t xml:space="preserve"> </w:t>
      </w:r>
      <w:r>
        <w:t>fianza</w:t>
      </w:r>
      <w:r>
        <w:rPr>
          <w:spacing w:val="-13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carta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crédito</w:t>
      </w:r>
      <w:r>
        <w:rPr>
          <w:spacing w:val="-13"/>
        </w:rPr>
        <w:t xml:space="preserve"> </w:t>
      </w:r>
      <w:r>
        <w:t>irrevocable</w:t>
      </w:r>
      <w:r>
        <w:rPr>
          <w:spacing w:val="-13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nombre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Secretaría</w:t>
      </w:r>
      <w:r>
        <w:rPr>
          <w:spacing w:val="-6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Administrac</w:t>
      </w:r>
      <w:r>
        <w:rPr>
          <w:spacing w:val="-1"/>
        </w:rPr>
        <w:t>ión</w:t>
      </w:r>
      <w:r>
        <w:rPr>
          <w:spacing w:val="-1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Finanzas</w:t>
      </w:r>
      <w:r>
        <w:rPr>
          <w:spacing w:val="-17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Gobierno</w:t>
      </w:r>
      <w:r>
        <w:rPr>
          <w:spacing w:val="-16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Estado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Nayarit;</w:t>
      </w:r>
      <w:r>
        <w:rPr>
          <w:spacing w:val="-14"/>
        </w:rPr>
        <w:t xml:space="preserve"> </w:t>
      </w:r>
      <w:r>
        <w:t>fianzas</w:t>
      </w:r>
      <w:r>
        <w:rPr>
          <w:spacing w:val="-13"/>
        </w:rPr>
        <w:t xml:space="preserve"> </w:t>
      </w:r>
      <w:r>
        <w:t>expedidas</w:t>
      </w:r>
    </w:p>
    <w:p w14:paraId="7F227662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68249332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5E2FE045" w14:textId="77777777" w:rsidR="0011513E" w:rsidRDefault="00650348">
      <w:pPr>
        <w:pStyle w:val="Textoindependiente"/>
        <w:spacing w:before="92" w:line="312" w:lineRule="auto"/>
        <w:ind w:left="122" w:right="643"/>
      </w:pPr>
      <w:r>
        <w:t>por</w:t>
      </w:r>
      <w:r>
        <w:rPr>
          <w:spacing w:val="-13"/>
        </w:rPr>
        <w:t xml:space="preserve"> </w:t>
      </w:r>
      <w:r>
        <w:t>afianzadoras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cobertura</w:t>
      </w:r>
      <w:r>
        <w:rPr>
          <w:spacing w:val="-12"/>
        </w:rPr>
        <w:t xml:space="preserve"> </w:t>
      </w:r>
      <w:r>
        <w:t>nacional</w:t>
      </w:r>
      <w:r>
        <w:rPr>
          <w:spacing w:val="-12"/>
        </w:rPr>
        <w:t xml:space="preserve"> </w:t>
      </w:r>
      <w:r>
        <w:t>legalmente</w:t>
      </w:r>
      <w:r>
        <w:rPr>
          <w:spacing w:val="-11"/>
        </w:rPr>
        <w:t xml:space="preserve"> </w:t>
      </w:r>
      <w:r>
        <w:t>constituidas,</w:t>
      </w:r>
      <w:r>
        <w:rPr>
          <w:spacing w:val="-11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cual</w:t>
      </w:r>
      <w:r>
        <w:rPr>
          <w:spacing w:val="-13"/>
        </w:rPr>
        <w:t xml:space="preserve"> </w:t>
      </w:r>
      <w:r>
        <w:t>deberá</w:t>
      </w:r>
      <w:r>
        <w:rPr>
          <w:spacing w:val="-64"/>
        </w:rPr>
        <w:t xml:space="preserve"> </w:t>
      </w:r>
      <w:r>
        <w:t>sujetarse a lo establecido en el Reglamento de esta Ley y demás normatividad</w:t>
      </w:r>
      <w:r>
        <w:rPr>
          <w:spacing w:val="1"/>
        </w:rPr>
        <w:t xml:space="preserve"> </w:t>
      </w:r>
      <w:r>
        <w:t>aplicable.</w:t>
      </w:r>
    </w:p>
    <w:p w14:paraId="6DBBA19D" w14:textId="77777777" w:rsidR="0011513E" w:rsidRDefault="0011513E">
      <w:pPr>
        <w:pStyle w:val="Textoindependiente"/>
        <w:spacing w:before="10"/>
        <w:jc w:val="left"/>
        <w:rPr>
          <w:sz w:val="37"/>
        </w:rPr>
      </w:pPr>
    </w:p>
    <w:p w14:paraId="5233E91D" w14:textId="77777777" w:rsidR="0011513E" w:rsidRDefault="00650348">
      <w:pPr>
        <w:pStyle w:val="Textoindependiente"/>
        <w:ind w:left="122"/>
      </w:pPr>
      <w:r>
        <w:t>(ADICIONADO,</w:t>
      </w:r>
      <w:r>
        <w:rPr>
          <w:spacing w:val="-1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2C82D8B9" w14:textId="77777777" w:rsidR="0011513E" w:rsidRDefault="00650348">
      <w:pPr>
        <w:pStyle w:val="Textoindependiente"/>
        <w:spacing w:line="312" w:lineRule="auto"/>
        <w:ind w:left="122" w:right="644"/>
      </w:pPr>
      <w:r>
        <w:t>Las garantías señaladas en el párrafo anterior se sujetarán a lo establecido por el</w:t>
      </w:r>
      <w:r>
        <w:rPr>
          <w:spacing w:val="1"/>
        </w:rPr>
        <w:t xml:space="preserve"> </w:t>
      </w:r>
      <w:r>
        <w:t>párrafo segundo del artículo</w:t>
      </w:r>
      <w:r>
        <w:rPr>
          <w:spacing w:val="-2"/>
        </w:rPr>
        <w:t xml:space="preserve"> </w:t>
      </w:r>
      <w:r>
        <w:t>118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Ley.</w:t>
      </w:r>
    </w:p>
    <w:p w14:paraId="32C10D38" w14:textId="77777777" w:rsidR="0011513E" w:rsidRDefault="0011513E">
      <w:pPr>
        <w:pStyle w:val="Textoindependiente"/>
        <w:spacing w:before="1"/>
        <w:jc w:val="left"/>
        <w:rPr>
          <w:sz w:val="38"/>
        </w:rPr>
      </w:pPr>
    </w:p>
    <w:p w14:paraId="3324F948" w14:textId="77777777" w:rsidR="0011513E" w:rsidRDefault="00650348">
      <w:pPr>
        <w:pStyle w:val="Textoindependiente"/>
        <w:spacing w:line="312" w:lineRule="auto"/>
        <w:ind w:left="122" w:right="639"/>
      </w:pPr>
      <w:r>
        <w:rPr>
          <w:rFonts w:ascii="Arial" w:hAnsi="Arial"/>
          <w:b/>
        </w:rPr>
        <w:t xml:space="preserve">Artículo 75. </w:t>
      </w:r>
      <w:r>
        <w:t>Las garantías a que se refiere el artículo anterior se constituirán por la</w:t>
      </w:r>
      <w:r>
        <w:rPr>
          <w:spacing w:val="-64"/>
        </w:rPr>
        <w:t xml:space="preserve"> </w:t>
      </w:r>
      <w:r>
        <w:t>o el proveedor en favor de la Secreta</w:t>
      </w:r>
      <w:r>
        <w:t>ría, por actos y contratos que celebre con las</w:t>
      </w:r>
      <w:r>
        <w:rPr>
          <w:spacing w:val="1"/>
        </w:rPr>
        <w:t xml:space="preserve"> </w:t>
      </w:r>
      <w:r>
        <w:t>dependencias,</w:t>
      </w:r>
      <w:r>
        <w:rPr>
          <w:spacing w:val="-5"/>
        </w:rPr>
        <w:t xml:space="preserve"> </w:t>
      </w:r>
      <w:r>
        <w:t>órganos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entidades,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consideraciones</w:t>
      </w:r>
      <w:r>
        <w:rPr>
          <w:spacing w:val="-2"/>
        </w:rPr>
        <w:t xml:space="preserve"> </w:t>
      </w:r>
      <w:r>
        <w:t>siguientes:</w:t>
      </w:r>
    </w:p>
    <w:p w14:paraId="2C7C1420" w14:textId="77777777" w:rsidR="0011513E" w:rsidRDefault="00650348">
      <w:pPr>
        <w:pStyle w:val="Prrafodelista"/>
        <w:numPr>
          <w:ilvl w:val="0"/>
          <w:numId w:val="38"/>
        </w:numPr>
        <w:tabs>
          <w:tab w:val="left" w:pos="1202"/>
        </w:tabs>
        <w:spacing w:before="119" w:line="312" w:lineRule="auto"/>
        <w:ind w:left="1201" w:right="635"/>
        <w:jc w:val="both"/>
        <w:rPr>
          <w:sz w:val="24"/>
        </w:rPr>
      </w:pP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cheques</w:t>
      </w:r>
      <w:r>
        <w:rPr>
          <w:spacing w:val="-5"/>
          <w:sz w:val="24"/>
        </w:rPr>
        <w:t xml:space="preserve"> </w:t>
      </w:r>
      <w:r>
        <w:rPr>
          <w:sz w:val="24"/>
        </w:rPr>
        <w:t>dados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garantía,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otorguen</w:t>
      </w:r>
      <w:r>
        <w:rPr>
          <w:spacing w:val="-4"/>
          <w:sz w:val="24"/>
        </w:rPr>
        <w:t xml:space="preserve"> </w:t>
      </w:r>
      <w:r>
        <w:rPr>
          <w:sz w:val="24"/>
        </w:rPr>
        <w:t>como</w:t>
      </w:r>
      <w:r>
        <w:rPr>
          <w:spacing w:val="-4"/>
          <w:sz w:val="24"/>
        </w:rPr>
        <w:t xml:space="preserve"> </w:t>
      </w:r>
      <w:r>
        <w:rPr>
          <w:sz w:val="24"/>
        </w:rPr>
        <w:t>sostenimiento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oferta,</w:t>
      </w:r>
      <w:r>
        <w:rPr>
          <w:spacing w:val="-3"/>
          <w:sz w:val="24"/>
        </w:rPr>
        <w:t xml:space="preserve"> </w:t>
      </w:r>
      <w:r>
        <w:rPr>
          <w:sz w:val="24"/>
        </w:rPr>
        <w:t>serán</w:t>
      </w:r>
      <w:r>
        <w:rPr>
          <w:spacing w:val="-5"/>
          <w:sz w:val="24"/>
        </w:rPr>
        <w:t xml:space="preserve"> </w:t>
      </w:r>
      <w:r>
        <w:rPr>
          <w:sz w:val="24"/>
        </w:rPr>
        <w:t>devueltos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acto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fallo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licitación,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6"/>
          <w:sz w:val="24"/>
        </w:rPr>
        <w:t xml:space="preserve"> </w:t>
      </w:r>
      <w:r>
        <w:rPr>
          <w:sz w:val="24"/>
        </w:rPr>
        <w:t>aquellos</w:t>
      </w:r>
      <w:r>
        <w:rPr>
          <w:spacing w:val="-65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no</w:t>
      </w:r>
      <w:r>
        <w:rPr>
          <w:spacing w:val="-6"/>
          <w:sz w:val="24"/>
        </w:rPr>
        <w:t xml:space="preserve"> </w:t>
      </w:r>
      <w:r>
        <w:rPr>
          <w:sz w:val="24"/>
        </w:rPr>
        <w:t>resulten</w:t>
      </w:r>
      <w:r>
        <w:rPr>
          <w:spacing w:val="-7"/>
          <w:sz w:val="24"/>
        </w:rPr>
        <w:t xml:space="preserve"> </w:t>
      </w:r>
      <w:r>
        <w:rPr>
          <w:sz w:val="24"/>
        </w:rPr>
        <w:t>adjudicados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mismo;</w:t>
      </w:r>
      <w:r>
        <w:rPr>
          <w:spacing w:val="-7"/>
          <w:sz w:val="24"/>
        </w:rPr>
        <w:t xml:space="preserve"> </w:t>
      </w:r>
      <w:r>
        <w:rPr>
          <w:sz w:val="24"/>
        </w:rPr>
        <w:t>quienes</w:t>
      </w:r>
      <w:r>
        <w:rPr>
          <w:spacing w:val="-7"/>
          <w:sz w:val="24"/>
        </w:rPr>
        <w:t xml:space="preserve"> </w:t>
      </w:r>
      <w:r>
        <w:rPr>
          <w:sz w:val="24"/>
        </w:rPr>
        <w:t>resulten</w:t>
      </w:r>
      <w:r>
        <w:rPr>
          <w:spacing w:val="-6"/>
          <w:sz w:val="24"/>
        </w:rPr>
        <w:t xml:space="preserve"> </w:t>
      </w:r>
      <w:r>
        <w:rPr>
          <w:sz w:val="24"/>
        </w:rPr>
        <w:t>adjudicados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64"/>
          <w:sz w:val="24"/>
        </w:rPr>
        <w:t xml:space="preserve"> </w:t>
      </w:r>
      <w:r>
        <w:rPr>
          <w:sz w:val="24"/>
        </w:rPr>
        <w:t>fallo,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serán</w:t>
      </w:r>
      <w:r>
        <w:rPr>
          <w:spacing w:val="1"/>
          <w:sz w:val="24"/>
        </w:rPr>
        <w:t xml:space="preserve"> </w:t>
      </w:r>
      <w:r>
        <w:rPr>
          <w:sz w:val="24"/>
        </w:rPr>
        <w:t>retenidos</w:t>
      </w:r>
      <w:r>
        <w:rPr>
          <w:spacing w:val="1"/>
          <w:sz w:val="24"/>
        </w:rPr>
        <w:t xml:space="preserve"> </w:t>
      </w:r>
      <w:r>
        <w:rPr>
          <w:sz w:val="24"/>
        </w:rPr>
        <w:t>contra</w:t>
      </w:r>
      <w:r>
        <w:rPr>
          <w:spacing w:val="1"/>
          <w:sz w:val="24"/>
        </w:rPr>
        <w:t xml:space="preserve"> </w:t>
      </w:r>
      <w:r>
        <w:rPr>
          <w:sz w:val="24"/>
        </w:rPr>
        <w:t>entrega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garantías</w:t>
      </w:r>
      <w:r>
        <w:rPr>
          <w:spacing w:val="1"/>
          <w:sz w:val="24"/>
        </w:rPr>
        <w:t xml:space="preserve"> </w:t>
      </w:r>
      <w:r>
        <w:rPr>
          <w:sz w:val="24"/>
        </w:rPr>
        <w:t>correspondientes;</w:t>
      </w:r>
    </w:p>
    <w:p w14:paraId="2F1CE8B7" w14:textId="77777777" w:rsidR="0011513E" w:rsidRDefault="00650348">
      <w:pPr>
        <w:pStyle w:val="Prrafodelista"/>
        <w:numPr>
          <w:ilvl w:val="0"/>
          <w:numId w:val="38"/>
        </w:numPr>
        <w:tabs>
          <w:tab w:val="left" w:pos="1202"/>
        </w:tabs>
        <w:spacing w:before="1" w:line="312" w:lineRule="auto"/>
        <w:ind w:left="1201" w:right="640"/>
        <w:jc w:val="both"/>
        <w:rPr>
          <w:sz w:val="24"/>
        </w:rPr>
      </w:pPr>
      <w:r>
        <w:rPr>
          <w:sz w:val="24"/>
        </w:rPr>
        <w:t>Tratándose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anticipo,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garantía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constituirá,</w:t>
      </w:r>
      <w:r>
        <w:rPr>
          <w:spacing w:val="1"/>
          <w:sz w:val="24"/>
        </w:rPr>
        <w:t xml:space="preserve"> </w:t>
      </w:r>
      <w:r>
        <w:rPr>
          <w:sz w:val="24"/>
        </w:rPr>
        <w:t>previo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-64"/>
          <w:sz w:val="24"/>
        </w:rPr>
        <w:t xml:space="preserve"> </w:t>
      </w:r>
      <w:r>
        <w:rPr>
          <w:sz w:val="24"/>
        </w:rPr>
        <w:t>otorgamiento, en</w:t>
      </w:r>
      <w:r>
        <w:rPr>
          <w:spacing w:val="1"/>
          <w:sz w:val="24"/>
        </w:rPr>
        <w:t xml:space="preserve"> </w:t>
      </w:r>
      <w:r>
        <w:rPr>
          <w:sz w:val="24"/>
        </w:rPr>
        <w:t>un plazo</w:t>
      </w:r>
      <w:r>
        <w:rPr>
          <w:spacing w:val="1"/>
          <w:sz w:val="24"/>
        </w:rPr>
        <w:t xml:space="preserve"> </w:t>
      </w:r>
      <w:r>
        <w:rPr>
          <w:sz w:val="24"/>
        </w:rPr>
        <w:t>que no excederá</w:t>
      </w:r>
      <w:r>
        <w:rPr>
          <w:spacing w:val="1"/>
          <w:sz w:val="24"/>
        </w:rPr>
        <w:t xml:space="preserve"> </w:t>
      </w:r>
      <w:r>
        <w:rPr>
          <w:sz w:val="24"/>
        </w:rPr>
        <w:t>de diez días naturales,</w:t>
      </w:r>
      <w:r>
        <w:rPr>
          <w:spacing w:val="1"/>
          <w:sz w:val="24"/>
        </w:rPr>
        <w:t xml:space="preserve"> </w:t>
      </w:r>
      <w:r>
        <w:rPr>
          <w:sz w:val="24"/>
        </w:rPr>
        <w:t>contados</w:t>
      </w:r>
      <w:r>
        <w:rPr>
          <w:spacing w:val="-3"/>
          <w:sz w:val="24"/>
        </w:rPr>
        <w:t xml:space="preserve"> </w:t>
      </w:r>
      <w:r>
        <w:rPr>
          <w:sz w:val="24"/>
        </w:rPr>
        <w:t>a partir de la</w:t>
      </w:r>
      <w:r>
        <w:rPr>
          <w:spacing w:val="-4"/>
          <w:sz w:val="24"/>
        </w:rPr>
        <w:t xml:space="preserve"> </w:t>
      </w:r>
      <w:r>
        <w:rPr>
          <w:sz w:val="24"/>
        </w:rPr>
        <w:t>fecha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suscripción</w:t>
      </w:r>
      <w:r>
        <w:rPr>
          <w:spacing w:val="-2"/>
          <w:sz w:val="24"/>
        </w:rPr>
        <w:t xml:space="preserve"> </w:t>
      </w:r>
      <w:r>
        <w:rPr>
          <w:sz w:val="24"/>
        </w:rPr>
        <w:t>del contrato, y</w:t>
      </w:r>
    </w:p>
    <w:p w14:paraId="03188D33" w14:textId="77777777" w:rsidR="0011513E" w:rsidRDefault="00650348">
      <w:pPr>
        <w:pStyle w:val="Textoindependiente"/>
        <w:spacing w:line="275" w:lineRule="exact"/>
        <w:ind w:left="479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5FED9366" w14:textId="77777777" w:rsidR="0011513E" w:rsidRDefault="00650348">
      <w:pPr>
        <w:pStyle w:val="Prrafodelista"/>
        <w:numPr>
          <w:ilvl w:val="0"/>
          <w:numId w:val="38"/>
        </w:numPr>
        <w:tabs>
          <w:tab w:val="left" w:pos="1202"/>
        </w:tabs>
        <w:spacing w:line="312" w:lineRule="auto"/>
        <w:ind w:left="1201" w:right="636"/>
        <w:jc w:val="both"/>
        <w:rPr>
          <w:sz w:val="24"/>
        </w:rPr>
      </w:pPr>
      <w:r>
        <w:rPr>
          <w:sz w:val="24"/>
        </w:rPr>
        <w:t>Tratándose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contratos,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garantía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constituirá</w:t>
      </w:r>
      <w:r>
        <w:rPr>
          <w:spacing w:val="-6"/>
          <w:sz w:val="24"/>
        </w:rPr>
        <w:t xml:space="preserve"> </w:t>
      </w:r>
      <w:r>
        <w:rPr>
          <w:sz w:val="24"/>
        </w:rPr>
        <w:t>dentro</w:t>
      </w:r>
      <w:r>
        <w:rPr>
          <w:spacing w:val="-6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plazo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sz w:val="24"/>
        </w:rPr>
        <w:t>excederá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diez</w:t>
      </w:r>
      <w:r>
        <w:rPr>
          <w:spacing w:val="-5"/>
          <w:sz w:val="24"/>
        </w:rPr>
        <w:t xml:space="preserve"> </w:t>
      </w:r>
      <w:r>
        <w:rPr>
          <w:sz w:val="24"/>
        </w:rPr>
        <w:t>días hábiles,</w:t>
      </w:r>
      <w:r>
        <w:rPr>
          <w:spacing w:val="-3"/>
          <w:sz w:val="24"/>
        </w:rPr>
        <w:t xml:space="preserve"> </w:t>
      </w:r>
      <w:r>
        <w:rPr>
          <w:sz w:val="24"/>
        </w:rPr>
        <w:t>contados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partir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65"/>
          <w:sz w:val="24"/>
        </w:rPr>
        <w:t xml:space="preserve"> </w:t>
      </w:r>
      <w:r>
        <w:rPr>
          <w:sz w:val="24"/>
        </w:rPr>
        <w:t>fecha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suscripción</w:t>
      </w:r>
      <w:r>
        <w:rPr>
          <w:spacing w:val="-1"/>
          <w:sz w:val="24"/>
        </w:rPr>
        <w:t xml:space="preserve"> </w:t>
      </w:r>
      <w:r>
        <w:rPr>
          <w:sz w:val="24"/>
        </w:rPr>
        <w:t>del contrato.</w:t>
      </w:r>
    </w:p>
    <w:p w14:paraId="383CA0E6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08F5772B" w14:textId="77777777" w:rsidR="0011513E" w:rsidRDefault="00650348">
      <w:pPr>
        <w:pStyle w:val="Textoindependiente"/>
        <w:spacing w:line="312" w:lineRule="auto"/>
        <w:ind w:left="122" w:right="643"/>
      </w:pPr>
      <w:r>
        <w:t>Tratándose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demás</w:t>
      </w:r>
      <w:r>
        <w:rPr>
          <w:spacing w:val="-6"/>
        </w:rPr>
        <w:t xml:space="preserve"> </w:t>
      </w:r>
      <w:r>
        <w:t>entes,</w:t>
      </w:r>
      <w:r>
        <w:rPr>
          <w:spacing w:val="-9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garantías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refiere</w:t>
      </w:r>
      <w:r>
        <w:rPr>
          <w:spacing w:val="-9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t>anterior</w:t>
      </w:r>
      <w:r>
        <w:rPr>
          <w:spacing w:val="-6"/>
        </w:rPr>
        <w:t xml:space="preserve"> </w:t>
      </w:r>
      <w:r>
        <w:t>se</w:t>
      </w:r>
      <w:r>
        <w:rPr>
          <w:spacing w:val="-64"/>
        </w:rPr>
        <w:t xml:space="preserve"> </w:t>
      </w:r>
      <w:r>
        <w:t>constituirán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 o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proveedor en</w:t>
      </w:r>
      <w:r>
        <w:rPr>
          <w:spacing w:val="-1"/>
        </w:rPr>
        <w:t xml:space="preserve"> </w:t>
      </w:r>
      <w:r>
        <w:t>favor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propios</w:t>
      </w:r>
      <w:r>
        <w:rPr>
          <w:spacing w:val="-3"/>
        </w:rPr>
        <w:t xml:space="preserve"> </w:t>
      </w:r>
      <w:r>
        <w:t>entes</w:t>
      </w:r>
      <w:r>
        <w:rPr>
          <w:spacing w:val="-2"/>
        </w:rPr>
        <w:t xml:space="preserve"> </w:t>
      </w:r>
      <w:r>
        <w:t>públicos.</w:t>
      </w:r>
    </w:p>
    <w:p w14:paraId="4BE95768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51CAFFC1" w14:textId="77777777" w:rsidR="0011513E" w:rsidRDefault="00650348">
      <w:pPr>
        <w:pStyle w:val="Textoindependiente"/>
        <w:spacing w:before="1" w:line="312" w:lineRule="auto"/>
        <w:ind w:left="122" w:right="641"/>
      </w:pPr>
      <w:r>
        <w:t>Las o los beneficiarios de fianzas podrán celebrar convenios con las instituciones</w:t>
      </w:r>
      <w:r>
        <w:rPr>
          <w:spacing w:val="1"/>
        </w:rPr>
        <w:t xml:space="preserve"> </w:t>
      </w:r>
      <w:r>
        <w:t>afianzadoras que permitan constituir el afianzamiento general por parte de las</w:t>
      </w:r>
      <w:r>
        <w:rPr>
          <w:spacing w:val="1"/>
        </w:rPr>
        <w:t xml:space="preserve"> </w:t>
      </w:r>
      <w:r>
        <w:t>personas proveedoras y prestadoras de servicios, para garantizar el cumplimiento</w:t>
      </w:r>
      <w:r>
        <w:rPr>
          <w:spacing w:val="1"/>
        </w:rPr>
        <w:t xml:space="preserve"> </w:t>
      </w:r>
      <w:r>
        <w:t>de las obligaciones que adquieran dichas proveedoras o prestadoras de servicios,</w:t>
      </w:r>
      <w:r>
        <w:rPr>
          <w:spacing w:val="1"/>
        </w:rPr>
        <w:t xml:space="preserve"> </w:t>
      </w:r>
      <w:r>
        <w:t>o a través de cualquier otro procedimiento que garantice el cumplimiento de las</w:t>
      </w:r>
      <w:r>
        <w:rPr>
          <w:spacing w:val="1"/>
        </w:rPr>
        <w:t xml:space="preserve"> </w:t>
      </w:r>
      <w:r>
        <w:t>obligaciones</w:t>
      </w:r>
      <w:r>
        <w:rPr>
          <w:spacing w:val="-3"/>
        </w:rPr>
        <w:t xml:space="preserve"> </w:t>
      </w:r>
      <w:r>
        <w:t>a</w:t>
      </w:r>
      <w:r>
        <w:t>sumidas</w:t>
      </w:r>
      <w:r>
        <w:rPr>
          <w:spacing w:val="-3"/>
        </w:rPr>
        <w:t xml:space="preserve"> </w:t>
      </w:r>
      <w:r>
        <w:t>por estos.</w:t>
      </w:r>
    </w:p>
    <w:p w14:paraId="73C27A2F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06D64C92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66443B4D" w14:textId="77777777" w:rsidR="0011513E" w:rsidRDefault="00650348">
      <w:pPr>
        <w:pStyle w:val="Textoindependiente"/>
        <w:spacing w:before="92" w:line="312" w:lineRule="auto"/>
        <w:ind w:left="122" w:right="639"/>
      </w:pPr>
      <w:r>
        <w:t>Personas</w:t>
      </w:r>
      <w:r>
        <w:rPr>
          <w:spacing w:val="1"/>
        </w:rPr>
        <w:t xml:space="preserve"> </w:t>
      </w:r>
      <w:r>
        <w:t>proveedoras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prestadoras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cumplir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convenios que al respecto celebren los beneficiarios de las fianzas, con la finalidad</w:t>
      </w:r>
      <w:r>
        <w:rPr>
          <w:spacing w:val="-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asegurar el cumplimiento</w:t>
      </w:r>
      <w:r>
        <w:rPr>
          <w:spacing w:val="-1"/>
        </w:rPr>
        <w:t xml:space="preserve"> </w:t>
      </w:r>
      <w:r>
        <w:t>de las</w:t>
      </w:r>
      <w:r>
        <w:rPr>
          <w:spacing w:val="-2"/>
        </w:rPr>
        <w:t xml:space="preserve"> </w:t>
      </w:r>
      <w:r>
        <w:t>obligaciones.</w:t>
      </w:r>
    </w:p>
    <w:p w14:paraId="62A3F700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747A8C5" w14:textId="77777777" w:rsidR="0011513E" w:rsidRDefault="00650348">
      <w:pPr>
        <w:pStyle w:val="Textoindependiente"/>
        <w:spacing w:line="312" w:lineRule="auto"/>
        <w:ind w:left="122" w:right="646"/>
      </w:pPr>
      <w:r>
        <w:t>No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otorgará</w:t>
      </w:r>
      <w:r>
        <w:rPr>
          <w:spacing w:val="1"/>
        </w:rPr>
        <w:t xml:space="preserve"> </w:t>
      </w:r>
      <w:r>
        <w:t>ninguna</w:t>
      </w:r>
      <w:r>
        <w:rPr>
          <w:spacing w:val="1"/>
        </w:rPr>
        <w:t xml:space="preserve"> </w:t>
      </w:r>
      <w:r>
        <w:t>prórroga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obtiene</w:t>
      </w:r>
      <w:r>
        <w:rPr>
          <w:spacing w:val="1"/>
        </w:rPr>
        <w:t xml:space="preserve"> </w:t>
      </w:r>
      <w:r>
        <w:t>autorización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afianzadora.</w:t>
      </w:r>
    </w:p>
    <w:p w14:paraId="23226B61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7A7E2B98" w14:textId="77777777" w:rsidR="0011513E" w:rsidRDefault="00650348">
      <w:pPr>
        <w:pStyle w:val="Textoindependiente"/>
        <w:spacing w:before="1" w:line="314" w:lineRule="auto"/>
        <w:ind w:left="122" w:right="639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7"/>
        </w:rPr>
        <w:t xml:space="preserve"> </w:t>
      </w:r>
      <w:r>
        <w:rPr>
          <w:rFonts w:ascii="Arial" w:hAnsi="Arial"/>
          <w:b/>
          <w:spacing w:val="-1"/>
        </w:rPr>
        <w:t>76.</w:t>
      </w:r>
      <w:r>
        <w:rPr>
          <w:rFonts w:ascii="Arial" w:hAnsi="Arial"/>
          <w:b/>
          <w:spacing w:val="-18"/>
        </w:rPr>
        <w:t xml:space="preserve"> </w:t>
      </w:r>
      <w:r>
        <w:rPr>
          <w:spacing w:val="-1"/>
        </w:rPr>
        <w:t>Las</w:t>
      </w:r>
      <w:r>
        <w:rPr>
          <w:spacing w:val="-17"/>
        </w:rPr>
        <w:t xml:space="preserve"> </w:t>
      </w:r>
      <w:r>
        <w:rPr>
          <w:spacing w:val="-1"/>
        </w:rPr>
        <w:t>y</w:t>
      </w:r>
      <w:r>
        <w:rPr>
          <w:spacing w:val="-17"/>
        </w:rPr>
        <w:t xml:space="preserve"> </w:t>
      </w:r>
      <w:r>
        <w:rPr>
          <w:spacing w:val="-1"/>
        </w:rPr>
        <w:t>los</w:t>
      </w:r>
      <w:r>
        <w:rPr>
          <w:spacing w:val="-18"/>
        </w:rPr>
        <w:t xml:space="preserve"> </w:t>
      </w:r>
      <w:r>
        <w:t>participantes</w:t>
      </w:r>
      <w:r>
        <w:rPr>
          <w:spacing w:val="-17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los</w:t>
      </w:r>
      <w:r>
        <w:rPr>
          <w:spacing w:val="-17"/>
        </w:rPr>
        <w:t xml:space="preserve"> </w:t>
      </w:r>
      <w:r>
        <w:t>procedimientos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adquisiciones,</w:t>
      </w:r>
      <w:r>
        <w:rPr>
          <w:spacing w:val="-19"/>
        </w:rPr>
        <w:t xml:space="preserve"> </w:t>
      </w:r>
      <w:r>
        <w:t>deberán</w:t>
      </w:r>
      <w:r>
        <w:rPr>
          <w:spacing w:val="-64"/>
        </w:rPr>
        <w:t xml:space="preserve"> </w:t>
      </w:r>
      <w:r>
        <w:t>atender</w:t>
      </w:r>
      <w:r>
        <w:rPr>
          <w:spacing w:val="-1"/>
        </w:rPr>
        <w:t xml:space="preserve"> </w:t>
      </w:r>
      <w:r>
        <w:t>los lineamientos siguientes:</w:t>
      </w:r>
    </w:p>
    <w:p w14:paraId="555B71BC" w14:textId="77777777" w:rsidR="0011513E" w:rsidRDefault="00650348">
      <w:pPr>
        <w:pStyle w:val="Prrafodelista"/>
        <w:numPr>
          <w:ilvl w:val="0"/>
          <w:numId w:val="37"/>
        </w:numPr>
        <w:tabs>
          <w:tab w:val="left" w:pos="1202"/>
        </w:tabs>
        <w:spacing w:before="115" w:line="312" w:lineRule="auto"/>
        <w:ind w:left="1201" w:right="640"/>
        <w:jc w:val="both"/>
        <w:rPr>
          <w:sz w:val="24"/>
        </w:rPr>
      </w:pPr>
      <w:r>
        <w:rPr>
          <w:sz w:val="24"/>
        </w:rPr>
        <w:t>Las empresas deberán acompañar los registros, de al menos dos años</w:t>
      </w:r>
      <w:r>
        <w:rPr>
          <w:spacing w:val="1"/>
          <w:sz w:val="24"/>
        </w:rPr>
        <w:t xml:space="preserve"> </w:t>
      </w:r>
      <w:r>
        <w:rPr>
          <w:sz w:val="24"/>
        </w:rPr>
        <w:t>anteriores,</w:t>
      </w:r>
      <w:r>
        <w:rPr>
          <w:spacing w:val="1"/>
          <w:sz w:val="24"/>
        </w:rPr>
        <w:t xml:space="preserve"> </w:t>
      </w:r>
      <w:r>
        <w:rPr>
          <w:sz w:val="24"/>
        </w:rPr>
        <w:t>ante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Servicio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1"/>
          <w:sz w:val="24"/>
        </w:rPr>
        <w:t xml:space="preserve"> </w:t>
      </w:r>
      <w:r>
        <w:rPr>
          <w:sz w:val="24"/>
        </w:rPr>
        <w:t>Tributaria,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Instituto</w:t>
      </w:r>
      <w:r>
        <w:rPr>
          <w:spacing w:val="1"/>
          <w:sz w:val="24"/>
        </w:rPr>
        <w:t xml:space="preserve"> </w:t>
      </w:r>
      <w:r>
        <w:rPr>
          <w:sz w:val="24"/>
        </w:rPr>
        <w:t>Mexicano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Seguro</w:t>
      </w:r>
      <w:r>
        <w:rPr>
          <w:spacing w:val="1"/>
          <w:sz w:val="24"/>
        </w:rPr>
        <w:t xml:space="preserve"> </w:t>
      </w:r>
      <w:r>
        <w:rPr>
          <w:sz w:val="24"/>
        </w:rPr>
        <w:t>Social,</w:t>
      </w:r>
      <w:r>
        <w:rPr>
          <w:spacing w:val="1"/>
          <w:sz w:val="24"/>
        </w:rPr>
        <w:t xml:space="preserve"> </w:t>
      </w:r>
      <w:r>
        <w:rPr>
          <w:sz w:val="24"/>
        </w:rPr>
        <w:t>pago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servicio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agua</w:t>
      </w:r>
      <w:r>
        <w:rPr>
          <w:spacing w:val="1"/>
          <w:sz w:val="24"/>
        </w:rPr>
        <w:t xml:space="preserve"> </w:t>
      </w:r>
      <w:r>
        <w:rPr>
          <w:sz w:val="24"/>
        </w:rPr>
        <w:t>potable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alcantarillado, y del servicio de suministro de energía eléctrica, así como</w:t>
      </w:r>
      <w:r>
        <w:rPr>
          <w:spacing w:val="-64"/>
          <w:sz w:val="24"/>
        </w:rPr>
        <w:t xml:space="preserve"> </w:t>
      </w:r>
      <w:r>
        <w:rPr>
          <w:sz w:val="24"/>
        </w:rPr>
        <w:t>cualquier otro comprobante relacionado, a nombre de la empresa o del</w:t>
      </w:r>
      <w:r>
        <w:rPr>
          <w:spacing w:val="1"/>
          <w:sz w:val="24"/>
        </w:rPr>
        <w:t xml:space="preserve"> </w:t>
      </w:r>
      <w:r>
        <w:rPr>
          <w:sz w:val="24"/>
        </w:rPr>
        <w:t>representante</w:t>
      </w:r>
      <w:r>
        <w:rPr>
          <w:spacing w:val="-1"/>
          <w:sz w:val="24"/>
        </w:rPr>
        <w:t xml:space="preserve"> </w:t>
      </w:r>
      <w:r>
        <w:rPr>
          <w:sz w:val="24"/>
        </w:rPr>
        <w:t>legal;</w:t>
      </w:r>
    </w:p>
    <w:p w14:paraId="30271B87" w14:textId="77777777" w:rsidR="0011513E" w:rsidRDefault="00650348">
      <w:pPr>
        <w:pStyle w:val="Textoindependiente"/>
        <w:ind w:left="479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6757E8E6" w14:textId="77777777" w:rsidR="0011513E" w:rsidRDefault="00650348">
      <w:pPr>
        <w:pStyle w:val="Prrafodelista"/>
        <w:numPr>
          <w:ilvl w:val="0"/>
          <w:numId w:val="37"/>
        </w:numPr>
        <w:tabs>
          <w:tab w:val="left" w:pos="1202"/>
        </w:tabs>
        <w:spacing w:line="312" w:lineRule="auto"/>
        <w:ind w:left="1201" w:right="640"/>
        <w:jc w:val="both"/>
        <w:rPr>
          <w:sz w:val="24"/>
        </w:rPr>
      </w:pPr>
      <w:r>
        <w:rPr>
          <w:sz w:val="24"/>
        </w:rPr>
        <w:t>Deberán</w:t>
      </w:r>
      <w:r>
        <w:rPr>
          <w:spacing w:val="-5"/>
          <w:sz w:val="24"/>
        </w:rPr>
        <w:t xml:space="preserve"> </w:t>
      </w:r>
      <w:r>
        <w:rPr>
          <w:sz w:val="24"/>
        </w:rPr>
        <w:t>notificar</w:t>
      </w:r>
      <w:r>
        <w:rPr>
          <w:spacing w:val="-5"/>
          <w:sz w:val="24"/>
        </w:rPr>
        <w:t xml:space="preserve"> </w:t>
      </w:r>
      <w:r>
        <w:rPr>
          <w:sz w:val="24"/>
        </w:rPr>
        <w:t>respecto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cualquier</w:t>
      </w:r>
      <w:r>
        <w:rPr>
          <w:spacing w:val="-5"/>
          <w:sz w:val="24"/>
        </w:rPr>
        <w:t xml:space="preserve"> </w:t>
      </w:r>
      <w:r>
        <w:rPr>
          <w:sz w:val="24"/>
        </w:rPr>
        <w:t>relación</w:t>
      </w:r>
      <w:r>
        <w:rPr>
          <w:spacing w:val="-4"/>
          <w:sz w:val="24"/>
        </w:rPr>
        <w:t xml:space="preserve"> </w:t>
      </w:r>
      <w:r>
        <w:rPr>
          <w:sz w:val="24"/>
        </w:rPr>
        <w:t>juríd</w:t>
      </w:r>
      <w:r>
        <w:rPr>
          <w:sz w:val="24"/>
        </w:rPr>
        <w:t>ica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>afinidad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65"/>
          <w:sz w:val="24"/>
        </w:rPr>
        <w:t xml:space="preserve"> </w:t>
      </w:r>
      <w:r>
        <w:rPr>
          <w:sz w:val="24"/>
        </w:rPr>
        <w:t>personas servidoras públicas de primer y segundo nivel, o de aquellas</w:t>
      </w:r>
      <w:r>
        <w:rPr>
          <w:spacing w:val="1"/>
          <w:sz w:val="24"/>
        </w:rPr>
        <w:t xml:space="preserve"> </w:t>
      </w:r>
      <w:r>
        <w:rPr>
          <w:sz w:val="24"/>
        </w:rPr>
        <w:t>con quien tenga una relación o injerencia en los procesos de adquisición</w:t>
      </w:r>
      <w:r>
        <w:rPr>
          <w:spacing w:val="-64"/>
          <w:sz w:val="24"/>
        </w:rPr>
        <w:t xml:space="preserve"> </w:t>
      </w:r>
      <w:r>
        <w:rPr>
          <w:sz w:val="24"/>
        </w:rPr>
        <w:t>o licitación,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</w:p>
    <w:p w14:paraId="328EBE1C" w14:textId="77777777" w:rsidR="0011513E" w:rsidRDefault="00650348">
      <w:pPr>
        <w:pStyle w:val="Textoindependiente"/>
        <w:ind w:left="479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292009FF" w14:textId="77777777" w:rsidR="0011513E" w:rsidRDefault="00650348">
      <w:pPr>
        <w:pStyle w:val="Prrafodelista"/>
        <w:numPr>
          <w:ilvl w:val="0"/>
          <w:numId w:val="37"/>
        </w:numPr>
        <w:tabs>
          <w:tab w:val="left" w:pos="1202"/>
        </w:tabs>
        <w:spacing w:before="1" w:line="312" w:lineRule="auto"/>
        <w:ind w:left="1201" w:right="641"/>
        <w:jc w:val="both"/>
        <w:rPr>
          <w:sz w:val="24"/>
        </w:rPr>
      </w:pPr>
      <w:r>
        <w:rPr>
          <w:sz w:val="24"/>
        </w:rPr>
        <w:t>Deberán acreditar sus activos, su capacidad material y los recursos</w:t>
      </w:r>
      <w:r>
        <w:rPr>
          <w:spacing w:val="1"/>
          <w:sz w:val="24"/>
        </w:rPr>
        <w:t xml:space="preserve"> </w:t>
      </w:r>
      <w:r>
        <w:rPr>
          <w:sz w:val="24"/>
        </w:rPr>
        <w:t>humanos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cuenta,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cuales</w:t>
      </w:r>
      <w:r>
        <w:rPr>
          <w:spacing w:val="-3"/>
          <w:sz w:val="24"/>
        </w:rPr>
        <w:t xml:space="preserve"> </w:t>
      </w:r>
      <w:r>
        <w:rPr>
          <w:sz w:val="24"/>
        </w:rPr>
        <w:t>deberán</w:t>
      </w:r>
      <w:r>
        <w:rPr>
          <w:spacing w:val="-3"/>
          <w:sz w:val="24"/>
        </w:rPr>
        <w:t xml:space="preserve"> </w:t>
      </w:r>
      <w:r>
        <w:rPr>
          <w:sz w:val="24"/>
        </w:rPr>
        <w:t>ser</w:t>
      </w:r>
      <w:r>
        <w:rPr>
          <w:spacing w:val="-4"/>
          <w:sz w:val="24"/>
        </w:rPr>
        <w:t xml:space="preserve"> </w:t>
      </w:r>
      <w:r>
        <w:rPr>
          <w:sz w:val="24"/>
        </w:rPr>
        <w:t>suficientes</w:t>
      </w:r>
      <w:r>
        <w:rPr>
          <w:spacing w:val="-7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dar</w:t>
      </w:r>
      <w:r>
        <w:rPr>
          <w:spacing w:val="-64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-1"/>
          <w:sz w:val="24"/>
        </w:rPr>
        <w:t xml:space="preserve"> </w:t>
      </w:r>
      <w:r>
        <w:rPr>
          <w:sz w:val="24"/>
        </w:rPr>
        <w:t>al contrato</w:t>
      </w:r>
      <w:r>
        <w:rPr>
          <w:spacing w:val="1"/>
          <w:sz w:val="24"/>
        </w:rPr>
        <w:t xml:space="preserve"> </w:t>
      </w:r>
      <w:r>
        <w:rPr>
          <w:sz w:val="24"/>
        </w:rPr>
        <w:t>sujeto</w:t>
      </w:r>
      <w:r>
        <w:rPr>
          <w:spacing w:val="-1"/>
          <w:sz w:val="24"/>
        </w:rPr>
        <w:t xml:space="preserve"> </w:t>
      </w:r>
      <w:r>
        <w:rPr>
          <w:sz w:val="24"/>
        </w:rPr>
        <w:t>a licitación.</w:t>
      </w:r>
    </w:p>
    <w:p w14:paraId="4D2C3C99" w14:textId="77777777" w:rsidR="0011513E" w:rsidRDefault="00650348">
      <w:pPr>
        <w:pStyle w:val="Prrafodelista"/>
        <w:numPr>
          <w:ilvl w:val="0"/>
          <w:numId w:val="37"/>
        </w:numPr>
        <w:tabs>
          <w:tab w:val="left" w:pos="1201"/>
          <w:tab w:val="left" w:pos="1202"/>
        </w:tabs>
        <w:spacing w:before="1"/>
        <w:ind w:hanging="721"/>
        <w:rPr>
          <w:sz w:val="24"/>
        </w:rPr>
      </w:pPr>
      <w:r>
        <w:rPr>
          <w:sz w:val="24"/>
        </w:rPr>
        <w:t>DEROGADA,</w:t>
      </w:r>
      <w:r>
        <w:rPr>
          <w:spacing w:val="-1"/>
          <w:sz w:val="24"/>
        </w:rPr>
        <w:t xml:space="preserve"> </w:t>
      </w:r>
      <w:r>
        <w:rPr>
          <w:sz w:val="24"/>
        </w:rPr>
        <w:t>P.O.</w:t>
      </w:r>
      <w:r>
        <w:rPr>
          <w:spacing w:val="-3"/>
          <w:sz w:val="24"/>
        </w:rPr>
        <w:t xml:space="preserve"> </w:t>
      </w:r>
      <w:r>
        <w:rPr>
          <w:sz w:val="24"/>
        </w:rPr>
        <w:t>24</w:t>
      </w:r>
      <w:r>
        <w:rPr>
          <w:spacing w:val="-3"/>
          <w:sz w:val="24"/>
        </w:rPr>
        <w:t xml:space="preserve"> </w:t>
      </w:r>
      <w:r>
        <w:rPr>
          <w:sz w:val="24"/>
        </w:rPr>
        <w:t>DE MAYO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2023</w:t>
      </w:r>
    </w:p>
    <w:p w14:paraId="351DA5EE" w14:textId="77777777" w:rsidR="0011513E" w:rsidRDefault="0011513E">
      <w:pPr>
        <w:pStyle w:val="Textoindependiente"/>
        <w:spacing w:before="4"/>
        <w:jc w:val="left"/>
        <w:rPr>
          <w:sz w:val="38"/>
        </w:rPr>
      </w:pPr>
    </w:p>
    <w:p w14:paraId="4D7367F6" w14:textId="77777777" w:rsidR="0011513E" w:rsidRDefault="00650348">
      <w:pPr>
        <w:pStyle w:val="Textoindependiente"/>
        <w:spacing w:line="312" w:lineRule="auto"/>
        <w:ind w:left="122" w:right="639"/>
      </w:pPr>
      <w:r>
        <w:rPr>
          <w:rFonts w:ascii="Arial" w:hAnsi="Arial"/>
          <w:b/>
        </w:rPr>
        <w:t xml:space="preserve">Artículo 77. </w:t>
      </w:r>
      <w:r>
        <w:t>Los Entes Públicos, se</w:t>
      </w:r>
      <w:r>
        <w:t xml:space="preserve"> abstendrán de llevar a cabo los actos a que se</w:t>
      </w:r>
      <w:r>
        <w:rPr>
          <w:spacing w:val="-64"/>
        </w:rPr>
        <w:t xml:space="preserve"> </w:t>
      </w:r>
      <w:r>
        <w:t>refiere</w:t>
      </w:r>
      <w:r>
        <w:rPr>
          <w:spacing w:val="-1"/>
        </w:rPr>
        <w:t xml:space="preserve"> </w:t>
      </w:r>
      <w:r>
        <w:t>esta Ley,</w:t>
      </w:r>
      <w:r>
        <w:rPr>
          <w:spacing w:val="-1"/>
        </w:rPr>
        <w:t xml:space="preserve"> </w:t>
      </w:r>
      <w:r>
        <w:t>con las</w:t>
      </w:r>
      <w:r>
        <w:rPr>
          <w:spacing w:val="-1"/>
        </w:rPr>
        <w:t xml:space="preserve"> </w:t>
      </w:r>
      <w:r>
        <w:t>personas físicas o</w:t>
      </w:r>
      <w:r>
        <w:rPr>
          <w:spacing w:val="-2"/>
        </w:rPr>
        <w:t xml:space="preserve"> </w:t>
      </w:r>
      <w:r>
        <w:t>morales siguientes:</w:t>
      </w:r>
    </w:p>
    <w:p w14:paraId="5F6833AA" w14:textId="77777777" w:rsidR="0011513E" w:rsidRDefault="00650348">
      <w:pPr>
        <w:pStyle w:val="Prrafodelista"/>
        <w:numPr>
          <w:ilvl w:val="0"/>
          <w:numId w:val="36"/>
        </w:numPr>
        <w:tabs>
          <w:tab w:val="left" w:pos="1200"/>
        </w:tabs>
        <w:spacing w:before="121" w:line="312" w:lineRule="auto"/>
        <w:ind w:right="639"/>
        <w:jc w:val="both"/>
        <w:rPr>
          <w:sz w:val="24"/>
        </w:rPr>
      </w:pPr>
      <w:r>
        <w:rPr>
          <w:sz w:val="24"/>
        </w:rPr>
        <w:t>Aquellas con las que la o el servidor público que intervenga en cualquier</w:t>
      </w:r>
      <w:r>
        <w:rPr>
          <w:spacing w:val="-64"/>
          <w:sz w:val="24"/>
        </w:rPr>
        <w:t xml:space="preserve"> </w:t>
      </w:r>
      <w:r>
        <w:rPr>
          <w:sz w:val="24"/>
        </w:rPr>
        <w:t>etapa</w:t>
      </w:r>
      <w:r>
        <w:rPr>
          <w:spacing w:val="1"/>
          <w:sz w:val="24"/>
        </w:rPr>
        <w:t xml:space="preserve"> </w:t>
      </w:r>
      <w:r>
        <w:rPr>
          <w:sz w:val="24"/>
        </w:rPr>
        <w:t>del procedimiento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contratación, 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servidores</w:t>
      </w:r>
      <w:r>
        <w:rPr>
          <w:spacing w:val="1"/>
          <w:sz w:val="24"/>
        </w:rPr>
        <w:t xml:space="preserve"> </w:t>
      </w:r>
      <w:r>
        <w:rPr>
          <w:sz w:val="24"/>
        </w:rPr>
        <w:t>públicos que ejerzan sobre este facultades de dirección o de mando,</w:t>
      </w:r>
      <w:r>
        <w:rPr>
          <w:spacing w:val="1"/>
          <w:sz w:val="24"/>
        </w:rPr>
        <w:t xml:space="preserve"> </w:t>
      </w:r>
      <w:r>
        <w:rPr>
          <w:sz w:val="24"/>
        </w:rPr>
        <w:t>tengan interés personal, familiar, de amistad o de negocios incluyendo</w:t>
      </w:r>
      <w:r>
        <w:rPr>
          <w:spacing w:val="1"/>
          <w:sz w:val="24"/>
        </w:rPr>
        <w:t xml:space="preserve"> </w:t>
      </w:r>
      <w:r>
        <w:rPr>
          <w:sz w:val="24"/>
        </w:rPr>
        <w:t>aquellas de las que pueda resultar algún beneficio para ella o él, su</w:t>
      </w:r>
      <w:r>
        <w:rPr>
          <w:spacing w:val="1"/>
          <w:sz w:val="24"/>
        </w:rPr>
        <w:t xml:space="preserve"> </w:t>
      </w:r>
      <w:r>
        <w:rPr>
          <w:sz w:val="24"/>
        </w:rPr>
        <w:t>cónyuge</w:t>
      </w:r>
      <w:r>
        <w:rPr>
          <w:spacing w:val="10"/>
          <w:sz w:val="24"/>
        </w:rPr>
        <w:t xml:space="preserve"> </w:t>
      </w:r>
      <w:r>
        <w:rPr>
          <w:sz w:val="24"/>
        </w:rPr>
        <w:t>o</w:t>
      </w:r>
      <w:r>
        <w:rPr>
          <w:spacing w:val="12"/>
          <w:sz w:val="24"/>
        </w:rPr>
        <w:t xml:space="preserve"> </w:t>
      </w:r>
      <w:r>
        <w:rPr>
          <w:sz w:val="24"/>
        </w:rPr>
        <w:t>sus</w:t>
      </w:r>
      <w:r>
        <w:rPr>
          <w:spacing w:val="12"/>
          <w:sz w:val="24"/>
        </w:rPr>
        <w:t xml:space="preserve"> </w:t>
      </w:r>
      <w:r>
        <w:rPr>
          <w:sz w:val="24"/>
        </w:rPr>
        <w:t>parientes</w:t>
      </w:r>
      <w:r>
        <w:rPr>
          <w:spacing w:val="12"/>
          <w:sz w:val="24"/>
        </w:rPr>
        <w:t xml:space="preserve"> </w:t>
      </w:r>
      <w:r>
        <w:rPr>
          <w:sz w:val="24"/>
        </w:rPr>
        <w:t>consanguíneo</w:t>
      </w:r>
      <w:r>
        <w:rPr>
          <w:sz w:val="24"/>
        </w:rPr>
        <w:t>s</w:t>
      </w:r>
      <w:r>
        <w:rPr>
          <w:spacing w:val="9"/>
          <w:sz w:val="24"/>
        </w:rPr>
        <w:t xml:space="preserve"> </w:t>
      </w:r>
      <w:r>
        <w:rPr>
          <w:sz w:val="24"/>
        </w:rPr>
        <w:t>hasta</w:t>
      </w:r>
      <w:r>
        <w:rPr>
          <w:spacing w:val="11"/>
          <w:sz w:val="24"/>
        </w:rPr>
        <w:t xml:space="preserve"> </w:t>
      </w:r>
      <w:r>
        <w:rPr>
          <w:sz w:val="24"/>
        </w:rPr>
        <w:t>el</w:t>
      </w:r>
      <w:r>
        <w:rPr>
          <w:spacing w:val="11"/>
          <w:sz w:val="24"/>
        </w:rPr>
        <w:t xml:space="preserve"> </w:t>
      </w:r>
      <w:r>
        <w:rPr>
          <w:sz w:val="24"/>
        </w:rPr>
        <w:t>cuarto</w:t>
      </w:r>
      <w:r>
        <w:rPr>
          <w:spacing w:val="10"/>
          <w:sz w:val="24"/>
        </w:rPr>
        <w:t xml:space="preserve"> </w:t>
      </w:r>
      <w:r>
        <w:rPr>
          <w:sz w:val="24"/>
        </w:rPr>
        <w:t>grado</w:t>
      </w:r>
      <w:r>
        <w:rPr>
          <w:spacing w:val="12"/>
          <w:sz w:val="24"/>
        </w:rPr>
        <w:t xml:space="preserve"> </w:t>
      </w:r>
      <w:r>
        <w:rPr>
          <w:sz w:val="24"/>
        </w:rPr>
        <w:t>por</w:t>
      </w:r>
    </w:p>
    <w:p w14:paraId="3B92DECB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0C79EA04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3C134DE1" w14:textId="77777777" w:rsidR="0011513E" w:rsidRDefault="00650348">
      <w:pPr>
        <w:pStyle w:val="Textoindependiente"/>
        <w:spacing w:before="92" w:line="312" w:lineRule="auto"/>
        <w:ind w:left="1199" w:right="641"/>
      </w:pPr>
      <w:r>
        <w:t>afinidad o civiles, o para personas terceras con los que tenga relaciones</w:t>
      </w:r>
      <w:r>
        <w:rPr>
          <w:spacing w:val="1"/>
        </w:rPr>
        <w:t xml:space="preserve"> </w:t>
      </w:r>
      <w:r>
        <w:t>profesionales,</w:t>
      </w:r>
      <w:r>
        <w:rPr>
          <w:spacing w:val="1"/>
        </w:rPr>
        <w:t xml:space="preserve"> </w:t>
      </w:r>
      <w:r>
        <w:t>laborales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negocios,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socias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socios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sociedades de las que la o el servidor público o las personas antes</w:t>
      </w:r>
      <w:r>
        <w:rPr>
          <w:spacing w:val="1"/>
        </w:rPr>
        <w:t xml:space="preserve"> </w:t>
      </w:r>
      <w:r>
        <w:t>referi</w:t>
      </w:r>
      <w:r>
        <w:t>das formen o hayan formado parte durante los seis años previos a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fecha de la convocatoria.</w:t>
      </w:r>
    </w:p>
    <w:p w14:paraId="4B9F93F1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3FB7146" w14:textId="77777777" w:rsidR="0011513E" w:rsidRDefault="00650348">
      <w:pPr>
        <w:pStyle w:val="Textoindependiente"/>
        <w:spacing w:line="312" w:lineRule="auto"/>
        <w:ind w:left="1199" w:right="638"/>
      </w:pPr>
      <w:r>
        <w:t>Las y los servidores públicos deberán notificar a su superiora o superior</w:t>
      </w:r>
      <w:r>
        <w:rPr>
          <w:spacing w:val="1"/>
        </w:rPr>
        <w:t xml:space="preserve"> </w:t>
      </w:r>
      <w:r>
        <w:t>jerárquico,</w:t>
      </w:r>
      <w:r>
        <w:rPr>
          <w:spacing w:val="-13"/>
        </w:rPr>
        <w:t xml:space="preserve"> </w:t>
      </w:r>
      <w:r>
        <w:t>así</w:t>
      </w:r>
      <w:r>
        <w:rPr>
          <w:spacing w:val="-11"/>
        </w:rPr>
        <w:t xml:space="preserve"> </w:t>
      </w:r>
      <w:r>
        <w:t>como</w:t>
      </w:r>
      <w:r>
        <w:rPr>
          <w:spacing w:val="-13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órgano</w:t>
      </w:r>
      <w:r>
        <w:rPr>
          <w:spacing w:val="-11"/>
        </w:rPr>
        <w:t xml:space="preserve"> </w:t>
      </w:r>
      <w:r>
        <w:t>interno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control</w:t>
      </w:r>
      <w:r>
        <w:rPr>
          <w:spacing w:val="-12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Ente</w:t>
      </w:r>
      <w:r>
        <w:rPr>
          <w:spacing w:val="-11"/>
        </w:rPr>
        <w:t xml:space="preserve"> </w:t>
      </w:r>
      <w:r>
        <w:t>Público,</w:t>
      </w:r>
      <w:r>
        <w:rPr>
          <w:spacing w:val="-13"/>
        </w:rPr>
        <w:t xml:space="preserve"> </w:t>
      </w:r>
      <w:r>
        <w:t>cuando</w:t>
      </w:r>
      <w:r>
        <w:rPr>
          <w:spacing w:val="-64"/>
        </w:rPr>
        <w:t xml:space="preserve"> </w:t>
      </w:r>
      <w:r>
        <w:t>se encuentre en alguno de los supuestos previstos en el párrafo que</w:t>
      </w:r>
      <w:r>
        <w:rPr>
          <w:spacing w:val="1"/>
        </w:rPr>
        <w:t xml:space="preserve"> </w:t>
      </w:r>
      <w:r>
        <w:t>antecede. La omisión de notificar lo anterior será sancionada en los</w:t>
      </w:r>
      <w:r>
        <w:rPr>
          <w:spacing w:val="1"/>
        </w:rPr>
        <w:t xml:space="preserve"> </w:t>
      </w:r>
      <w:r>
        <w:t>términos que señala esta ley y la Ley General de Responsabilidades</w:t>
      </w:r>
      <w:r>
        <w:rPr>
          <w:spacing w:val="1"/>
        </w:rPr>
        <w:t xml:space="preserve"> </w:t>
      </w:r>
      <w:r>
        <w:t>Administrativas. Cuando dicha persona proveedora sea</w:t>
      </w:r>
      <w:r>
        <w:t xml:space="preserve"> designada como</w:t>
      </w:r>
      <w:r>
        <w:rPr>
          <w:spacing w:val="-64"/>
        </w:rPr>
        <w:t xml:space="preserve"> </w:t>
      </w:r>
      <w:r>
        <w:t>ganadora del procedimiento, la sanción se ajustará a lo previsto a la Ley</w:t>
      </w:r>
      <w:r>
        <w:rPr>
          <w:spacing w:val="-64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de Responsabilidades</w:t>
      </w:r>
      <w:r>
        <w:rPr>
          <w:spacing w:val="-2"/>
        </w:rPr>
        <w:t xml:space="preserve"> </w:t>
      </w:r>
      <w:r>
        <w:t>Administrativas;</w:t>
      </w:r>
    </w:p>
    <w:p w14:paraId="2035536A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38CDB9D6" w14:textId="77777777" w:rsidR="0011513E" w:rsidRDefault="00650348">
      <w:pPr>
        <w:pStyle w:val="Prrafodelista"/>
        <w:numPr>
          <w:ilvl w:val="0"/>
          <w:numId w:val="36"/>
        </w:numPr>
        <w:tabs>
          <w:tab w:val="left" w:pos="1200"/>
        </w:tabs>
        <w:spacing w:line="312" w:lineRule="auto"/>
        <w:ind w:right="636"/>
        <w:jc w:val="both"/>
        <w:rPr>
          <w:sz w:val="24"/>
        </w:rPr>
      </w:pPr>
      <w:r>
        <w:rPr>
          <w:sz w:val="24"/>
        </w:rPr>
        <w:t>Aquellas personas que guarden con respecto a las o los titulares de los</w:t>
      </w:r>
      <w:r>
        <w:rPr>
          <w:spacing w:val="1"/>
          <w:sz w:val="24"/>
        </w:rPr>
        <w:t xml:space="preserve"> </w:t>
      </w:r>
      <w:r>
        <w:rPr>
          <w:sz w:val="24"/>
        </w:rPr>
        <w:t>poderes Ejecutivo, Legislativo y Judicial, las o los integrantes de los</w:t>
      </w:r>
      <w:r>
        <w:rPr>
          <w:spacing w:val="1"/>
          <w:sz w:val="24"/>
        </w:rPr>
        <w:t xml:space="preserve"> </w:t>
      </w:r>
      <w:r>
        <w:rPr>
          <w:sz w:val="24"/>
        </w:rPr>
        <w:t>ayuntamientos y los de sus dependencias, entidades, y entes cuando</w:t>
      </w:r>
      <w:r>
        <w:rPr>
          <w:spacing w:val="1"/>
          <w:sz w:val="24"/>
        </w:rPr>
        <w:t xml:space="preserve"> </w:t>
      </w:r>
      <w:r>
        <w:rPr>
          <w:sz w:val="24"/>
        </w:rPr>
        <w:t>estas últimas tengan el carácter de convocant</w:t>
      </w:r>
      <w:r>
        <w:rPr>
          <w:sz w:val="24"/>
        </w:rPr>
        <w:t>es dentro de los procesos</w:t>
      </w:r>
      <w:r>
        <w:rPr>
          <w:spacing w:val="1"/>
          <w:sz w:val="24"/>
        </w:rPr>
        <w:t xml:space="preserve"> </w:t>
      </w:r>
      <w:r>
        <w:rPr>
          <w:sz w:val="24"/>
        </w:rPr>
        <w:t>de licitación, y en general con las o los titulares de los entes públicos,</w:t>
      </w:r>
      <w:r>
        <w:rPr>
          <w:spacing w:val="1"/>
          <w:sz w:val="24"/>
        </w:rPr>
        <w:t xml:space="preserve"> </w:t>
      </w:r>
      <w:r>
        <w:rPr>
          <w:sz w:val="24"/>
        </w:rPr>
        <w:t>interés personal, familiar o de negocios incluyendo aquellas de las que</w:t>
      </w:r>
      <w:r>
        <w:rPr>
          <w:spacing w:val="1"/>
          <w:sz w:val="24"/>
        </w:rPr>
        <w:t xml:space="preserve"> </w:t>
      </w:r>
      <w:r>
        <w:rPr>
          <w:sz w:val="24"/>
        </w:rPr>
        <w:t>pueda resultar algún beneficio para ella, él, su cónyuge o sus parientes</w:t>
      </w:r>
      <w:r>
        <w:rPr>
          <w:spacing w:val="1"/>
          <w:sz w:val="24"/>
        </w:rPr>
        <w:t xml:space="preserve"> </w:t>
      </w:r>
      <w:r>
        <w:rPr>
          <w:sz w:val="24"/>
        </w:rPr>
        <w:t>consanguín</w:t>
      </w:r>
      <w:r>
        <w:rPr>
          <w:sz w:val="24"/>
        </w:rPr>
        <w:t>eos</w:t>
      </w:r>
      <w:r>
        <w:rPr>
          <w:spacing w:val="1"/>
          <w:sz w:val="24"/>
        </w:rPr>
        <w:t xml:space="preserve"> </w:t>
      </w:r>
      <w:r>
        <w:rPr>
          <w:sz w:val="24"/>
        </w:rPr>
        <w:t>hasta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cuarto</w:t>
      </w:r>
      <w:r>
        <w:rPr>
          <w:spacing w:val="1"/>
          <w:sz w:val="24"/>
        </w:rPr>
        <w:t xml:space="preserve"> </w:t>
      </w:r>
      <w:r>
        <w:rPr>
          <w:sz w:val="24"/>
        </w:rPr>
        <w:t>grado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afinidad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civiles,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personas terceras con los que tenga relaciones profesionales, laborales</w:t>
      </w:r>
      <w:r>
        <w:rPr>
          <w:spacing w:val="1"/>
          <w:sz w:val="24"/>
        </w:rPr>
        <w:t xml:space="preserve"> </w:t>
      </w:r>
      <w:r>
        <w:rPr>
          <w:sz w:val="24"/>
        </w:rPr>
        <w:t>o de negocios, o para socias o socios o sociedades de las que la o el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servidor público o las personas antes referidas formen o </w:t>
      </w:r>
      <w:r>
        <w:rPr>
          <w:sz w:val="24"/>
        </w:rPr>
        <w:t>hayan formado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-3"/>
          <w:sz w:val="24"/>
        </w:rPr>
        <w:t xml:space="preserve"> </w:t>
      </w:r>
      <w:r>
        <w:rPr>
          <w:sz w:val="24"/>
        </w:rPr>
        <w:t>durante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seis</w:t>
      </w:r>
      <w:r>
        <w:rPr>
          <w:spacing w:val="-3"/>
          <w:sz w:val="24"/>
        </w:rPr>
        <w:t xml:space="preserve"> </w:t>
      </w:r>
      <w:r>
        <w:rPr>
          <w:sz w:val="24"/>
        </w:rPr>
        <w:t>años</w:t>
      </w:r>
      <w:r>
        <w:rPr>
          <w:spacing w:val="-2"/>
          <w:sz w:val="24"/>
        </w:rPr>
        <w:t xml:space="preserve"> </w:t>
      </w:r>
      <w:r>
        <w:rPr>
          <w:sz w:val="24"/>
        </w:rPr>
        <w:t>previos</w:t>
      </w:r>
      <w:r>
        <w:rPr>
          <w:spacing w:val="-3"/>
          <w:sz w:val="24"/>
        </w:rPr>
        <w:t xml:space="preserve"> </w:t>
      </w:r>
      <w:r>
        <w:rPr>
          <w:sz w:val="24"/>
        </w:rPr>
        <w:t>a la fecha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convocatoria.</w:t>
      </w:r>
    </w:p>
    <w:p w14:paraId="475F26A6" w14:textId="77777777" w:rsidR="0011513E" w:rsidRDefault="0011513E">
      <w:pPr>
        <w:pStyle w:val="Textoindependiente"/>
        <w:spacing w:before="5"/>
        <w:jc w:val="left"/>
        <w:rPr>
          <w:sz w:val="31"/>
        </w:rPr>
      </w:pPr>
    </w:p>
    <w:p w14:paraId="285A9B54" w14:textId="77777777" w:rsidR="0011513E" w:rsidRDefault="00650348">
      <w:pPr>
        <w:pStyle w:val="Textoindependiente"/>
        <w:spacing w:line="312" w:lineRule="auto"/>
        <w:ind w:left="1199" w:right="639"/>
      </w:pPr>
      <w:r>
        <w:t>En el caso de las o los titulares de las áreas financieras el impedimento</w:t>
      </w:r>
      <w:r>
        <w:rPr>
          <w:spacing w:val="1"/>
        </w:rPr>
        <w:t xml:space="preserve"> </w:t>
      </w:r>
      <w:r>
        <w:t>aplicará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licitación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lleven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cabo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ayuntamiento, dependencia, entidad o cualquier ente público al que se</w:t>
      </w:r>
      <w:r>
        <w:rPr>
          <w:spacing w:val="1"/>
        </w:rPr>
        <w:t xml:space="preserve"> </w:t>
      </w:r>
      <w:r>
        <w:t>encuentren</w:t>
      </w:r>
      <w:r>
        <w:rPr>
          <w:spacing w:val="-1"/>
        </w:rPr>
        <w:t xml:space="preserve"> </w:t>
      </w:r>
      <w:r>
        <w:t>adscritos;</w:t>
      </w:r>
    </w:p>
    <w:p w14:paraId="3705A402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6E71A6EF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191E003C" w14:textId="77777777" w:rsidR="0011513E" w:rsidRDefault="00650348">
      <w:pPr>
        <w:pStyle w:val="Prrafodelista"/>
        <w:numPr>
          <w:ilvl w:val="0"/>
          <w:numId w:val="36"/>
        </w:numPr>
        <w:tabs>
          <w:tab w:val="left" w:pos="1200"/>
        </w:tabs>
        <w:spacing w:before="92" w:line="312" w:lineRule="auto"/>
        <w:ind w:right="633"/>
        <w:jc w:val="both"/>
        <w:rPr>
          <w:sz w:val="24"/>
        </w:rPr>
      </w:pPr>
      <w:r>
        <w:rPr>
          <w:sz w:val="24"/>
        </w:rPr>
        <w:t>Las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desempeñen</w:t>
      </w:r>
      <w:r>
        <w:rPr>
          <w:spacing w:val="-8"/>
          <w:sz w:val="24"/>
        </w:rPr>
        <w:t xml:space="preserve"> </w:t>
      </w:r>
      <w:r>
        <w:rPr>
          <w:sz w:val="24"/>
        </w:rPr>
        <w:t>un</w:t>
      </w:r>
      <w:r>
        <w:rPr>
          <w:spacing w:val="-7"/>
          <w:sz w:val="24"/>
        </w:rPr>
        <w:t xml:space="preserve"> </w:t>
      </w:r>
      <w:r>
        <w:rPr>
          <w:sz w:val="24"/>
        </w:rPr>
        <w:t>empleo,</w:t>
      </w:r>
      <w:r>
        <w:rPr>
          <w:spacing w:val="-6"/>
          <w:sz w:val="24"/>
        </w:rPr>
        <w:t xml:space="preserve"> </w:t>
      </w:r>
      <w:r>
        <w:rPr>
          <w:sz w:val="24"/>
        </w:rPr>
        <w:t>cargo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comisión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7"/>
          <w:sz w:val="24"/>
        </w:rPr>
        <w:t xml:space="preserve"> </w:t>
      </w:r>
      <w:r>
        <w:rPr>
          <w:sz w:val="24"/>
        </w:rPr>
        <w:t>servicio</w:t>
      </w:r>
      <w:r>
        <w:rPr>
          <w:spacing w:val="-7"/>
          <w:sz w:val="24"/>
        </w:rPr>
        <w:t xml:space="preserve"> </w:t>
      </w:r>
      <w:r>
        <w:rPr>
          <w:sz w:val="24"/>
        </w:rPr>
        <w:t>público,</w:t>
      </w:r>
      <w:r>
        <w:rPr>
          <w:spacing w:val="-64"/>
          <w:sz w:val="24"/>
        </w:rPr>
        <w:t xml:space="preserve"> </w:t>
      </w:r>
      <w:r>
        <w:rPr>
          <w:sz w:val="24"/>
        </w:rPr>
        <w:t>o bien, las sociedades de las que dichas personas formen parte, sin la</w:t>
      </w:r>
      <w:r>
        <w:rPr>
          <w:spacing w:val="1"/>
          <w:sz w:val="24"/>
        </w:rPr>
        <w:t xml:space="preserve"> </w:t>
      </w:r>
      <w:r>
        <w:rPr>
          <w:sz w:val="24"/>
        </w:rPr>
        <w:t>autorización previa y específica de la Secretaría para la Honestidad u</w:t>
      </w:r>
      <w:r>
        <w:rPr>
          <w:spacing w:val="1"/>
          <w:sz w:val="24"/>
        </w:rPr>
        <w:t xml:space="preserve"> </w:t>
      </w:r>
      <w:r>
        <w:rPr>
          <w:sz w:val="24"/>
        </w:rPr>
        <w:t>órgano</w:t>
      </w:r>
      <w:r>
        <w:rPr>
          <w:spacing w:val="1"/>
          <w:sz w:val="24"/>
        </w:rPr>
        <w:t xml:space="preserve"> </w:t>
      </w:r>
      <w:r>
        <w:rPr>
          <w:sz w:val="24"/>
        </w:rPr>
        <w:t>interno.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prohibición</w:t>
      </w:r>
      <w:r>
        <w:rPr>
          <w:spacing w:val="1"/>
          <w:sz w:val="24"/>
        </w:rPr>
        <w:t xml:space="preserve"> </w:t>
      </w:r>
      <w:r>
        <w:rPr>
          <w:sz w:val="24"/>
        </w:rPr>
        <w:t>aplicará</w:t>
      </w:r>
      <w:r>
        <w:rPr>
          <w:spacing w:val="1"/>
          <w:sz w:val="24"/>
        </w:rPr>
        <w:t xml:space="preserve"> </w:t>
      </w:r>
      <w:r>
        <w:rPr>
          <w:sz w:val="24"/>
        </w:rPr>
        <w:t>únicamente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-64"/>
          <w:sz w:val="24"/>
        </w:rPr>
        <w:t xml:space="preserve"> </w:t>
      </w:r>
      <w:r>
        <w:rPr>
          <w:sz w:val="24"/>
        </w:rPr>
        <w:t>contrataciones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realicen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poderes,</w:t>
      </w:r>
      <w:r>
        <w:rPr>
          <w:spacing w:val="1"/>
          <w:sz w:val="24"/>
        </w:rPr>
        <w:t xml:space="preserve"> </w:t>
      </w:r>
      <w:r>
        <w:rPr>
          <w:sz w:val="24"/>
        </w:rPr>
        <w:t>ayuntam</w:t>
      </w:r>
      <w:r>
        <w:rPr>
          <w:sz w:val="24"/>
        </w:rPr>
        <w:t>ientos,</w:t>
      </w:r>
      <w:r>
        <w:rPr>
          <w:spacing w:val="1"/>
          <w:sz w:val="24"/>
        </w:rPr>
        <w:t xml:space="preserve"> </w:t>
      </w:r>
      <w:r>
        <w:rPr>
          <w:sz w:val="24"/>
        </w:rPr>
        <w:t>dependencias, entidades o cualquier ente público al que se encuentren</w:t>
      </w:r>
      <w:r>
        <w:rPr>
          <w:spacing w:val="1"/>
          <w:sz w:val="24"/>
        </w:rPr>
        <w:t xml:space="preserve"> </w:t>
      </w:r>
      <w:r>
        <w:rPr>
          <w:sz w:val="24"/>
        </w:rPr>
        <w:t>adscritas</w:t>
      </w:r>
      <w:r>
        <w:rPr>
          <w:spacing w:val="-1"/>
          <w:sz w:val="24"/>
        </w:rPr>
        <w:t xml:space="preserve"> </w:t>
      </w:r>
      <w:r>
        <w:rPr>
          <w:sz w:val="24"/>
        </w:rPr>
        <w:t>dichas</w:t>
      </w:r>
      <w:r>
        <w:rPr>
          <w:spacing w:val="-2"/>
          <w:sz w:val="24"/>
        </w:rPr>
        <w:t xml:space="preserve"> </w:t>
      </w:r>
      <w:r>
        <w:rPr>
          <w:sz w:val="24"/>
        </w:rPr>
        <w:t>personas;</w:t>
      </w:r>
    </w:p>
    <w:p w14:paraId="2EFBB65E" w14:textId="77777777" w:rsidR="0011513E" w:rsidRDefault="00650348">
      <w:pPr>
        <w:pStyle w:val="Prrafodelista"/>
        <w:numPr>
          <w:ilvl w:val="0"/>
          <w:numId w:val="36"/>
        </w:numPr>
        <w:tabs>
          <w:tab w:val="left" w:pos="1200"/>
        </w:tabs>
        <w:spacing w:line="314" w:lineRule="auto"/>
        <w:ind w:right="639"/>
        <w:jc w:val="both"/>
        <w:rPr>
          <w:sz w:val="24"/>
        </w:rPr>
      </w:pPr>
      <w:r>
        <w:rPr>
          <w:sz w:val="24"/>
        </w:rPr>
        <w:t>Las que hayan sido inhabilitadas para desempeñar un empleo, cargo o</w:t>
      </w:r>
      <w:r>
        <w:rPr>
          <w:spacing w:val="1"/>
          <w:sz w:val="24"/>
        </w:rPr>
        <w:t xml:space="preserve"> </w:t>
      </w:r>
      <w:r>
        <w:rPr>
          <w:sz w:val="24"/>
        </w:rPr>
        <w:t>comisión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 servicio</w:t>
      </w:r>
      <w:r>
        <w:rPr>
          <w:spacing w:val="-2"/>
          <w:sz w:val="24"/>
        </w:rPr>
        <w:t xml:space="preserve"> </w:t>
      </w:r>
      <w:r>
        <w:rPr>
          <w:sz w:val="24"/>
        </w:rPr>
        <w:t>público;</w:t>
      </w:r>
    </w:p>
    <w:p w14:paraId="09901350" w14:textId="77777777" w:rsidR="0011513E" w:rsidRDefault="00650348">
      <w:pPr>
        <w:pStyle w:val="Prrafodelista"/>
        <w:numPr>
          <w:ilvl w:val="0"/>
          <w:numId w:val="36"/>
        </w:numPr>
        <w:tabs>
          <w:tab w:val="left" w:pos="1200"/>
        </w:tabs>
        <w:spacing w:line="312" w:lineRule="auto"/>
        <w:ind w:right="641"/>
        <w:jc w:val="both"/>
        <w:rPr>
          <w:sz w:val="24"/>
        </w:rPr>
      </w:pP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>causas</w:t>
      </w:r>
      <w:r>
        <w:rPr>
          <w:spacing w:val="-4"/>
          <w:sz w:val="24"/>
        </w:rPr>
        <w:t xml:space="preserve"> </w:t>
      </w:r>
      <w:r>
        <w:rPr>
          <w:sz w:val="24"/>
        </w:rPr>
        <w:t>imputables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ellas</w:t>
      </w:r>
      <w:r>
        <w:rPr>
          <w:spacing w:val="-7"/>
          <w:sz w:val="24"/>
        </w:rPr>
        <w:t xml:space="preserve"> </w:t>
      </w:r>
      <w:r>
        <w:rPr>
          <w:sz w:val="24"/>
        </w:rPr>
        <w:t>mismas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fo</w:t>
      </w:r>
      <w:r>
        <w:rPr>
          <w:sz w:val="24"/>
        </w:rPr>
        <w:t>rmalicen,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plazo</w:t>
      </w:r>
      <w:r>
        <w:rPr>
          <w:spacing w:val="-64"/>
          <w:sz w:val="24"/>
        </w:rPr>
        <w:t xml:space="preserve"> </w:t>
      </w:r>
      <w:r>
        <w:rPr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sz w:val="24"/>
        </w:rPr>
        <w:t>establece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presente</w:t>
      </w:r>
      <w:r>
        <w:rPr>
          <w:spacing w:val="-13"/>
          <w:sz w:val="24"/>
        </w:rPr>
        <w:t xml:space="preserve"> </w:t>
      </w:r>
      <w:r>
        <w:rPr>
          <w:sz w:val="24"/>
        </w:rPr>
        <w:t>Ley,</w:t>
      </w:r>
      <w:r>
        <w:rPr>
          <w:spacing w:val="-13"/>
          <w:sz w:val="24"/>
        </w:rPr>
        <w:t xml:space="preserve"> </w:t>
      </w:r>
      <w:r>
        <w:rPr>
          <w:sz w:val="24"/>
        </w:rPr>
        <w:t>los</w:t>
      </w:r>
      <w:r>
        <w:rPr>
          <w:spacing w:val="-11"/>
          <w:sz w:val="24"/>
        </w:rPr>
        <w:t xml:space="preserve"> </w:t>
      </w:r>
      <w:r>
        <w:rPr>
          <w:sz w:val="24"/>
        </w:rPr>
        <w:t>contratos</w:t>
      </w:r>
      <w:r>
        <w:rPr>
          <w:spacing w:val="-14"/>
          <w:sz w:val="24"/>
        </w:rPr>
        <w:t xml:space="preserve"> </w:t>
      </w:r>
      <w:r>
        <w:rPr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z w:val="24"/>
        </w:rPr>
        <w:t>se</w:t>
      </w:r>
      <w:r>
        <w:rPr>
          <w:spacing w:val="-11"/>
          <w:sz w:val="24"/>
        </w:rPr>
        <w:t xml:space="preserve"> </w:t>
      </w:r>
      <w:r>
        <w:rPr>
          <w:sz w:val="24"/>
        </w:rPr>
        <w:t>les</w:t>
      </w:r>
      <w:r>
        <w:rPr>
          <w:spacing w:val="-13"/>
          <w:sz w:val="24"/>
        </w:rPr>
        <w:t xml:space="preserve"> </w:t>
      </w:r>
      <w:r>
        <w:rPr>
          <w:sz w:val="24"/>
        </w:rPr>
        <w:t>hayan</w:t>
      </w:r>
      <w:r>
        <w:rPr>
          <w:spacing w:val="-13"/>
          <w:sz w:val="24"/>
        </w:rPr>
        <w:t xml:space="preserve"> </w:t>
      </w:r>
      <w:r>
        <w:rPr>
          <w:sz w:val="24"/>
        </w:rPr>
        <w:t>adjudicado;</w:t>
      </w:r>
    </w:p>
    <w:p w14:paraId="77418B66" w14:textId="77777777" w:rsidR="0011513E" w:rsidRDefault="00650348">
      <w:pPr>
        <w:pStyle w:val="Prrafodelista"/>
        <w:numPr>
          <w:ilvl w:val="0"/>
          <w:numId w:val="36"/>
        </w:numPr>
        <w:tabs>
          <w:tab w:val="left" w:pos="1200"/>
        </w:tabs>
        <w:spacing w:line="312" w:lineRule="auto"/>
        <w:ind w:right="638"/>
        <w:jc w:val="both"/>
        <w:rPr>
          <w:sz w:val="24"/>
        </w:rPr>
      </w:pPr>
      <w:r>
        <w:rPr>
          <w:sz w:val="24"/>
        </w:rPr>
        <w:t>Aquellas que, por causas imputables a ellas mismas, el convocante les</w:t>
      </w:r>
      <w:r>
        <w:rPr>
          <w:spacing w:val="1"/>
          <w:sz w:val="24"/>
        </w:rPr>
        <w:t xml:space="preserve"> </w:t>
      </w:r>
      <w:r>
        <w:rPr>
          <w:sz w:val="24"/>
        </w:rPr>
        <w:t>hubiese rescindido administrativamente más de un contrato, dentro del</w:t>
      </w:r>
      <w:r>
        <w:rPr>
          <w:spacing w:val="1"/>
          <w:sz w:val="24"/>
        </w:rPr>
        <w:t xml:space="preserve"> </w:t>
      </w:r>
      <w:r>
        <w:rPr>
          <w:sz w:val="24"/>
        </w:rPr>
        <w:t>lapso</w:t>
      </w:r>
      <w:r>
        <w:rPr>
          <w:spacing w:val="-3"/>
          <w:sz w:val="24"/>
        </w:rPr>
        <w:t xml:space="preserve"> </w:t>
      </w:r>
      <w:r>
        <w:rPr>
          <w:sz w:val="24"/>
        </w:rPr>
        <w:t>de tres</w:t>
      </w:r>
      <w:r>
        <w:rPr>
          <w:spacing w:val="-3"/>
          <w:sz w:val="24"/>
        </w:rPr>
        <w:t xml:space="preserve"> </w:t>
      </w:r>
      <w:r>
        <w:rPr>
          <w:sz w:val="24"/>
        </w:rPr>
        <w:t>años,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 a</w:t>
      </w:r>
      <w:r>
        <w:rPr>
          <w:spacing w:val="-1"/>
          <w:sz w:val="24"/>
        </w:rPr>
        <w:t xml:space="preserve"> </w:t>
      </w:r>
      <w:r>
        <w:rPr>
          <w:sz w:val="24"/>
        </w:rPr>
        <w:t>partir</w:t>
      </w:r>
      <w:r>
        <w:rPr>
          <w:spacing w:val="-1"/>
          <w:sz w:val="24"/>
        </w:rPr>
        <w:t xml:space="preserve"> </w:t>
      </w:r>
      <w:r>
        <w:rPr>
          <w:sz w:val="24"/>
        </w:rPr>
        <w:t>de dicha rescisión;</w:t>
      </w:r>
    </w:p>
    <w:p w14:paraId="288DAFC2" w14:textId="77777777" w:rsidR="0011513E" w:rsidRDefault="00650348">
      <w:pPr>
        <w:pStyle w:val="Prrafodelista"/>
        <w:numPr>
          <w:ilvl w:val="0"/>
          <w:numId w:val="36"/>
        </w:numPr>
        <w:tabs>
          <w:tab w:val="left" w:pos="1200"/>
        </w:tabs>
        <w:spacing w:line="312" w:lineRule="auto"/>
        <w:ind w:right="637"/>
        <w:jc w:val="both"/>
        <w:rPr>
          <w:sz w:val="24"/>
        </w:rPr>
      </w:pPr>
      <w:r>
        <w:rPr>
          <w:sz w:val="24"/>
        </w:rPr>
        <w:t>Las que se encuentren en situación de mora o adeudo en la entrega 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z w:val="24"/>
        </w:rPr>
        <w:t>bienes</w:t>
      </w:r>
      <w:r>
        <w:rPr>
          <w:spacing w:val="-14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prestación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los</w:t>
      </w:r>
      <w:r>
        <w:rPr>
          <w:spacing w:val="-11"/>
          <w:sz w:val="24"/>
        </w:rPr>
        <w:t xml:space="preserve"> </w:t>
      </w:r>
      <w:r>
        <w:rPr>
          <w:sz w:val="24"/>
        </w:rPr>
        <w:t>servicios,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z w:val="24"/>
        </w:rPr>
        <w:t>general,</w:t>
      </w:r>
      <w:r>
        <w:rPr>
          <w:spacing w:val="-14"/>
          <w:sz w:val="24"/>
        </w:rPr>
        <w:t xml:space="preserve"> </w:t>
      </w:r>
      <w:r>
        <w:rPr>
          <w:sz w:val="24"/>
        </w:rPr>
        <w:t>hayan</w:t>
      </w:r>
      <w:r>
        <w:rPr>
          <w:spacing w:val="-11"/>
          <w:sz w:val="24"/>
        </w:rPr>
        <w:t xml:space="preserve"> </w:t>
      </w:r>
      <w:r>
        <w:rPr>
          <w:sz w:val="24"/>
        </w:rPr>
        <w:t>incumplido</w:t>
      </w:r>
      <w:r>
        <w:rPr>
          <w:spacing w:val="-64"/>
          <w:sz w:val="24"/>
        </w:rPr>
        <w:t xml:space="preserve"> </w:t>
      </w:r>
      <w:r>
        <w:rPr>
          <w:sz w:val="24"/>
        </w:rPr>
        <w:t>con sus obligaciones contractuales dentro de las materias objeto de esta</w:t>
      </w:r>
      <w:r>
        <w:rPr>
          <w:spacing w:val="-64"/>
          <w:sz w:val="24"/>
        </w:rPr>
        <w:t xml:space="preserve"> </w:t>
      </w:r>
      <w:r>
        <w:rPr>
          <w:sz w:val="24"/>
        </w:rPr>
        <w:t>ley,</w:t>
      </w:r>
      <w:r>
        <w:rPr>
          <w:spacing w:val="-1"/>
          <w:sz w:val="24"/>
        </w:rPr>
        <w:t xml:space="preserve"> </w:t>
      </w:r>
      <w:r>
        <w:rPr>
          <w:sz w:val="24"/>
        </w:rPr>
        <w:t>por causas</w:t>
      </w:r>
      <w:r>
        <w:rPr>
          <w:spacing w:val="-3"/>
          <w:sz w:val="24"/>
        </w:rPr>
        <w:t xml:space="preserve"> </w:t>
      </w:r>
      <w:r>
        <w:rPr>
          <w:sz w:val="24"/>
        </w:rPr>
        <w:t>imputables de ellas</w:t>
      </w:r>
      <w:r>
        <w:rPr>
          <w:spacing w:val="-2"/>
          <w:sz w:val="24"/>
        </w:rPr>
        <w:t xml:space="preserve"> </w:t>
      </w:r>
      <w:r>
        <w:rPr>
          <w:sz w:val="24"/>
        </w:rPr>
        <w:t>mismas;</w:t>
      </w:r>
    </w:p>
    <w:p w14:paraId="5E9C67F0" w14:textId="77777777" w:rsidR="0011513E" w:rsidRDefault="00650348">
      <w:pPr>
        <w:pStyle w:val="Prrafodelista"/>
        <w:numPr>
          <w:ilvl w:val="0"/>
          <w:numId w:val="36"/>
        </w:numPr>
        <w:tabs>
          <w:tab w:val="left" w:pos="1200"/>
        </w:tabs>
        <w:spacing w:line="312" w:lineRule="auto"/>
        <w:ind w:right="643"/>
        <w:jc w:val="both"/>
        <w:rPr>
          <w:sz w:val="24"/>
        </w:rPr>
      </w:pPr>
      <w:r>
        <w:rPr>
          <w:sz w:val="24"/>
        </w:rPr>
        <w:t>Aquellas</w:t>
      </w:r>
      <w:r>
        <w:rPr>
          <w:spacing w:val="-15"/>
          <w:sz w:val="24"/>
        </w:rPr>
        <w:t xml:space="preserve"> </w:t>
      </w:r>
      <w:r>
        <w:rPr>
          <w:sz w:val="24"/>
        </w:rPr>
        <w:t>que</w:t>
      </w:r>
      <w:r>
        <w:rPr>
          <w:spacing w:val="-14"/>
          <w:sz w:val="24"/>
        </w:rPr>
        <w:t xml:space="preserve"> </w:t>
      </w:r>
      <w:r>
        <w:rPr>
          <w:sz w:val="24"/>
        </w:rPr>
        <w:t>hubieren</w:t>
      </w:r>
      <w:r>
        <w:rPr>
          <w:spacing w:val="-14"/>
          <w:sz w:val="24"/>
        </w:rPr>
        <w:t xml:space="preserve"> </w:t>
      </w:r>
      <w:r>
        <w:rPr>
          <w:sz w:val="24"/>
        </w:rPr>
        <w:t>proporcionado</w:t>
      </w:r>
      <w:r>
        <w:rPr>
          <w:spacing w:val="-14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-14"/>
          <w:sz w:val="24"/>
        </w:rPr>
        <w:t xml:space="preserve"> </w:t>
      </w:r>
      <w:r>
        <w:rPr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sz w:val="24"/>
        </w:rPr>
        <w:t>resulte</w:t>
      </w:r>
      <w:r>
        <w:rPr>
          <w:spacing w:val="-14"/>
          <w:sz w:val="24"/>
        </w:rPr>
        <w:t xml:space="preserve"> </w:t>
      </w:r>
      <w:r>
        <w:rPr>
          <w:sz w:val="24"/>
        </w:rPr>
        <w:t>falsa,</w:t>
      </w:r>
      <w:r>
        <w:rPr>
          <w:spacing w:val="-14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que</w:t>
      </w:r>
      <w:r>
        <w:rPr>
          <w:spacing w:val="-64"/>
          <w:sz w:val="24"/>
        </w:rPr>
        <w:t xml:space="preserve"> </w:t>
      </w:r>
      <w:r>
        <w:rPr>
          <w:sz w:val="24"/>
        </w:rPr>
        <w:t>hayan</w:t>
      </w:r>
      <w:r>
        <w:rPr>
          <w:spacing w:val="-13"/>
          <w:sz w:val="24"/>
        </w:rPr>
        <w:t xml:space="preserve"> </w:t>
      </w:r>
      <w:r>
        <w:rPr>
          <w:sz w:val="24"/>
        </w:rPr>
        <w:t>actuado</w:t>
      </w:r>
      <w:r>
        <w:rPr>
          <w:spacing w:val="-12"/>
          <w:sz w:val="24"/>
        </w:rPr>
        <w:t xml:space="preserve"> </w:t>
      </w:r>
      <w:r>
        <w:rPr>
          <w:sz w:val="24"/>
        </w:rPr>
        <w:t>con</w:t>
      </w:r>
      <w:r>
        <w:rPr>
          <w:spacing w:val="-15"/>
          <w:sz w:val="24"/>
        </w:rPr>
        <w:t xml:space="preserve"> </w:t>
      </w:r>
      <w:r>
        <w:rPr>
          <w:sz w:val="24"/>
        </w:rPr>
        <w:t>dolo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mala</w:t>
      </w:r>
      <w:r>
        <w:rPr>
          <w:spacing w:val="-13"/>
          <w:sz w:val="24"/>
        </w:rPr>
        <w:t xml:space="preserve"> </w:t>
      </w:r>
      <w:r>
        <w:rPr>
          <w:sz w:val="24"/>
        </w:rPr>
        <w:t>fe</w:t>
      </w:r>
      <w:r>
        <w:rPr>
          <w:spacing w:val="-13"/>
          <w:sz w:val="24"/>
        </w:rPr>
        <w:t xml:space="preserve"> </w:t>
      </w:r>
      <w:r>
        <w:rPr>
          <w:sz w:val="24"/>
        </w:rPr>
        <w:t>en</w:t>
      </w:r>
      <w:r>
        <w:rPr>
          <w:spacing w:val="-16"/>
          <w:sz w:val="24"/>
        </w:rPr>
        <w:t xml:space="preserve"> </w:t>
      </w:r>
      <w:r>
        <w:rPr>
          <w:sz w:val="24"/>
        </w:rPr>
        <w:t>alguna</w:t>
      </w:r>
      <w:r>
        <w:rPr>
          <w:spacing w:val="-13"/>
          <w:sz w:val="24"/>
        </w:rPr>
        <w:t xml:space="preserve"> </w:t>
      </w:r>
      <w:r>
        <w:rPr>
          <w:sz w:val="24"/>
        </w:rPr>
        <w:t>etapa</w:t>
      </w:r>
      <w:r>
        <w:rPr>
          <w:spacing w:val="-16"/>
          <w:sz w:val="24"/>
        </w:rPr>
        <w:t xml:space="preserve"> </w:t>
      </w:r>
      <w:r>
        <w:rPr>
          <w:sz w:val="24"/>
        </w:rPr>
        <w:t>del</w:t>
      </w:r>
      <w:r>
        <w:rPr>
          <w:spacing w:val="-14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-15"/>
          <w:sz w:val="24"/>
        </w:rPr>
        <w:t xml:space="preserve"> </w:t>
      </w:r>
      <w:r>
        <w:rPr>
          <w:sz w:val="24"/>
        </w:rPr>
        <w:t>para</w:t>
      </w:r>
      <w:r>
        <w:rPr>
          <w:spacing w:val="-64"/>
          <w:sz w:val="24"/>
        </w:rPr>
        <w:t xml:space="preserve"> </w:t>
      </w:r>
      <w:r>
        <w:rPr>
          <w:sz w:val="24"/>
        </w:rPr>
        <w:t>la adjudicación de un contrato, en su celebración durante su vigencia 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presentación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desahogo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algunos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medios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defensa;</w:t>
      </w:r>
    </w:p>
    <w:p w14:paraId="314C4073" w14:textId="77777777" w:rsidR="0011513E" w:rsidRDefault="00650348">
      <w:pPr>
        <w:pStyle w:val="Prrafodelista"/>
        <w:numPr>
          <w:ilvl w:val="0"/>
          <w:numId w:val="36"/>
        </w:numPr>
        <w:tabs>
          <w:tab w:val="left" w:pos="1200"/>
        </w:tabs>
        <w:spacing w:line="312" w:lineRule="auto"/>
        <w:ind w:right="637"/>
        <w:jc w:val="both"/>
        <w:rPr>
          <w:sz w:val="24"/>
        </w:rPr>
      </w:pPr>
      <w:r>
        <w:rPr>
          <w:sz w:val="24"/>
        </w:rPr>
        <w:t>Las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virtud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cuenten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6"/>
          <w:sz w:val="24"/>
        </w:rPr>
        <w:t xml:space="preserve"> </w:t>
      </w:r>
      <w:r>
        <w:rPr>
          <w:sz w:val="24"/>
        </w:rPr>
        <w:t>para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64"/>
          <w:sz w:val="24"/>
        </w:rPr>
        <w:t xml:space="preserve"> </w:t>
      </w:r>
      <w:r>
        <w:rPr>
          <w:sz w:val="24"/>
        </w:rPr>
        <w:t>Honestidad, o sus equivalentes en los demás entes públicos, hayan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-1"/>
          <w:sz w:val="24"/>
        </w:rPr>
        <w:t xml:space="preserve"> </w:t>
      </w:r>
      <w:r>
        <w:rPr>
          <w:sz w:val="24"/>
        </w:rPr>
        <w:t>contratos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contravención</w:t>
      </w:r>
      <w:r>
        <w:rPr>
          <w:spacing w:val="-1"/>
          <w:sz w:val="24"/>
        </w:rPr>
        <w:t xml:space="preserve"> </w:t>
      </w:r>
      <w:r>
        <w:rPr>
          <w:sz w:val="24"/>
        </w:rPr>
        <w:t>a lo</w:t>
      </w:r>
      <w:r>
        <w:rPr>
          <w:spacing w:val="-1"/>
          <w:sz w:val="24"/>
        </w:rPr>
        <w:t xml:space="preserve"> </w:t>
      </w:r>
      <w:r>
        <w:rPr>
          <w:sz w:val="24"/>
        </w:rPr>
        <w:t>dispuesto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esta</w:t>
      </w:r>
      <w:r>
        <w:rPr>
          <w:spacing w:val="-1"/>
          <w:sz w:val="24"/>
        </w:rPr>
        <w:t xml:space="preserve"> </w:t>
      </w:r>
      <w:r>
        <w:rPr>
          <w:sz w:val="24"/>
        </w:rPr>
        <w:t>ley;</w:t>
      </w:r>
    </w:p>
    <w:p w14:paraId="55514295" w14:textId="77777777" w:rsidR="0011513E" w:rsidRDefault="00650348">
      <w:pPr>
        <w:pStyle w:val="Prrafodelista"/>
        <w:numPr>
          <w:ilvl w:val="0"/>
          <w:numId w:val="36"/>
        </w:numPr>
        <w:tabs>
          <w:tab w:val="left" w:pos="1200"/>
        </w:tabs>
        <w:spacing w:line="312" w:lineRule="auto"/>
        <w:ind w:right="645"/>
        <w:jc w:val="both"/>
        <w:rPr>
          <w:sz w:val="24"/>
        </w:rPr>
      </w:pP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encuentren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corriente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obligaciones</w:t>
      </w:r>
      <w:r>
        <w:rPr>
          <w:spacing w:val="-1"/>
          <w:sz w:val="24"/>
        </w:rPr>
        <w:t xml:space="preserve"> </w:t>
      </w:r>
      <w:r>
        <w:rPr>
          <w:sz w:val="24"/>
        </w:rPr>
        <w:t>fiscales;</w:t>
      </w:r>
    </w:p>
    <w:p w14:paraId="297440EC" w14:textId="77777777" w:rsidR="0011513E" w:rsidRDefault="00650348">
      <w:pPr>
        <w:pStyle w:val="Prrafodelista"/>
        <w:numPr>
          <w:ilvl w:val="0"/>
          <w:numId w:val="36"/>
        </w:numPr>
        <w:tabs>
          <w:tab w:val="left" w:pos="1200"/>
        </w:tabs>
        <w:spacing w:line="314" w:lineRule="auto"/>
        <w:ind w:right="641"/>
        <w:jc w:val="both"/>
        <w:rPr>
          <w:sz w:val="24"/>
        </w:rPr>
      </w:pPr>
      <w:r>
        <w:rPr>
          <w:sz w:val="24"/>
        </w:rPr>
        <w:t xml:space="preserve">Aquellas a las que se les declare en </w:t>
      </w:r>
      <w:r>
        <w:rPr>
          <w:sz w:val="24"/>
        </w:rPr>
        <w:t>estado de quiebra o sujetas a</w:t>
      </w:r>
      <w:r>
        <w:rPr>
          <w:spacing w:val="1"/>
          <w:sz w:val="24"/>
        </w:rPr>
        <w:t xml:space="preserve"> </w:t>
      </w:r>
      <w:r>
        <w:rPr>
          <w:sz w:val="24"/>
        </w:rPr>
        <w:t>suspensión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pagos</w:t>
      </w:r>
      <w:r>
        <w:rPr>
          <w:spacing w:val="-2"/>
          <w:sz w:val="24"/>
        </w:rPr>
        <w:t xml:space="preserve"> </w:t>
      </w:r>
      <w:r>
        <w:rPr>
          <w:sz w:val="24"/>
        </w:rPr>
        <w:t>o a</w:t>
      </w:r>
      <w:r>
        <w:rPr>
          <w:spacing w:val="1"/>
          <w:sz w:val="24"/>
        </w:rPr>
        <w:t xml:space="preserve"> </w:t>
      </w:r>
      <w:r>
        <w:rPr>
          <w:sz w:val="24"/>
        </w:rPr>
        <w:t>concurso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acreedores, y</w:t>
      </w:r>
    </w:p>
    <w:p w14:paraId="6BEB5BB3" w14:textId="77777777" w:rsidR="0011513E" w:rsidRDefault="00650348">
      <w:pPr>
        <w:pStyle w:val="Prrafodelista"/>
        <w:numPr>
          <w:ilvl w:val="0"/>
          <w:numId w:val="36"/>
        </w:numPr>
        <w:tabs>
          <w:tab w:val="left" w:pos="1200"/>
        </w:tabs>
        <w:spacing w:line="312" w:lineRule="auto"/>
        <w:ind w:right="646"/>
        <w:jc w:val="both"/>
        <w:rPr>
          <w:sz w:val="24"/>
        </w:rPr>
      </w:pPr>
      <w:r>
        <w:rPr>
          <w:sz w:val="24"/>
        </w:rPr>
        <w:t>Las demás que por cualquier causa se encuentren impedidas para ello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disposición</w:t>
      </w:r>
      <w:r>
        <w:rPr>
          <w:spacing w:val="-2"/>
          <w:sz w:val="24"/>
        </w:rPr>
        <w:t xml:space="preserve"> </w:t>
      </w:r>
      <w:r>
        <w:rPr>
          <w:sz w:val="24"/>
        </w:rPr>
        <w:t>de la</w:t>
      </w:r>
      <w:r>
        <w:rPr>
          <w:spacing w:val="-2"/>
          <w:sz w:val="24"/>
        </w:rPr>
        <w:t xml:space="preserve"> </w:t>
      </w:r>
      <w:r>
        <w:rPr>
          <w:sz w:val="24"/>
        </w:rPr>
        <w:t>Ley.</w:t>
      </w:r>
    </w:p>
    <w:p w14:paraId="3F29C42F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4058171E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0E7B9DC9" w14:textId="77777777" w:rsidR="0011513E" w:rsidRDefault="00650348">
      <w:pPr>
        <w:pStyle w:val="Textoindependiente"/>
        <w:spacing w:before="92" w:line="312" w:lineRule="auto"/>
        <w:ind w:left="479" w:right="637"/>
      </w:pPr>
      <w:r>
        <w:t>Los entes públicos deberán llevar el registro, control y difusión de las personas</w:t>
      </w:r>
      <w:r>
        <w:rPr>
          <w:spacing w:val="1"/>
        </w:rPr>
        <w:t xml:space="preserve"> </w:t>
      </w:r>
      <w:r>
        <w:t>con las que se encuentren impedidos de contratar, el cual deberá ser publicado</w:t>
      </w:r>
      <w:r>
        <w:rPr>
          <w:spacing w:val="-6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Sistema</w:t>
      </w:r>
      <w:r>
        <w:rPr>
          <w:spacing w:val="-3"/>
        </w:rPr>
        <w:t xml:space="preserve"> </w:t>
      </w:r>
      <w:r>
        <w:t>Electrónico,</w:t>
      </w:r>
      <w:r>
        <w:rPr>
          <w:spacing w:val="-1"/>
        </w:rPr>
        <w:t xml:space="preserve"> </w:t>
      </w:r>
      <w:r>
        <w:t>así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respectivos</w:t>
      </w:r>
      <w:r>
        <w:rPr>
          <w:spacing w:val="-2"/>
        </w:rPr>
        <w:t xml:space="preserve"> </w:t>
      </w:r>
      <w:r>
        <w:t>portales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internet.</w:t>
      </w:r>
    </w:p>
    <w:p w14:paraId="3760F13A" w14:textId="77777777" w:rsidR="0011513E" w:rsidRDefault="0011513E">
      <w:pPr>
        <w:pStyle w:val="Textoindependiente"/>
        <w:spacing w:before="2"/>
        <w:jc w:val="left"/>
        <w:rPr>
          <w:sz w:val="21"/>
        </w:rPr>
      </w:pPr>
    </w:p>
    <w:p w14:paraId="1D13034E" w14:textId="77777777" w:rsidR="0011513E" w:rsidRDefault="00650348">
      <w:pPr>
        <w:pStyle w:val="Ttulo1"/>
        <w:spacing w:line="312" w:lineRule="auto"/>
        <w:ind w:left="2892" w:right="3412" w:firstLine="393"/>
        <w:jc w:val="left"/>
      </w:pPr>
      <w:r>
        <w:t>CAPÍTULO</w:t>
      </w:r>
      <w:r>
        <w:rPr>
          <w:spacing w:val="66"/>
        </w:rPr>
        <w:t xml:space="preserve"> </w:t>
      </w:r>
      <w:r>
        <w:t>SEGUNDO</w:t>
      </w:r>
      <w:r>
        <w:rPr>
          <w:spacing w:val="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LICITACIÓN</w:t>
      </w:r>
      <w:r>
        <w:rPr>
          <w:spacing w:val="-6"/>
        </w:rPr>
        <w:t xml:space="preserve"> </w:t>
      </w:r>
      <w:r>
        <w:t>PÚBLICA</w:t>
      </w:r>
    </w:p>
    <w:p w14:paraId="7D729AE1" w14:textId="77777777" w:rsidR="0011513E" w:rsidRDefault="00650348">
      <w:pPr>
        <w:spacing w:before="159" w:line="448" w:lineRule="auto"/>
        <w:ind w:left="3161" w:right="3674" w:firstLine="24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SECCIÓN PRIMERA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CONVOCATORIA</w:t>
      </w:r>
    </w:p>
    <w:p w14:paraId="30AC97E2" w14:textId="77777777" w:rsidR="0011513E" w:rsidRDefault="00650348">
      <w:pPr>
        <w:pStyle w:val="Textoindependiente"/>
        <w:spacing w:before="180" w:line="312" w:lineRule="auto"/>
        <w:ind w:left="122" w:right="640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78.</w:t>
      </w:r>
      <w:r>
        <w:rPr>
          <w:rFonts w:ascii="Arial" w:hAnsi="Arial"/>
          <w:b/>
          <w:spacing w:val="-14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responsables</w:t>
      </w:r>
      <w:r>
        <w:rPr>
          <w:spacing w:val="-16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llevar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cabo</w:t>
      </w:r>
      <w:r>
        <w:rPr>
          <w:spacing w:val="-12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proceso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licitación</w:t>
      </w:r>
      <w:r>
        <w:rPr>
          <w:spacing w:val="-12"/>
        </w:rPr>
        <w:t xml:space="preserve"> </w:t>
      </w:r>
      <w:r>
        <w:t>pública</w:t>
      </w:r>
      <w:r>
        <w:rPr>
          <w:spacing w:val="-14"/>
        </w:rPr>
        <w:t xml:space="preserve"> </w:t>
      </w:r>
      <w:r>
        <w:t>serán</w:t>
      </w:r>
      <w:r>
        <w:rPr>
          <w:spacing w:val="-65"/>
        </w:rPr>
        <w:t xml:space="preserve"> </w:t>
      </w:r>
      <w:r>
        <w:t>las dependencias, órganos, entidades de la administración pública estatal a través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Instituto.</w:t>
      </w:r>
    </w:p>
    <w:p w14:paraId="684B938A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3667F830" w14:textId="77777777" w:rsidR="0011513E" w:rsidRDefault="00650348">
      <w:pPr>
        <w:pStyle w:val="Textoindependiente"/>
        <w:spacing w:before="1" w:line="312" w:lineRule="auto"/>
        <w:ind w:left="122" w:right="634"/>
      </w:pPr>
      <w:r>
        <w:t>En</w:t>
      </w:r>
      <w:r>
        <w:rPr>
          <w:spacing w:val="-4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Ayuntamientos,</w:t>
      </w:r>
      <w:r>
        <w:rPr>
          <w:spacing w:val="-6"/>
        </w:rPr>
        <w:t xml:space="preserve"> </w:t>
      </w:r>
      <w:r>
        <w:t>poderes</w:t>
      </w:r>
      <w:r>
        <w:rPr>
          <w:spacing w:val="-7"/>
        </w:rPr>
        <w:t xml:space="preserve"> </w:t>
      </w:r>
      <w:r>
        <w:t>Legislativo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Judicial,</w:t>
      </w:r>
      <w:r>
        <w:rPr>
          <w:spacing w:val="-4"/>
        </w:rPr>
        <w:t xml:space="preserve"> </w:t>
      </w:r>
      <w:r>
        <w:t>Órganos</w:t>
      </w:r>
      <w:r>
        <w:rPr>
          <w:spacing w:val="-64"/>
        </w:rPr>
        <w:t xml:space="preserve"> </w:t>
      </w:r>
      <w:r>
        <w:t>autónomos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demás</w:t>
      </w:r>
      <w:r>
        <w:rPr>
          <w:spacing w:val="-8"/>
        </w:rPr>
        <w:t xml:space="preserve"> </w:t>
      </w:r>
      <w:r>
        <w:t>entes</w:t>
      </w:r>
      <w:r>
        <w:rPr>
          <w:spacing w:val="-7"/>
        </w:rPr>
        <w:t xml:space="preserve"> </w:t>
      </w:r>
      <w:r>
        <w:t>públicos</w:t>
      </w:r>
      <w:r>
        <w:rPr>
          <w:spacing w:val="-4"/>
        </w:rPr>
        <w:t xml:space="preserve"> </w:t>
      </w:r>
      <w:r>
        <w:t>serán</w:t>
      </w:r>
      <w:r>
        <w:rPr>
          <w:spacing w:val="-7"/>
        </w:rPr>
        <w:t xml:space="preserve"> </w:t>
      </w:r>
      <w:r>
        <w:t>responsables</w:t>
      </w:r>
      <w:r>
        <w:rPr>
          <w:spacing w:val="-6"/>
        </w:rPr>
        <w:t xml:space="preserve"> </w:t>
      </w:r>
      <w:r>
        <w:t>sus</w:t>
      </w:r>
      <w:r>
        <w:rPr>
          <w:spacing w:val="-7"/>
        </w:rPr>
        <w:t xml:space="preserve"> </w:t>
      </w:r>
      <w:r>
        <w:t>respectivos</w:t>
      </w:r>
      <w:r>
        <w:rPr>
          <w:spacing w:val="-5"/>
        </w:rPr>
        <w:t xml:space="preserve"> </w:t>
      </w:r>
      <w:r>
        <w:t>comités</w:t>
      </w:r>
      <w:r>
        <w:rPr>
          <w:spacing w:val="-7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adquisiciones</w:t>
      </w:r>
      <w:r>
        <w:rPr>
          <w:spacing w:val="1"/>
        </w:rPr>
        <w:t xml:space="preserve"> </w:t>
      </w:r>
      <w:r>
        <w:t>establecidos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ordenamientos</w:t>
      </w:r>
      <w:r>
        <w:rPr>
          <w:spacing w:val="1"/>
        </w:rPr>
        <w:t xml:space="preserve"> </w:t>
      </w:r>
      <w:r>
        <w:t>correspondientes</w:t>
      </w:r>
      <w:r>
        <w:rPr>
          <w:spacing w:val="1"/>
        </w:rPr>
        <w:t xml:space="preserve"> </w:t>
      </w:r>
      <w:r>
        <w:t>siempre</w:t>
      </w:r>
      <w:r>
        <w:rPr>
          <w:spacing w:val="-4"/>
        </w:rPr>
        <w:t xml:space="preserve"> </w:t>
      </w:r>
      <w:r>
        <w:t>en concordancia con la</w:t>
      </w:r>
      <w:r>
        <w:rPr>
          <w:spacing w:val="-1"/>
        </w:rPr>
        <w:t xml:space="preserve"> </w:t>
      </w:r>
      <w:r>
        <w:t>presente Ley.</w:t>
      </w:r>
    </w:p>
    <w:p w14:paraId="4DA92839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6D78E3ED" w14:textId="77777777" w:rsidR="0011513E" w:rsidRDefault="00650348">
      <w:pPr>
        <w:pStyle w:val="Textoindependiente"/>
        <w:spacing w:line="312" w:lineRule="auto"/>
        <w:ind w:left="122"/>
        <w:jc w:val="left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36"/>
        </w:rPr>
        <w:t xml:space="preserve"> </w:t>
      </w:r>
      <w:r>
        <w:rPr>
          <w:rFonts w:ascii="Arial" w:hAnsi="Arial"/>
          <w:b/>
        </w:rPr>
        <w:t>79.</w:t>
      </w:r>
      <w:r>
        <w:rPr>
          <w:rFonts w:ascii="Arial" w:hAnsi="Arial"/>
          <w:b/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convocatoria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licitación</w:t>
      </w:r>
      <w:r>
        <w:rPr>
          <w:spacing w:val="35"/>
        </w:rPr>
        <w:t xml:space="preserve"> </w:t>
      </w:r>
      <w:r>
        <w:t>pública</w:t>
      </w:r>
      <w:r>
        <w:rPr>
          <w:spacing w:val="35"/>
        </w:rPr>
        <w:t xml:space="preserve"> </w:t>
      </w:r>
      <w:r>
        <w:t>podrá</w:t>
      </w:r>
      <w:r>
        <w:rPr>
          <w:spacing w:val="37"/>
        </w:rPr>
        <w:t xml:space="preserve"> </w:t>
      </w:r>
      <w:r>
        <w:t>referirse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uno</w:t>
      </w:r>
      <w:r>
        <w:rPr>
          <w:spacing w:val="35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más</w:t>
      </w:r>
      <w:r>
        <w:rPr>
          <w:spacing w:val="-63"/>
        </w:rPr>
        <w:t xml:space="preserve"> </w:t>
      </w:r>
      <w:r>
        <w:t>bienes</w:t>
      </w:r>
      <w:r>
        <w:rPr>
          <w:spacing w:val="-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servicios,</w:t>
      </w:r>
      <w:r>
        <w:rPr>
          <w:spacing w:val="-2"/>
        </w:rPr>
        <w:t xml:space="preserve"> </w:t>
      </w:r>
      <w:r>
        <w:t>y deberá contener:</w:t>
      </w:r>
    </w:p>
    <w:p w14:paraId="51CCF767" w14:textId="77777777" w:rsidR="0011513E" w:rsidRDefault="00650348">
      <w:pPr>
        <w:pStyle w:val="Prrafodelista"/>
        <w:numPr>
          <w:ilvl w:val="0"/>
          <w:numId w:val="35"/>
        </w:numPr>
        <w:tabs>
          <w:tab w:val="left" w:pos="1201"/>
          <w:tab w:val="left" w:pos="1202"/>
        </w:tabs>
        <w:spacing w:before="120" w:line="312" w:lineRule="auto"/>
        <w:ind w:left="1201" w:right="647"/>
        <w:rPr>
          <w:sz w:val="24"/>
        </w:rPr>
      </w:pPr>
      <w:r>
        <w:rPr>
          <w:sz w:val="24"/>
        </w:rPr>
        <w:t>El</w:t>
      </w:r>
      <w:r>
        <w:rPr>
          <w:spacing w:val="37"/>
          <w:sz w:val="24"/>
        </w:rPr>
        <w:t xml:space="preserve"> </w:t>
      </w:r>
      <w:r>
        <w:rPr>
          <w:sz w:val="24"/>
        </w:rPr>
        <w:t>nombre,</w:t>
      </w:r>
      <w:r>
        <w:rPr>
          <w:spacing w:val="36"/>
          <w:sz w:val="24"/>
        </w:rPr>
        <w:t xml:space="preserve"> </w:t>
      </w:r>
      <w:r>
        <w:rPr>
          <w:sz w:val="24"/>
        </w:rPr>
        <w:t>denominación</w:t>
      </w:r>
      <w:r>
        <w:rPr>
          <w:spacing w:val="39"/>
          <w:sz w:val="24"/>
        </w:rPr>
        <w:t xml:space="preserve"> </w:t>
      </w:r>
      <w:r>
        <w:rPr>
          <w:sz w:val="24"/>
        </w:rPr>
        <w:t>o</w:t>
      </w:r>
      <w:r>
        <w:rPr>
          <w:spacing w:val="39"/>
          <w:sz w:val="24"/>
        </w:rPr>
        <w:t xml:space="preserve"> </w:t>
      </w:r>
      <w:r>
        <w:rPr>
          <w:sz w:val="24"/>
        </w:rPr>
        <w:t>razón</w:t>
      </w:r>
      <w:r>
        <w:rPr>
          <w:spacing w:val="36"/>
          <w:sz w:val="24"/>
        </w:rPr>
        <w:t xml:space="preserve"> </w:t>
      </w:r>
      <w:r>
        <w:rPr>
          <w:sz w:val="24"/>
        </w:rPr>
        <w:t>social</w:t>
      </w:r>
      <w:r>
        <w:rPr>
          <w:spacing w:val="37"/>
          <w:sz w:val="24"/>
        </w:rPr>
        <w:t xml:space="preserve"> </w:t>
      </w:r>
      <w:r>
        <w:rPr>
          <w:sz w:val="24"/>
        </w:rPr>
        <w:t>de</w:t>
      </w:r>
      <w:r>
        <w:rPr>
          <w:spacing w:val="39"/>
          <w:sz w:val="24"/>
        </w:rPr>
        <w:t xml:space="preserve"> </w:t>
      </w:r>
      <w:r>
        <w:rPr>
          <w:sz w:val="24"/>
        </w:rPr>
        <w:t>la</w:t>
      </w:r>
      <w:r>
        <w:rPr>
          <w:spacing w:val="38"/>
          <w:sz w:val="24"/>
        </w:rPr>
        <w:t xml:space="preserve"> </w:t>
      </w:r>
      <w:r>
        <w:rPr>
          <w:sz w:val="24"/>
        </w:rPr>
        <w:t>dependencia</w:t>
      </w:r>
      <w:r>
        <w:rPr>
          <w:spacing w:val="36"/>
          <w:sz w:val="24"/>
        </w:rPr>
        <w:t xml:space="preserve"> </w:t>
      </w:r>
      <w:r>
        <w:rPr>
          <w:sz w:val="24"/>
        </w:rPr>
        <w:t>o</w:t>
      </w:r>
      <w:r>
        <w:rPr>
          <w:spacing w:val="36"/>
          <w:sz w:val="24"/>
        </w:rPr>
        <w:t xml:space="preserve"> </w:t>
      </w:r>
      <w:r>
        <w:rPr>
          <w:sz w:val="24"/>
        </w:rPr>
        <w:t>entidad</w:t>
      </w:r>
      <w:r>
        <w:rPr>
          <w:spacing w:val="-63"/>
          <w:sz w:val="24"/>
        </w:rPr>
        <w:t xml:space="preserve"> </w:t>
      </w:r>
      <w:r>
        <w:rPr>
          <w:sz w:val="24"/>
        </w:rPr>
        <w:t>convocante;</w:t>
      </w:r>
    </w:p>
    <w:p w14:paraId="3F3C1172" w14:textId="77777777" w:rsidR="0011513E" w:rsidRDefault="00650348">
      <w:pPr>
        <w:pStyle w:val="Prrafodelista"/>
        <w:numPr>
          <w:ilvl w:val="0"/>
          <w:numId w:val="35"/>
        </w:numPr>
        <w:tabs>
          <w:tab w:val="left" w:pos="1201"/>
          <w:tab w:val="left" w:pos="1202"/>
        </w:tabs>
        <w:ind w:hanging="721"/>
        <w:rPr>
          <w:sz w:val="24"/>
        </w:rPr>
      </w:pP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número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convocatoria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objeto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licitación;</w:t>
      </w:r>
    </w:p>
    <w:p w14:paraId="7E7612E2" w14:textId="77777777" w:rsidR="0011513E" w:rsidRDefault="00650348">
      <w:pPr>
        <w:pStyle w:val="Textoindependiente"/>
        <w:spacing w:before="82"/>
        <w:ind w:left="479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12BF6B74" w14:textId="77777777" w:rsidR="0011513E" w:rsidRDefault="00650348">
      <w:pPr>
        <w:pStyle w:val="Prrafodelista"/>
        <w:numPr>
          <w:ilvl w:val="0"/>
          <w:numId w:val="35"/>
        </w:numPr>
        <w:tabs>
          <w:tab w:val="left" w:pos="1202"/>
        </w:tabs>
        <w:ind w:hanging="721"/>
        <w:jc w:val="both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indicación</w:t>
      </w:r>
      <w:r>
        <w:rPr>
          <w:spacing w:val="-1"/>
          <w:sz w:val="24"/>
        </w:rPr>
        <w:t xml:space="preserve"> </w:t>
      </w:r>
      <w:r>
        <w:rPr>
          <w:sz w:val="24"/>
        </w:rPr>
        <w:t>de si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licitación</w:t>
      </w:r>
      <w:r>
        <w:rPr>
          <w:spacing w:val="-1"/>
          <w:sz w:val="24"/>
        </w:rPr>
        <w:t xml:space="preserve"> </w:t>
      </w:r>
      <w:r>
        <w:rPr>
          <w:sz w:val="24"/>
        </w:rPr>
        <w:t>es</w:t>
      </w:r>
      <w:r>
        <w:rPr>
          <w:spacing w:val="-1"/>
          <w:sz w:val="24"/>
        </w:rPr>
        <w:t xml:space="preserve"> </w:t>
      </w:r>
      <w:r>
        <w:rPr>
          <w:sz w:val="24"/>
        </w:rPr>
        <w:t>estatal,</w:t>
      </w:r>
      <w:r>
        <w:rPr>
          <w:spacing w:val="-3"/>
          <w:sz w:val="24"/>
        </w:rPr>
        <w:t xml:space="preserve"> </w:t>
      </w:r>
      <w:r>
        <w:rPr>
          <w:sz w:val="24"/>
        </w:rPr>
        <w:t>nacional o</w:t>
      </w:r>
      <w:r>
        <w:rPr>
          <w:spacing w:val="-3"/>
          <w:sz w:val="24"/>
        </w:rPr>
        <w:t xml:space="preserve"> </w:t>
      </w:r>
      <w:r>
        <w:rPr>
          <w:sz w:val="24"/>
        </w:rPr>
        <w:t>internacional;</w:t>
      </w:r>
    </w:p>
    <w:p w14:paraId="548A04A6" w14:textId="77777777" w:rsidR="0011513E" w:rsidRDefault="00650348">
      <w:pPr>
        <w:pStyle w:val="Prrafodelista"/>
        <w:numPr>
          <w:ilvl w:val="0"/>
          <w:numId w:val="35"/>
        </w:numPr>
        <w:tabs>
          <w:tab w:val="left" w:pos="1202"/>
        </w:tabs>
        <w:spacing w:before="84" w:line="312" w:lineRule="auto"/>
        <w:ind w:left="1201" w:right="641"/>
        <w:jc w:val="both"/>
        <w:rPr>
          <w:sz w:val="24"/>
        </w:rPr>
      </w:pPr>
      <w:r>
        <w:rPr>
          <w:sz w:val="24"/>
        </w:rPr>
        <w:t>La descripción genérica, cantidad y unidad de medida de los bienes o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-2"/>
          <w:sz w:val="24"/>
        </w:rPr>
        <w:t xml:space="preserve"> </w:t>
      </w:r>
      <w:r>
        <w:rPr>
          <w:sz w:val="24"/>
        </w:rPr>
        <w:t>objeto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licitación,</w:t>
      </w:r>
      <w:r>
        <w:rPr>
          <w:spacing w:val="-4"/>
          <w:sz w:val="24"/>
        </w:rPr>
        <w:t xml:space="preserve"> </w:t>
      </w:r>
      <w:r>
        <w:rPr>
          <w:sz w:val="24"/>
        </w:rPr>
        <w:t>así</w:t>
      </w:r>
      <w:r>
        <w:rPr>
          <w:spacing w:val="-3"/>
          <w:sz w:val="24"/>
        </w:rPr>
        <w:t xml:space="preserve"> </w:t>
      </w:r>
      <w:r>
        <w:rPr>
          <w:sz w:val="24"/>
        </w:rPr>
        <w:t>como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descripción</w:t>
      </w:r>
      <w:r>
        <w:rPr>
          <w:spacing w:val="-3"/>
          <w:sz w:val="24"/>
        </w:rPr>
        <w:t xml:space="preserve"> </w:t>
      </w:r>
      <w:r>
        <w:rPr>
          <w:sz w:val="24"/>
        </w:rPr>
        <w:t>específica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65"/>
          <w:sz w:val="24"/>
        </w:rPr>
        <w:t xml:space="preserve"> </w:t>
      </w:r>
      <w:r>
        <w:rPr>
          <w:spacing w:val="-1"/>
          <w:sz w:val="24"/>
        </w:rPr>
        <w:t>lo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menos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tres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los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productos</w:t>
      </w:r>
      <w:r>
        <w:rPr>
          <w:spacing w:val="-14"/>
          <w:sz w:val="24"/>
        </w:rPr>
        <w:t xml:space="preserve"> </w:t>
      </w:r>
      <w:r>
        <w:rPr>
          <w:sz w:val="24"/>
        </w:rPr>
        <w:t>o</w:t>
      </w:r>
      <w:r>
        <w:rPr>
          <w:spacing w:val="-16"/>
          <w:sz w:val="24"/>
        </w:rPr>
        <w:t xml:space="preserve"> </w:t>
      </w:r>
      <w:r>
        <w:rPr>
          <w:sz w:val="24"/>
        </w:rPr>
        <w:t>servicios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mayor</w:t>
      </w:r>
      <w:r>
        <w:rPr>
          <w:spacing w:val="-17"/>
          <w:sz w:val="24"/>
        </w:rPr>
        <w:t xml:space="preserve"> </w:t>
      </w:r>
      <w:r>
        <w:rPr>
          <w:sz w:val="24"/>
        </w:rPr>
        <w:t>monto,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ser</w:t>
      </w:r>
      <w:r>
        <w:rPr>
          <w:spacing w:val="-15"/>
          <w:sz w:val="24"/>
        </w:rPr>
        <w:t xml:space="preserve"> </w:t>
      </w:r>
      <w:r>
        <w:rPr>
          <w:sz w:val="24"/>
        </w:rPr>
        <w:t>el</w:t>
      </w:r>
      <w:r>
        <w:rPr>
          <w:spacing w:val="-17"/>
          <w:sz w:val="24"/>
        </w:rPr>
        <w:t xml:space="preserve"> </w:t>
      </w:r>
      <w:r>
        <w:rPr>
          <w:sz w:val="24"/>
        </w:rPr>
        <w:t>caso;</w:t>
      </w:r>
    </w:p>
    <w:p w14:paraId="4DE14765" w14:textId="77777777" w:rsidR="0011513E" w:rsidRDefault="00650348">
      <w:pPr>
        <w:pStyle w:val="Prrafodelista"/>
        <w:numPr>
          <w:ilvl w:val="0"/>
          <w:numId w:val="35"/>
        </w:numPr>
        <w:tabs>
          <w:tab w:val="left" w:pos="1202"/>
        </w:tabs>
        <w:spacing w:line="275" w:lineRule="exact"/>
        <w:ind w:hanging="721"/>
        <w:jc w:val="both"/>
        <w:rPr>
          <w:sz w:val="24"/>
        </w:rPr>
      </w:pP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lugar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plazo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entrega,</w:t>
      </w:r>
      <w:r>
        <w:rPr>
          <w:spacing w:val="-3"/>
          <w:sz w:val="24"/>
        </w:rPr>
        <w:t xml:space="preserve"> </w:t>
      </w:r>
      <w:r>
        <w:rPr>
          <w:sz w:val="24"/>
        </w:rPr>
        <w:t>así</w:t>
      </w:r>
      <w:r>
        <w:rPr>
          <w:spacing w:val="-1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condiciones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pago;</w:t>
      </w:r>
    </w:p>
    <w:p w14:paraId="567CC788" w14:textId="77777777" w:rsidR="0011513E" w:rsidRDefault="00650348">
      <w:pPr>
        <w:pStyle w:val="Prrafodelista"/>
        <w:numPr>
          <w:ilvl w:val="0"/>
          <w:numId w:val="35"/>
        </w:numPr>
        <w:tabs>
          <w:tab w:val="left" w:pos="1202"/>
        </w:tabs>
        <w:spacing w:before="84" w:line="312" w:lineRule="auto"/>
        <w:ind w:left="1201" w:right="636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fecha,</w:t>
      </w:r>
      <w:r>
        <w:rPr>
          <w:spacing w:val="1"/>
          <w:sz w:val="24"/>
        </w:rPr>
        <w:t xml:space="preserve"> </w:t>
      </w:r>
      <w:r>
        <w:rPr>
          <w:sz w:val="24"/>
        </w:rPr>
        <w:t>hora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lugar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celebración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etapas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acto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presentación</w:t>
      </w:r>
      <w:r>
        <w:rPr>
          <w:spacing w:val="-8"/>
          <w:sz w:val="24"/>
        </w:rPr>
        <w:t xml:space="preserve"> </w:t>
      </w:r>
      <w:r>
        <w:rPr>
          <w:sz w:val="24"/>
        </w:rPr>
        <w:t>y</w:t>
      </w:r>
      <w:r>
        <w:rPr>
          <w:spacing w:val="-9"/>
          <w:sz w:val="24"/>
        </w:rPr>
        <w:t xml:space="preserve"> </w:t>
      </w:r>
      <w:r>
        <w:rPr>
          <w:sz w:val="24"/>
        </w:rPr>
        <w:t>apertura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proposiciones,</w:t>
      </w:r>
      <w:r>
        <w:rPr>
          <w:spacing w:val="-9"/>
          <w:sz w:val="24"/>
        </w:rPr>
        <w:t xml:space="preserve"> </w:t>
      </w:r>
      <w:r>
        <w:rPr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z w:val="24"/>
        </w:rPr>
        <w:t>su</w:t>
      </w:r>
      <w:r>
        <w:rPr>
          <w:spacing w:val="-6"/>
          <w:sz w:val="24"/>
        </w:rPr>
        <w:t xml:space="preserve"> </w:t>
      </w:r>
      <w:r>
        <w:rPr>
          <w:sz w:val="24"/>
        </w:rPr>
        <w:t>caso,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primera</w:t>
      </w:r>
      <w:r>
        <w:rPr>
          <w:spacing w:val="-9"/>
          <w:sz w:val="24"/>
        </w:rPr>
        <w:t xml:space="preserve"> </w:t>
      </w:r>
      <w:r>
        <w:rPr>
          <w:sz w:val="24"/>
        </w:rPr>
        <w:t>junta</w:t>
      </w:r>
      <w:r>
        <w:rPr>
          <w:spacing w:val="-6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aclaración</w:t>
      </w:r>
      <w:r>
        <w:rPr>
          <w:spacing w:val="-2"/>
          <w:sz w:val="24"/>
        </w:rPr>
        <w:t xml:space="preserve"> </w:t>
      </w:r>
      <w:r>
        <w:rPr>
          <w:sz w:val="24"/>
        </w:rPr>
        <w:t>a las</w:t>
      </w:r>
      <w:r>
        <w:rPr>
          <w:spacing w:val="-2"/>
          <w:sz w:val="24"/>
        </w:rPr>
        <w:t xml:space="preserve"> </w:t>
      </w:r>
      <w:r>
        <w:rPr>
          <w:sz w:val="24"/>
        </w:rPr>
        <w:t>bases de</w:t>
      </w:r>
      <w:r>
        <w:rPr>
          <w:spacing w:val="-2"/>
          <w:sz w:val="24"/>
        </w:rPr>
        <w:t xml:space="preserve"> </w:t>
      </w:r>
      <w:r>
        <w:rPr>
          <w:sz w:val="24"/>
        </w:rPr>
        <w:t>licitación;</w:t>
      </w:r>
    </w:p>
    <w:p w14:paraId="0BFF7E15" w14:textId="77777777" w:rsidR="0011513E" w:rsidRDefault="00650348">
      <w:pPr>
        <w:pStyle w:val="Prrafodelista"/>
        <w:numPr>
          <w:ilvl w:val="0"/>
          <w:numId w:val="35"/>
        </w:numPr>
        <w:tabs>
          <w:tab w:val="left" w:pos="1202"/>
        </w:tabs>
        <w:spacing w:line="312" w:lineRule="auto"/>
        <w:ind w:left="1201" w:right="643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indicación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lugares,</w:t>
      </w:r>
      <w:r>
        <w:rPr>
          <w:spacing w:val="1"/>
          <w:sz w:val="24"/>
        </w:rPr>
        <w:t xml:space="preserve"> </w:t>
      </w:r>
      <w:r>
        <w:rPr>
          <w:sz w:val="24"/>
        </w:rPr>
        <w:t>fechas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horarios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interesados</w:t>
      </w:r>
      <w:r>
        <w:rPr>
          <w:spacing w:val="27"/>
          <w:sz w:val="24"/>
        </w:rPr>
        <w:t xml:space="preserve"> </w:t>
      </w:r>
      <w:r>
        <w:rPr>
          <w:sz w:val="24"/>
        </w:rPr>
        <w:t>podrán</w:t>
      </w:r>
      <w:r>
        <w:rPr>
          <w:spacing w:val="29"/>
          <w:sz w:val="24"/>
        </w:rPr>
        <w:t xml:space="preserve"> </w:t>
      </w:r>
      <w:r>
        <w:rPr>
          <w:sz w:val="24"/>
        </w:rPr>
        <w:t>obtener</w:t>
      </w:r>
      <w:r>
        <w:rPr>
          <w:spacing w:val="27"/>
          <w:sz w:val="24"/>
        </w:rPr>
        <w:t xml:space="preserve"> </w:t>
      </w:r>
      <w:r>
        <w:rPr>
          <w:sz w:val="24"/>
        </w:rPr>
        <w:t>las</w:t>
      </w:r>
      <w:r>
        <w:rPr>
          <w:spacing w:val="28"/>
          <w:sz w:val="24"/>
        </w:rPr>
        <w:t xml:space="preserve"> </w:t>
      </w:r>
      <w:r>
        <w:rPr>
          <w:sz w:val="24"/>
        </w:rPr>
        <w:t>bases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la</w:t>
      </w:r>
      <w:r>
        <w:rPr>
          <w:spacing w:val="25"/>
          <w:sz w:val="24"/>
        </w:rPr>
        <w:t xml:space="preserve"> </w:t>
      </w:r>
      <w:r>
        <w:rPr>
          <w:sz w:val="24"/>
        </w:rPr>
        <w:t>licitación</w:t>
      </w:r>
      <w:r>
        <w:rPr>
          <w:spacing w:val="31"/>
          <w:sz w:val="24"/>
        </w:rPr>
        <w:t xml:space="preserve"> </w:t>
      </w:r>
      <w:r>
        <w:rPr>
          <w:sz w:val="24"/>
        </w:rPr>
        <w:t>y,</w:t>
      </w:r>
      <w:r>
        <w:rPr>
          <w:spacing w:val="28"/>
          <w:sz w:val="24"/>
        </w:rPr>
        <w:t xml:space="preserve"> </w:t>
      </w:r>
      <w:r>
        <w:rPr>
          <w:sz w:val="24"/>
        </w:rPr>
        <w:t>en</w:t>
      </w:r>
      <w:r>
        <w:rPr>
          <w:spacing w:val="29"/>
          <w:sz w:val="24"/>
        </w:rPr>
        <w:t xml:space="preserve"> </w:t>
      </w:r>
      <w:r>
        <w:rPr>
          <w:sz w:val="24"/>
        </w:rPr>
        <w:t>su</w:t>
      </w:r>
      <w:r>
        <w:rPr>
          <w:spacing w:val="29"/>
          <w:sz w:val="24"/>
        </w:rPr>
        <w:t xml:space="preserve"> </w:t>
      </w:r>
      <w:r>
        <w:rPr>
          <w:sz w:val="24"/>
        </w:rPr>
        <w:t>caso,</w:t>
      </w:r>
      <w:r>
        <w:rPr>
          <w:spacing w:val="29"/>
          <w:sz w:val="24"/>
        </w:rPr>
        <w:t xml:space="preserve"> </w:t>
      </w:r>
      <w:r>
        <w:rPr>
          <w:sz w:val="24"/>
        </w:rPr>
        <w:t>el</w:t>
      </w:r>
    </w:p>
    <w:p w14:paraId="63949EA7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57976141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657AECBA" w14:textId="77777777" w:rsidR="0011513E" w:rsidRDefault="00650348">
      <w:pPr>
        <w:pStyle w:val="Textoindependiente"/>
        <w:spacing w:before="92" w:line="312" w:lineRule="auto"/>
        <w:ind w:left="1201" w:right="633"/>
      </w:pPr>
      <w:r>
        <w:t>costo y forma de pago de las mismas. Cuando las bases impliquen un</w:t>
      </w:r>
      <w:r>
        <w:rPr>
          <w:spacing w:val="1"/>
        </w:rPr>
        <w:t xml:space="preserve"> </w:t>
      </w:r>
      <w:r>
        <w:t>costo,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fijado</w:t>
      </w:r>
      <w:r>
        <w:rPr>
          <w:spacing w:val="1"/>
        </w:rPr>
        <w:t xml:space="preserve"> </w:t>
      </w:r>
      <w:r>
        <w:t>sólo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razón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recuperación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erogaciones por publicación de la convocatoria y de la reproducción de</w:t>
      </w:r>
      <w:r>
        <w:rPr>
          <w:spacing w:val="1"/>
        </w:rPr>
        <w:t xml:space="preserve"> </w:t>
      </w:r>
      <w:r>
        <w:t>los documentos que se entreguen; los interesados podrá</w:t>
      </w:r>
      <w:r>
        <w:t>n revisarlas</w:t>
      </w:r>
      <w:r>
        <w:rPr>
          <w:spacing w:val="1"/>
        </w:rPr>
        <w:t xml:space="preserve"> </w:t>
      </w:r>
      <w:r>
        <w:t>previamente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pago,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requisito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participar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licitación;</w:t>
      </w:r>
    </w:p>
    <w:p w14:paraId="37D88DE9" w14:textId="77777777" w:rsidR="0011513E" w:rsidRDefault="00650348">
      <w:pPr>
        <w:pStyle w:val="Prrafodelista"/>
        <w:numPr>
          <w:ilvl w:val="0"/>
          <w:numId w:val="35"/>
        </w:numPr>
        <w:tabs>
          <w:tab w:val="left" w:pos="1202"/>
        </w:tabs>
        <w:spacing w:line="312" w:lineRule="auto"/>
        <w:ind w:left="1201" w:right="642"/>
        <w:jc w:val="both"/>
        <w:rPr>
          <w:sz w:val="24"/>
        </w:rPr>
      </w:pP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arrendamientos,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descripción</w:t>
      </w:r>
      <w:r>
        <w:rPr>
          <w:spacing w:val="1"/>
          <w:sz w:val="24"/>
        </w:rPr>
        <w:t xml:space="preserve"> </w:t>
      </w:r>
      <w:r>
        <w:rPr>
          <w:sz w:val="24"/>
        </w:rPr>
        <w:t>genérica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-64"/>
          <w:sz w:val="24"/>
        </w:rPr>
        <w:t xml:space="preserve"> </w:t>
      </w:r>
      <w:r>
        <w:rPr>
          <w:spacing w:val="-1"/>
          <w:sz w:val="24"/>
        </w:rPr>
        <w:t>características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y,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cuando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se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trate</w:t>
      </w:r>
      <w:r>
        <w:rPr>
          <w:spacing w:val="-16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los</w:t>
      </w:r>
      <w:r>
        <w:rPr>
          <w:spacing w:val="-14"/>
          <w:sz w:val="24"/>
        </w:rPr>
        <w:t xml:space="preserve"> </w:t>
      </w:r>
      <w:r>
        <w:rPr>
          <w:sz w:val="24"/>
        </w:rPr>
        <w:t>contratos</w:t>
      </w:r>
      <w:r>
        <w:rPr>
          <w:spacing w:val="-17"/>
          <w:sz w:val="24"/>
        </w:rPr>
        <w:t xml:space="preserve"> </w:t>
      </w:r>
      <w:r>
        <w:rPr>
          <w:sz w:val="24"/>
        </w:rPr>
        <w:t>abiertos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que</w:t>
      </w:r>
      <w:r>
        <w:rPr>
          <w:spacing w:val="-14"/>
          <w:sz w:val="24"/>
        </w:rPr>
        <w:t xml:space="preserve"> </w:t>
      </w:r>
      <w:r>
        <w:rPr>
          <w:sz w:val="24"/>
        </w:rPr>
        <w:t>se</w:t>
      </w:r>
      <w:r>
        <w:rPr>
          <w:spacing w:val="-14"/>
          <w:sz w:val="24"/>
        </w:rPr>
        <w:t xml:space="preserve"> </w:t>
      </w:r>
      <w:r>
        <w:rPr>
          <w:sz w:val="24"/>
        </w:rPr>
        <w:t>refiere</w:t>
      </w:r>
      <w:r>
        <w:rPr>
          <w:spacing w:val="-65"/>
          <w:sz w:val="24"/>
        </w:rPr>
        <w:t xml:space="preserve"> </w:t>
      </w:r>
      <w:r>
        <w:rPr>
          <w:sz w:val="24"/>
        </w:rPr>
        <w:t>esta ley, la precisión del periodo que comprenderá la vigencia, o bien el</w:t>
      </w:r>
      <w:r>
        <w:rPr>
          <w:spacing w:val="1"/>
          <w:sz w:val="24"/>
        </w:rPr>
        <w:t xml:space="preserve"> </w:t>
      </w:r>
      <w:r>
        <w:rPr>
          <w:sz w:val="24"/>
        </w:rPr>
        <w:t>presupuesto</w:t>
      </w:r>
      <w:r>
        <w:rPr>
          <w:spacing w:val="-1"/>
          <w:sz w:val="24"/>
        </w:rPr>
        <w:t xml:space="preserve"> </w:t>
      </w:r>
      <w:r>
        <w:rPr>
          <w:sz w:val="24"/>
        </w:rPr>
        <w:t>mínimo y</w:t>
      </w:r>
      <w:r>
        <w:rPr>
          <w:spacing w:val="-2"/>
          <w:sz w:val="24"/>
        </w:rPr>
        <w:t xml:space="preserve"> </w:t>
      </w:r>
      <w:r>
        <w:rPr>
          <w:sz w:val="24"/>
        </w:rPr>
        <w:t>máximo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podrá ejercerse;</w:t>
      </w:r>
    </w:p>
    <w:p w14:paraId="09C90488" w14:textId="77777777" w:rsidR="0011513E" w:rsidRDefault="00650348">
      <w:pPr>
        <w:pStyle w:val="Prrafodelista"/>
        <w:numPr>
          <w:ilvl w:val="0"/>
          <w:numId w:val="35"/>
        </w:numPr>
        <w:tabs>
          <w:tab w:val="left" w:pos="1202"/>
        </w:tabs>
        <w:spacing w:before="1"/>
        <w:ind w:hanging="721"/>
        <w:jc w:val="both"/>
        <w:rPr>
          <w:sz w:val="24"/>
        </w:rPr>
      </w:pP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porcentajes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5"/>
          <w:sz w:val="24"/>
        </w:rPr>
        <w:t xml:space="preserve"> </w:t>
      </w:r>
      <w:r>
        <w:rPr>
          <w:sz w:val="24"/>
        </w:rPr>
        <w:t>anticipos</w:t>
      </w:r>
      <w:r>
        <w:rPr>
          <w:spacing w:val="-1"/>
          <w:sz w:val="24"/>
        </w:rPr>
        <w:t xml:space="preserve"> </w:t>
      </w:r>
      <w:r>
        <w:rPr>
          <w:sz w:val="24"/>
        </w:rPr>
        <w:t>que,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caso,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otorgarían;</w:t>
      </w:r>
    </w:p>
    <w:p w14:paraId="7FBF838F" w14:textId="77777777" w:rsidR="0011513E" w:rsidRDefault="00650348">
      <w:pPr>
        <w:pStyle w:val="Prrafodelista"/>
        <w:numPr>
          <w:ilvl w:val="0"/>
          <w:numId w:val="35"/>
        </w:numPr>
        <w:tabs>
          <w:tab w:val="left" w:pos="1202"/>
        </w:tabs>
        <w:spacing w:before="82" w:line="312" w:lineRule="auto"/>
        <w:ind w:left="1201" w:right="641"/>
        <w:jc w:val="both"/>
        <w:rPr>
          <w:sz w:val="24"/>
        </w:rPr>
      </w:pP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indicación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sz w:val="24"/>
        </w:rPr>
        <w:t>no</w:t>
      </w:r>
      <w:r>
        <w:rPr>
          <w:spacing w:val="-13"/>
          <w:sz w:val="24"/>
        </w:rPr>
        <w:t xml:space="preserve"> </w:t>
      </w:r>
      <w:r>
        <w:rPr>
          <w:sz w:val="24"/>
        </w:rPr>
        <w:t>podrán</w:t>
      </w:r>
      <w:r>
        <w:rPr>
          <w:spacing w:val="-13"/>
          <w:sz w:val="24"/>
        </w:rPr>
        <w:t xml:space="preserve"> </w:t>
      </w:r>
      <w:r>
        <w:rPr>
          <w:sz w:val="24"/>
        </w:rPr>
        <w:t>participar</w:t>
      </w:r>
      <w:r>
        <w:rPr>
          <w:spacing w:val="-15"/>
          <w:sz w:val="24"/>
        </w:rPr>
        <w:t xml:space="preserve"> </w:t>
      </w:r>
      <w:r>
        <w:rPr>
          <w:sz w:val="24"/>
        </w:rPr>
        <w:t>las</w:t>
      </w:r>
      <w:r>
        <w:rPr>
          <w:spacing w:val="-16"/>
          <w:sz w:val="24"/>
        </w:rPr>
        <w:t xml:space="preserve"> </w:t>
      </w:r>
      <w:r>
        <w:rPr>
          <w:sz w:val="24"/>
        </w:rPr>
        <w:t>personas</w:t>
      </w:r>
      <w:r>
        <w:rPr>
          <w:spacing w:val="-14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se</w:t>
      </w:r>
      <w:r>
        <w:rPr>
          <w:spacing w:val="-16"/>
          <w:sz w:val="24"/>
        </w:rPr>
        <w:t xml:space="preserve"> </w:t>
      </w:r>
      <w:r>
        <w:rPr>
          <w:sz w:val="24"/>
        </w:rPr>
        <w:t>encuentren</w:t>
      </w:r>
      <w:r>
        <w:rPr>
          <w:spacing w:val="-65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los supuestos</w:t>
      </w:r>
      <w:r>
        <w:rPr>
          <w:spacing w:val="-3"/>
          <w:sz w:val="24"/>
        </w:rPr>
        <w:t xml:space="preserve"> </w:t>
      </w:r>
      <w:r>
        <w:rPr>
          <w:sz w:val="24"/>
        </w:rPr>
        <w:t>que señala</w:t>
      </w:r>
      <w:r>
        <w:rPr>
          <w:spacing w:val="-2"/>
          <w:sz w:val="24"/>
        </w:rPr>
        <w:t xml:space="preserve"> </w:t>
      </w:r>
      <w:r>
        <w:rPr>
          <w:sz w:val="24"/>
        </w:rPr>
        <w:t>esta</w:t>
      </w:r>
      <w:r>
        <w:rPr>
          <w:spacing w:val="-1"/>
          <w:sz w:val="24"/>
        </w:rPr>
        <w:t xml:space="preserve"> </w:t>
      </w:r>
      <w:r>
        <w:rPr>
          <w:sz w:val="24"/>
        </w:rPr>
        <w:t>Ley, y</w:t>
      </w:r>
    </w:p>
    <w:p w14:paraId="712700F4" w14:textId="77777777" w:rsidR="0011513E" w:rsidRDefault="00650348">
      <w:pPr>
        <w:pStyle w:val="Prrafodelista"/>
        <w:numPr>
          <w:ilvl w:val="0"/>
          <w:numId w:val="35"/>
        </w:numPr>
        <w:tabs>
          <w:tab w:val="left" w:pos="1202"/>
        </w:tabs>
        <w:ind w:hanging="721"/>
        <w:jc w:val="both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indicación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criterio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evaluación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adjudicación.</w:t>
      </w:r>
    </w:p>
    <w:p w14:paraId="005C8229" w14:textId="77777777" w:rsidR="0011513E" w:rsidRDefault="0011513E">
      <w:pPr>
        <w:pStyle w:val="Textoindependiente"/>
        <w:spacing w:before="4"/>
        <w:jc w:val="left"/>
        <w:rPr>
          <w:sz w:val="38"/>
        </w:rPr>
      </w:pPr>
    </w:p>
    <w:p w14:paraId="77FA198F" w14:textId="77777777" w:rsidR="0011513E" w:rsidRDefault="00650348">
      <w:pPr>
        <w:pStyle w:val="Textoindependiente"/>
        <w:spacing w:line="312" w:lineRule="auto"/>
        <w:ind w:left="122" w:right="643"/>
      </w:pPr>
      <w:r>
        <w:rPr>
          <w:rFonts w:ascii="Arial" w:hAnsi="Arial"/>
          <w:b/>
        </w:rPr>
        <w:t xml:space="preserve">Artículo 80. </w:t>
      </w:r>
      <w:r>
        <w:t>La convocatoria se publicará en el portal oficial de internet del ente</w:t>
      </w:r>
      <w:r>
        <w:rPr>
          <w:spacing w:val="1"/>
        </w:rPr>
        <w:t xml:space="preserve"> </w:t>
      </w:r>
      <w:r>
        <w:t>público, y en su caso en el Sistema Electrónico. Se enviará para su publicación al</w:t>
      </w:r>
      <w:r>
        <w:rPr>
          <w:spacing w:val="1"/>
        </w:rPr>
        <w:t xml:space="preserve"> </w:t>
      </w:r>
      <w:r>
        <w:t>Periódico Oficial Órgano del Gobierno del Estado, y al menos en uno de los</w:t>
      </w:r>
      <w:r>
        <w:rPr>
          <w:spacing w:val="1"/>
        </w:rPr>
        <w:t xml:space="preserve"> </w:t>
      </w:r>
      <w:r>
        <w:t>periódicos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mayor circula</w:t>
      </w:r>
      <w:r>
        <w:t>ción</w:t>
      </w:r>
      <w:r>
        <w:rPr>
          <w:spacing w:val="1"/>
        </w:rPr>
        <w:t xml:space="preserve"> </w:t>
      </w:r>
      <w:r>
        <w:t>local.</w:t>
      </w:r>
    </w:p>
    <w:p w14:paraId="50B38BC5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1305E05B" w14:textId="77777777" w:rsidR="0011513E" w:rsidRDefault="00650348">
      <w:pPr>
        <w:pStyle w:val="Textoindependiente"/>
        <w:spacing w:line="312" w:lineRule="auto"/>
        <w:ind w:left="122" w:right="644"/>
      </w:pPr>
      <w:r>
        <w:t>El ente público convocante pondrá a disposición de las personas licitantes, copia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texto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convocatoria.</w:t>
      </w:r>
    </w:p>
    <w:p w14:paraId="637CCA17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4561B5B0" w14:textId="77777777" w:rsidR="0011513E" w:rsidRDefault="00650348">
      <w:pPr>
        <w:pStyle w:val="Ttulo1"/>
        <w:spacing w:before="1"/>
        <w:ind w:left="3360" w:right="3876"/>
      </w:pPr>
      <w:r>
        <w:t>SECCIÓN SEGUNDA</w:t>
      </w:r>
      <w:r>
        <w:rPr>
          <w:spacing w:val="-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 BASES</w:t>
      </w:r>
    </w:p>
    <w:p w14:paraId="5083F8E7" w14:textId="77777777" w:rsidR="0011513E" w:rsidRDefault="0011513E">
      <w:pPr>
        <w:pStyle w:val="Textoindependiente"/>
        <w:spacing w:before="3"/>
        <w:jc w:val="left"/>
        <w:rPr>
          <w:rFonts w:ascii="Arial"/>
          <w:b/>
          <w:sz w:val="31"/>
        </w:rPr>
      </w:pPr>
    </w:p>
    <w:p w14:paraId="71F09932" w14:textId="77777777" w:rsidR="0011513E" w:rsidRDefault="00650348">
      <w:pPr>
        <w:pStyle w:val="Textoindependiente"/>
        <w:spacing w:line="312" w:lineRule="auto"/>
        <w:ind w:left="122" w:right="642"/>
      </w:pPr>
      <w:r>
        <w:rPr>
          <w:rFonts w:ascii="Arial" w:hAnsi="Arial"/>
          <w:b/>
          <w:spacing w:val="-1"/>
        </w:rPr>
        <w:t>Artículo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  <w:spacing w:val="-1"/>
        </w:rPr>
        <w:t>81.</w:t>
      </w:r>
      <w:r>
        <w:rPr>
          <w:rFonts w:ascii="Arial" w:hAnsi="Arial"/>
          <w:b/>
          <w:spacing w:val="-16"/>
        </w:rPr>
        <w:t xml:space="preserve"> </w:t>
      </w:r>
      <w:r>
        <w:rPr>
          <w:spacing w:val="-1"/>
        </w:rPr>
        <w:t>Las</w:t>
      </w:r>
      <w:r>
        <w:rPr>
          <w:spacing w:val="-14"/>
        </w:rPr>
        <w:t xml:space="preserve"> </w:t>
      </w:r>
      <w:r>
        <w:rPr>
          <w:spacing w:val="-1"/>
        </w:rPr>
        <w:t>bases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las</w:t>
      </w:r>
      <w:r>
        <w:rPr>
          <w:spacing w:val="-14"/>
        </w:rPr>
        <w:t xml:space="preserve"> </w:t>
      </w:r>
      <w:r>
        <w:t>licitaciones</w:t>
      </w:r>
      <w:r>
        <w:rPr>
          <w:spacing w:val="-14"/>
        </w:rPr>
        <w:t xml:space="preserve"> </w:t>
      </w:r>
      <w:r>
        <w:t>públicas</w:t>
      </w:r>
      <w:r>
        <w:rPr>
          <w:spacing w:val="-14"/>
        </w:rPr>
        <w:t xml:space="preserve"> </w:t>
      </w:r>
      <w:r>
        <w:t>tendrán</w:t>
      </w:r>
      <w:r>
        <w:rPr>
          <w:spacing w:val="-13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costo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recuperación</w:t>
      </w:r>
      <w:r>
        <w:rPr>
          <w:spacing w:val="-64"/>
        </w:rPr>
        <w:t xml:space="preserve"> </w:t>
      </w:r>
      <w:r>
        <w:t xml:space="preserve">y se pondrán a </w:t>
      </w:r>
      <w:r>
        <w:t>disposición de las personas interesadas desde la publicación de la</w:t>
      </w:r>
      <w:r>
        <w:rPr>
          <w:spacing w:val="1"/>
        </w:rPr>
        <w:t xml:space="preserve"> </w:t>
      </w:r>
      <w:r>
        <w:t>convocatoria,</w:t>
      </w:r>
      <w:r>
        <w:rPr>
          <w:spacing w:val="-3"/>
        </w:rPr>
        <w:t xml:space="preserve"> </w:t>
      </w:r>
      <w:r>
        <w:t>hasta un</w:t>
      </w:r>
      <w:r>
        <w:rPr>
          <w:spacing w:val="-2"/>
        </w:rPr>
        <w:t xml:space="preserve"> </w:t>
      </w:r>
      <w:r>
        <w:t>día</w:t>
      </w:r>
      <w:r>
        <w:rPr>
          <w:spacing w:val="-1"/>
        </w:rPr>
        <w:t xml:space="preserve"> </w:t>
      </w:r>
      <w:r>
        <w:t>hábil</w:t>
      </w:r>
      <w:r>
        <w:rPr>
          <w:spacing w:val="-2"/>
        </w:rPr>
        <w:t xml:space="preserve"> </w:t>
      </w:r>
      <w:r>
        <w:t>previo</w:t>
      </w:r>
      <w:r>
        <w:rPr>
          <w:spacing w:val="-2"/>
        </w:rPr>
        <w:t xml:space="preserve"> </w:t>
      </w:r>
      <w:r>
        <w:t>al acto de</w:t>
      </w:r>
      <w:r>
        <w:rPr>
          <w:spacing w:val="-2"/>
        </w:rPr>
        <w:t xml:space="preserve"> </w:t>
      </w:r>
      <w:r>
        <w:t>apertura.</w:t>
      </w:r>
    </w:p>
    <w:p w14:paraId="363206DB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383DC46B" w14:textId="77777777" w:rsidR="0011513E" w:rsidRDefault="00650348">
      <w:pPr>
        <w:ind w:left="122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82.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Licitaciones</w:t>
      </w:r>
      <w:r>
        <w:rPr>
          <w:spacing w:val="-1"/>
          <w:sz w:val="24"/>
        </w:rPr>
        <w:t xml:space="preserve"> </w:t>
      </w:r>
      <w:r>
        <w:rPr>
          <w:sz w:val="24"/>
        </w:rPr>
        <w:t>Públicas</w:t>
      </w:r>
      <w:r>
        <w:rPr>
          <w:spacing w:val="-3"/>
          <w:sz w:val="24"/>
        </w:rPr>
        <w:t xml:space="preserve"> </w:t>
      </w:r>
      <w:r>
        <w:rPr>
          <w:sz w:val="24"/>
        </w:rPr>
        <w:t>podrán</w:t>
      </w:r>
      <w:r>
        <w:rPr>
          <w:spacing w:val="-1"/>
          <w:sz w:val="24"/>
        </w:rPr>
        <w:t xml:space="preserve"> </w:t>
      </w:r>
      <w:r>
        <w:rPr>
          <w:sz w:val="24"/>
        </w:rPr>
        <w:t>ser:</w:t>
      </w:r>
    </w:p>
    <w:p w14:paraId="34A513F0" w14:textId="77777777" w:rsidR="0011513E" w:rsidRDefault="00650348">
      <w:pPr>
        <w:pStyle w:val="Prrafodelista"/>
        <w:numPr>
          <w:ilvl w:val="0"/>
          <w:numId w:val="34"/>
        </w:numPr>
        <w:tabs>
          <w:tab w:val="left" w:pos="1202"/>
        </w:tabs>
        <w:spacing w:before="202" w:line="312" w:lineRule="auto"/>
        <w:ind w:left="1201" w:right="644"/>
        <w:jc w:val="both"/>
        <w:rPr>
          <w:sz w:val="24"/>
        </w:rPr>
      </w:pPr>
      <w:r>
        <w:rPr>
          <w:sz w:val="24"/>
        </w:rPr>
        <w:t>Estatales:</w:t>
      </w:r>
      <w:r>
        <w:rPr>
          <w:spacing w:val="1"/>
          <w:sz w:val="24"/>
        </w:rPr>
        <w:t xml:space="preserve"> </w:t>
      </w: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únicamente</w:t>
      </w:r>
      <w:r>
        <w:rPr>
          <w:spacing w:val="1"/>
          <w:sz w:val="24"/>
        </w:rPr>
        <w:t xml:space="preserve"> </w:t>
      </w:r>
      <w:r>
        <w:rPr>
          <w:sz w:val="24"/>
        </w:rPr>
        <w:t>puedan</w:t>
      </w:r>
      <w:r>
        <w:rPr>
          <w:spacing w:val="1"/>
          <w:sz w:val="24"/>
        </w:rPr>
        <w:t xml:space="preserve"> </w:t>
      </w:r>
      <w:r>
        <w:rPr>
          <w:sz w:val="24"/>
        </w:rPr>
        <w:t>participar</w:t>
      </w:r>
      <w:r>
        <w:rPr>
          <w:spacing w:val="1"/>
          <w:sz w:val="24"/>
        </w:rPr>
        <w:t xml:space="preserve"> </w:t>
      </w:r>
      <w:r>
        <w:rPr>
          <w:sz w:val="24"/>
        </w:rPr>
        <w:t>proveedoras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proveedores</w:t>
      </w:r>
      <w:r>
        <w:rPr>
          <w:spacing w:val="-3"/>
          <w:sz w:val="24"/>
        </w:rPr>
        <w:t xml:space="preserve"> </w:t>
      </w:r>
      <w:r>
        <w:rPr>
          <w:sz w:val="24"/>
        </w:rPr>
        <w:t>establecidos</w:t>
      </w:r>
      <w:r>
        <w:rPr>
          <w:spacing w:val="-1"/>
          <w:sz w:val="24"/>
        </w:rPr>
        <w:t xml:space="preserve"> </w:t>
      </w:r>
      <w:r>
        <w:rPr>
          <w:sz w:val="24"/>
        </w:rPr>
        <w:t>y con</w:t>
      </w:r>
      <w:r>
        <w:rPr>
          <w:spacing w:val="-3"/>
          <w:sz w:val="24"/>
        </w:rPr>
        <w:t xml:space="preserve"> </w:t>
      </w:r>
      <w:r>
        <w:rPr>
          <w:sz w:val="24"/>
        </w:rPr>
        <w:t>domicilio fiscal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estado;</w:t>
      </w:r>
    </w:p>
    <w:p w14:paraId="3BFABA93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1CD471D2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1D1F45A8" w14:textId="77777777" w:rsidR="0011513E" w:rsidRDefault="00650348">
      <w:pPr>
        <w:pStyle w:val="Prrafodelista"/>
        <w:numPr>
          <w:ilvl w:val="0"/>
          <w:numId w:val="34"/>
        </w:numPr>
        <w:tabs>
          <w:tab w:val="left" w:pos="1202"/>
        </w:tabs>
        <w:spacing w:before="92" w:line="312" w:lineRule="auto"/>
        <w:ind w:left="1201" w:right="643"/>
        <w:jc w:val="both"/>
        <w:rPr>
          <w:sz w:val="24"/>
        </w:rPr>
      </w:pPr>
      <w:r>
        <w:rPr>
          <w:sz w:val="24"/>
        </w:rPr>
        <w:t>Nacionales:</w:t>
      </w:r>
      <w:r>
        <w:rPr>
          <w:spacing w:val="1"/>
          <w:sz w:val="24"/>
        </w:rPr>
        <w:t xml:space="preserve"> </w:t>
      </w: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puedan</w:t>
      </w:r>
      <w:r>
        <w:rPr>
          <w:spacing w:val="1"/>
          <w:sz w:val="24"/>
        </w:rPr>
        <w:t xml:space="preserve"> </w:t>
      </w:r>
      <w:r>
        <w:rPr>
          <w:sz w:val="24"/>
        </w:rPr>
        <w:t>participar</w:t>
      </w:r>
      <w:r>
        <w:rPr>
          <w:spacing w:val="1"/>
          <w:sz w:val="24"/>
        </w:rPr>
        <w:t xml:space="preserve"> </w:t>
      </w:r>
      <w:r>
        <w:rPr>
          <w:sz w:val="24"/>
        </w:rPr>
        <w:t>proveedoras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proveedores</w:t>
      </w:r>
      <w:r>
        <w:rPr>
          <w:spacing w:val="1"/>
          <w:sz w:val="24"/>
        </w:rPr>
        <w:t xml:space="preserve"> </w:t>
      </w:r>
      <w:r>
        <w:rPr>
          <w:sz w:val="24"/>
        </w:rPr>
        <w:t>establecidos</w:t>
      </w:r>
      <w:r>
        <w:rPr>
          <w:spacing w:val="-15"/>
          <w:sz w:val="24"/>
        </w:rPr>
        <w:t xml:space="preserve"> </w:t>
      </w:r>
      <w:r>
        <w:rPr>
          <w:sz w:val="24"/>
        </w:rPr>
        <w:t>en</w:t>
      </w:r>
      <w:r>
        <w:rPr>
          <w:spacing w:val="-14"/>
          <w:sz w:val="24"/>
        </w:rPr>
        <w:t xml:space="preserve"> </w:t>
      </w:r>
      <w:r>
        <w:rPr>
          <w:sz w:val="24"/>
        </w:rPr>
        <w:t>cualquier</w:t>
      </w:r>
      <w:r>
        <w:rPr>
          <w:spacing w:val="-12"/>
          <w:sz w:val="24"/>
        </w:rPr>
        <w:t xml:space="preserve"> </w:t>
      </w:r>
      <w:r>
        <w:rPr>
          <w:sz w:val="24"/>
        </w:rPr>
        <w:t>parte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República</w:t>
      </w:r>
      <w:r>
        <w:rPr>
          <w:spacing w:val="-12"/>
          <w:sz w:val="24"/>
        </w:rPr>
        <w:t xml:space="preserve"> </w:t>
      </w:r>
      <w:r>
        <w:rPr>
          <w:sz w:val="24"/>
        </w:rPr>
        <w:t>Mexicana,</w:t>
      </w:r>
      <w:r>
        <w:rPr>
          <w:spacing w:val="-11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registro</w:t>
      </w:r>
      <w:r>
        <w:rPr>
          <w:spacing w:val="-12"/>
          <w:sz w:val="24"/>
        </w:rPr>
        <w:t xml:space="preserve"> </w:t>
      </w:r>
      <w:r>
        <w:rPr>
          <w:sz w:val="24"/>
        </w:rPr>
        <w:t>en</w:t>
      </w:r>
      <w:r>
        <w:rPr>
          <w:spacing w:val="-64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Padrón, y</w:t>
      </w:r>
    </w:p>
    <w:p w14:paraId="53BFF2A1" w14:textId="77777777" w:rsidR="0011513E" w:rsidRDefault="00650348">
      <w:pPr>
        <w:pStyle w:val="Prrafodelista"/>
        <w:numPr>
          <w:ilvl w:val="0"/>
          <w:numId w:val="34"/>
        </w:numPr>
        <w:tabs>
          <w:tab w:val="left" w:pos="1202"/>
        </w:tabs>
        <w:spacing w:line="312" w:lineRule="auto"/>
        <w:ind w:left="1201" w:right="637"/>
        <w:jc w:val="both"/>
        <w:rPr>
          <w:sz w:val="24"/>
        </w:rPr>
      </w:pPr>
      <w:r>
        <w:rPr>
          <w:sz w:val="24"/>
        </w:rPr>
        <w:t>Internacionales:</w:t>
      </w:r>
      <w:r>
        <w:rPr>
          <w:spacing w:val="1"/>
          <w:sz w:val="24"/>
        </w:rPr>
        <w:t xml:space="preserve"> </w:t>
      </w: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participen</w:t>
      </w:r>
      <w:r>
        <w:rPr>
          <w:spacing w:val="1"/>
          <w:sz w:val="24"/>
        </w:rPr>
        <w:t xml:space="preserve"> </w:t>
      </w:r>
      <w:r>
        <w:rPr>
          <w:sz w:val="24"/>
        </w:rPr>
        <w:t>tanto</w:t>
      </w:r>
      <w:r>
        <w:rPr>
          <w:spacing w:val="1"/>
          <w:sz w:val="24"/>
        </w:rPr>
        <w:t xml:space="preserve"> </w:t>
      </w:r>
      <w:r>
        <w:rPr>
          <w:sz w:val="24"/>
        </w:rPr>
        <w:t>proveedoras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proveedores</w:t>
      </w:r>
      <w:r>
        <w:rPr>
          <w:spacing w:val="1"/>
          <w:sz w:val="24"/>
        </w:rPr>
        <w:t xml:space="preserve"> </w:t>
      </w:r>
      <w:r>
        <w:rPr>
          <w:sz w:val="24"/>
        </w:rPr>
        <w:t>nacionales como proveedoras o proveedores del extranjero, con registro</w:t>
      </w:r>
      <w:r>
        <w:rPr>
          <w:spacing w:val="-64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Padrón.</w:t>
      </w:r>
    </w:p>
    <w:p w14:paraId="05CBF7F6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7CF45A4D" w14:textId="77777777" w:rsidR="0011513E" w:rsidRDefault="00650348">
      <w:pPr>
        <w:pStyle w:val="Textoindependiente"/>
        <w:spacing w:line="312" w:lineRule="auto"/>
        <w:ind w:left="122" w:right="635"/>
      </w:pPr>
      <w:r>
        <w:t>Podrá</w:t>
      </w:r>
      <w:r>
        <w:rPr>
          <w:spacing w:val="1"/>
        </w:rPr>
        <w:t xml:space="preserve"> </w:t>
      </w:r>
      <w:r>
        <w:t>negarse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proveedoras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proveedores</w:t>
      </w:r>
      <w:r>
        <w:rPr>
          <w:spacing w:val="1"/>
        </w:rPr>
        <w:t xml:space="preserve"> </w:t>
      </w:r>
      <w:r>
        <w:t>extranjeros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licitaciones públicas intern</w:t>
      </w:r>
      <w:r>
        <w:t>acionales, cuando con el país del cual sean nacionales</w:t>
      </w:r>
      <w:r>
        <w:rPr>
          <w:spacing w:val="1"/>
        </w:rPr>
        <w:t xml:space="preserve"> </w:t>
      </w:r>
      <w:r>
        <w:t>no se tenga celebrado un tratado y/o ese país no conceda un trato recíproco a las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los proveedores,</w:t>
      </w:r>
      <w:r>
        <w:rPr>
          <w:spacing w:val="-2"/>
        </w:rPr>
        <w:t xml:space="preserve"> </w:t>
      </w:r>
      <w:r>
        <w:t>bienes o</w:t>
      </w:r>
      <w:r>
        <w:rPr>
          <w:spacing w:val="-1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mexicanos.</w:t>
      </w:r>
    </w:p>
    <w:p w14:paraId="4539362E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3EE06671" w14:textId="77777777" w:rsidR="0011513E" w:rsidRDefault="00650348">
      <w:pPr>
        <w:pStyle w:val="Textoindependiente"/>
        <w:spacing w:before="1" w:line="312" w:lineRule="auto"/>
        <w:ind w:left="122" w:right="643"/>
      </w:pPr>
      <w:r>
        <w:rPr>
          <w:spacing w:val="-1"/>
        </w:rPr>
        <w:t>En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1"/>
        </w:rPr>
        <w:t>Poder</w:t>
      </w:r>
      <w:r>
        <w:rPr>
          <w:spacing w:val="-15"/>
        </w:rPr>
        <w:t xml:space="preserve"> </w:t>
      </w:r>
      <w:r>
        <w:rPr>
          <w:spacing w:val="-1"/>
        </w:rPr>
        <w:t>Ejecutivo,</w:t>
      </w:r>
      <w:r>
        <w:rPr>
          <w:spacing w:val="-15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1"/>
        </w:rPr>
        <w:t>Instituto</w:t>
      </w:r>
      <w:r>
        <w:rPr>
          <w:spacing w:val="-13"/>
        </w:rPr>
        <w:t xml:space="preserve"> </w:t>
      </w:r>
      <w:r>
        <w:t>determinará</w:t>
      </w:r>
      <w:r>
        <w:rPr>
          <w:spacing w:val="-16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casos</w:t>
      </w:r>
      <w:r>
        <w:rPr>
          <w:spacing w:val="-14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licitaciones</w:t>
      </w:r>
      <w:r>
        <w:rPr>
          <w:spacing w:val="-13"/>
        </w:rPr>
        <w:t xml:space="preserve"> </w:t>
      </w:r>
      <w:r>
        <w:t>serán</w:t>
      </w:r>
      <w:r>
        <w:rPr>
          <w:spacing w:val="-6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carácter estatal,</w:t>
      </w:r>
      <w:r>
        <w:rPr>
          <w:spacing w:val="-3"/>
        </w:rPr>
        <w:t xml:space="preserve"> </w:t>
      </w:r>
      <w:r>
        <w:t>nacional o</w:t>
      </w:r>
      <w:r>
        <w:rPr>
          <w:spacing w:val="2"/>
        </w:rPr>
        <w:t xml:space="preserve"> </w:t>
      </w:r>
      <w:r>
        <w:t>internacional.</w:t>
      </w:r>
    </w:p>
    <w:p w14:paraId="41C6CDD3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02D2EA27" w14:textId="77777777" w:rsidR="0011513E" w:rsidRDefault="00650348">
      <w:pPr>
        <w:pStyle w:val="Textoindependiente"/>
        <w:spacing w:line="312" w:lineRule="auto"/>
        <w:ind w:left="122" w:right="644"/>
      </w:pPr>
      <w:r>
        <w:rPr>
          <w:rFonts w:ascii="Arial" w:hAnsi="Arial"/>
          <w:b/>
        </w:rPr>
        <w:t xml:space="preserve">Artículo 83. </w:t>
      </w:r>
      <w:r>
        <w:t>Las bases para las licitaciones públicas, contendrán como mínimo, lo</w:t>
      </w:r>
      <w:r>
        <w:rPr>
          <w:spacing w:val="1"/>
        </w:rPr>
        <w:t xml:space="preserve"> </w:t>
      </w:r>
      <w:r>
        <w:t>siguiente:</w:t>
      </w:r>
    </w:p>
    <w:p w14:paraId="706D8D1E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2"/>
        </w:tabs>
        <w:spacing w:before="120"/>
        <w:ind w:hanging="721"/>
        <w:jc w:val="both"/>
        <w:rPr>
          <w:sz w:val="24"/>
        </w:rPr>
      </w:pP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datos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quien</w:t>
      </w:r>
      <w:r>
        <w:rPr>
          <w:spacing w:val="-1"/>
          <w:sz w:val="24"/>
        </w:rPr>
        <w:t xml:space="preserve"> </w:t>
      </w:r>
      <w:r>
        <w:rPr>
          <w:sz w:val="24"/>
        </w:rPr>
        <w:t>convoca;</w:t>
      </w:r>
    </w:p>
    <w:p w14:paraId="35CBA586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2"/>
        </w:tabs>
        <w:spacing w:before="84" w:line="312" w:lineRule="auto"/>
        <w:ind w:left="1201" w:right="636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descripción</w:t>
      </w:r>
      <w:r>
        <w:rPr>
          <w:spacing w:val="1"/>
          <w:sz w:val="24"/>
        </w:rPr>
        <w:t xml:space="preserve"> </w:t>
      </w:r>
      <w:r>
        <w:rPr>
          <w:sz w:val="24"/>
        </w:rPr>
        <w:t>completa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bienes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servicios,</w:t>
      </w:r>
      <w:r>
        <w:rPr>
          <w:spacing w:val="1"/>
          <w:sz w:val="24"/>
        </w:rPr>
        <w:t xml:space="preserve"> </w:t>
      </w:r>
      <w:r>
        <w:rPr>
          <w:sz w:val="24"/>
        </w:rPr>
        <w:t>incluyendo</w:t>
      </w:r>
      <w:r>
        <w:rPr>
          <w:spacing w:val="1"/>
          <w:sz w:val="24"/>
        </w:rPr>
        <w:t xml:space="preserve"> </w:t>
      </w:r>
      <w:r>
        <w:rPr>
          <w:sz w:val="24"/>
        </w:rPr>
        <w:t>presentación, unidad de medida, cantidad y, en su caso, información</w:t>
      </w:r>
      <w:r>
        <w:rPr>
          <w:spacing w:val="1"/>
          <w:sz w:val="24"/>
        </w:rPr>
        <w:t xml:space="preserve"> </w:t>
      </w:r>
      <w:r>
        <w:rPr>
          <w:sz w:val="24"/>
        </w:rPr>
        <w:t>específica sobre el mantenimiento, asistencia técnica y capacitación,</w:t>
      </w:r>
      <w:r>
        <w:rPr>
          <w:spacing w:val="1"/>
          <w:sz w:val="24"/>
        </w:rPr>
        <w:t xml:space="preserve"> </w:t>
      </w:r>
      <w:r>
        <w:rPr>
          <w:sz w:val="24"/>
        </w:rPr>
        <w:t>relación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refacciones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deban</w:t>
      </w:r>
      <w:r>
        <w:rPr>
          <w:spacing w:val="1"/>
          <w:sz w:val="24"/>
        </w:rPr>
        <w:t xml:space="preserve"> </w:t>
      </w:r>
      <w:r>
        <w:rPr>
          <w:sz w:val="24"/>
        </w:rPr>
        <w:t>ofertarse;</w:t>
      </w:r>
      <w:r>
        <w:rPr>
          <w:spacing w:val="1"/>
          <w:sz w:val="24"/>
        </w:rPr>
        <w:t xml:space="preserve"> </w:t>
      </w:r>
      <w:r>
        <w:rPr>
          <w:sz w:val="24"/>
        </w:rPr>
        <w:t>normas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serán</w:t>
      </w:r>
      <w:r>
        <w:rPr>
          <w:spacing w:val="1"/>
          <w:sz w:val="24"/>
        </w:rPr>
        <w:t xml:space="preserve"> </w:t>
      </w:r>
      <w:r>
        <w:rPr>
          <w:sz w:val="24"/>
        </w:rPr>
        <w:t>aplicables;</w:t>
      </w:r>
      <w:r>
        <w:rPr>
          <w:spacing w:val="1"/>
          <w:sz w:val="24"/>
        </w:rPr>
        <w:t xml:space="preserve"> </w:t>
      </w:r>
      <w:r>
        <w:rPr>
          <w:sz w:val="24"/>
        </w:rPr>
        <w:t>pruebas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realizarán;</w:t>
      </w:r>
      <w:r>
        <w:rPr>
          <w:spacing w:val="1"/>
          <w:sz w:val="24"/>
        </w:rPr>
        <w:t xml:space="preserve"> </w:t>
      </w:r>
      <w:r>
        <w:rPr>
          <w:sz w:val="24"/>
        </w:rPr>
        <w:t>period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garantía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otras</w:t>
      </w:r>
      <w:r>
        <w:rPr>
          <w:spacing w:val="1"/>
          <w:sz w:val="24"/>
        </w:rPr>
        <w:t xml:space="preserve"> </w:t>
      </w:r>
      <w:r>
        <w:rPr>
          <w:sz w:val="24"/>
        </w:rPr>
        <w:t>opciones</w:t>
      </w:r>
      <w:r>
        <w:rPr>
          <w:spacing w:val="-1"/>
          <w:sz w:val="24"/>
        </w:rPr>
        <w:t xml:space="preserve"> </w:t>
      </w:r>
      <w:r>
        <w:rPr>
          <w:sz w:val="24"/>
        </w:rPr>
        <w:t>adicionales de oferta;</w:t>
      </w:r>
    </w:p>
    <w:p w14:paraId="6099C631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2"/>
        </w:tabs>
        <w:ind w:hanging="721"/>
        <w:jc w:val="both"/>
        <w:rPr>
          <w:sz w:val="24"/>
        </w:rPr>
      </w:pP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lugar,</w:t>
      </w:r>
      <w:r>
        <w:rPr>
          <w:spacing w:val="-4"/>
          <w:sz w:val="24"/>
        </w:rPr>
        <w:t xml:space="preserve"> </w:t>
      </w:r>
      <w:r>
        <w:rPr>
          <w:sz w:val="24"/>
        </w:rPr>
        <w:t>plazo y</w:t>
      </w:r>
      <w:r>
        <w:rPr>
          <w:spacing w:val="-3"/>
          <w:sz w:val="24"/>
        </w:rPr>
        <w:t xml:space="preserve"> </w:t>
      </w:r>
      <w:r>
        <w:rPr>
          <w:sz w:val="24"/>
        </w:rPr>
        <w:t>demás</w:t>
      </w:r>
      <w:r>
        <w:rPr>
          <w:spacing w:val="-1"/>
          <w:sz w:val="24"/>
        </w:rPr>
        <w:t xml:space="preserve"> </w:t>
      </w:r>
      <w:r>
        <w:rPr>
          <w:sz w:val="24"/>
        </w:rPr>
        <w:t>condiciones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entrega;</w:t>
      </w:r>
    </w:p>
    <w:p w14:paraId="06552EB4" w14:textId="77777777" w:rsidR="0011513E" w:rsidRDefault="00650348">
      <w:pPr>
        <w:pStyle w:val="Textoindependiente"/>
        <w:spacing w:before="82"/>
        <w:ind w:left="479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0CED6E42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2"/>
        </w:tabs>
        <w:spacing w:line="312" w:lineRule="auto"/>
        <w:ind w:left="1201" w:right="636"/>
        <w:jc w:val="both"/>
        <w:rPr>
          <w:sz w:val="24"/>
        </w:rPr>
      </w:pPr>
      <w:r>
        <w:rPr>
          <w:sz w:val="24"/>
        </w:rPr>
        <w:t>Las condiciones de pago, así como la indicación si se otorgará o no</w:t>
      </w:r>
      <w:r>
        <w:rPr>
          <w:spacing w:val="1"/>
          <w:sz w:val="24"/>
        </w:rPr>
        <w:t xml:space="preserve"> </w:t>
      </w:r>
      <w:r>
        <w:rPr>
          <w:sz w:val="24"/>
        </w:rPr>
        <w:t>anticipo,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cuyo</w:t>
      </w:r>
      <w:r>
        <w:rPr>
          <w:spacing w:val="-7"/>
          <w:sz w:val="24"/>
        </w:rPr>
        <w:t xml:space="preserve"> </w:t>
      </w:r>
      <w:r>
        <w:rPr>
          <w:sz w:val="24"/>
        </w:rPr>
        <w:t>caso,</w:t>
      </w:r>
      <w:r>
        <w:rPr>
          <w:spacing w:val="-6"/>
          <w:sz w:val="24"/>
        </w:rPr>
        <w:t xml:space="preserve"> </w:t>
      </w:r>
      <w:r>
        <w:rPr>
          <w:sz w:val="24"/>
        </w:rPr>
        <w:t>deberá</w:t>
      </w:r>
      <w:r>
        <w:rPr>
          <w:spacing w:val="-8"/>
          <w:sz w:val="24"/>
        </w:rPr>
        <w:t xml:space="preserve"> </w:t>
      </w:r>
      <w:r>
        <w:rPr>
          <w:sz w:val="24"/>
        </w:rPr>
        <w:t>señalarse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7"/>
          <w:sz w:val="24"/>
        </w:rPr>
        <w:t xml:space="preserve"> </w:t>
      </w:r>
      <w:r>
        <w:rPr>
          <w:sz w:val="24"/>
        </w:rPr>
        <w:t>porcentaje</w:t>
      </w:r>
      <w:r>
        <w:rPr>
          <w:spacing w:val="-5"/>
          <w:sz w:val="24"/>
        </w:rPr>
        <w:t xml:space="preserve"> </w:t>
      </w:r>
      <w:r>
        <w:rPr>
          <w:sz w:val="24"/>
        </w:rPr>
        <w:t>respectivo,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cual</w:t>
      </w:r>
      <w:r>
        <w:rPr>
          <w:spacing w:val="-64"/>
          <w:sz w:val="24"/>
        </w:rPr>
        <w:t xml:space="preserve"> </w:t>
      </w:r>
      <w:r>
        <w:rPr>
          <w:sz w:val="24"/>
        </w:rPr>
        <w:t>no podrá exceder del cincuenta por ciento del importe total del contrato.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ofertas</w:t>
      </w:r>
      <w:r>
        <w:rPr>
          <w:spacing w:val="-2"/>
          <w:sz w:val="24"/>
        </w:rPr>
        <w:t xml:space="preserve"> </w:t>
      </w:r>
      <w:r>
        <w:rPr>
          <w:sz w:val="24"/>
        </w:rPr>
        <w:t>deberán</w:t>
      </w:r>
      <w:r>
        <w:rPr>
          <w:spacing w:val="-2"/>
          <w:sz w:val="24"/>
        </w:rPr>
        <w:t xml:space="preserve"> </w:t>
      </w:r>
      <w:r>
        <w:rPr>
          <w:sz w:val="24"/>
        </w:rPr>
        <w:t>formularse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moneda nacional;</w:t>
      </w:r>
    </w:p>
    <w:p w14:paraId="0BAB9CAB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2"/>
        </w:tabs>
        <w:spacing w:before="1" w:line="312" w:lineRule="auto"/>
        <w:ind w:left="1201" w:right="636"/>
        <w:jc w:val="both"/>
        <w:rPr>
          <w:sz w:val="24"/>
        </w:rPr>
      </w:pP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determine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propuestas</w:t>
      </w:r>
      <w:r>
        <w:rPr>
          <w:spacing w:val="1"/>
          <w:sz w:val="24"/>
        </w:rPr>
        <w:t xml:space="preserve"> </w:t>
      </w:r>
      <w:r>
        <w:rPr>
          <w:sz w:val="24"/>
        </w:rPr>
        <w:t>deberán</w:t>
      </w:r>
      <w:r>
        <w:rPr>
          <w:spacing w:val="1"/>
          <w:sz w:val="24"/>
        </w:rPr>
        <w:t xml:space="preserve"> </w:t>
      </w:r>
      <w:r>
        <w:rPr>
          <w:sz w:val="24"/>
        </w:rPr>
        <w:t>presentarse en moneda extranjera, el pag</w:t>
      </w:r>
      <w:r>
        <w:rPr>
          <w:sz w:val="24"/>
        </w:rPr>
        <w:t>o se efectuará en moneda</w:t>
      </w:r>
      <w:r>
        <w:rPr>
          <w:spacing w:val="1"/>
          <w:sz w:val="24"/>
        </w:rPr>
        <w:t xml:space="preserve"> </w:t>
      </w:r>
      <w:r>
        <w:rPr>
          <w:sz w:val="24"/>
        </w:rPr>
        <w:t>nacional en los términos que establece la Ley Monetaria de los Estados</w:t>
      </w:r>
      <w:r>
        <w:rPr>
          <w:spacing w:val="1"/>
          <w:sz w:val="24"/>
        </w:rPr>
        <w:t xml:space="preserve"> </w:t>
      </w:r>
      <w:r>
        <w:rPr>
          <w:sz w:val="24"/>
        </w:rPr>
        <w:t>Unidos</w:t>
      </w:r>
      <w:r>
        <w:rPr>
          <w:spacing w:val="-1"/>
          <w:sz w:val="24"/>
        </w:rPr>
        <w:t xml:space="preserve"> </w:t>
      </w:r>
      <w:r>
        <w:rPr>
          <w:sz w:val="24"/>
        </w:rPr>
        <w:t>Mexicanos;</w:t>
      </w:r>
    </w:p>
    <w:p w14:paraId="51A5F28F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665738C1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3B293807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2"/>
        </w:tabs>
        <w:spacing w:before="92" w:line="312" w:lineRule="auto"/>
        <w:ind w:left="1201" w:right="641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requisitos que</w:t>
      </w:r>
      <w:r>
        <w:rPr>
          <w:spacing w:val="1"/>
          <w:sz w:val="24"/>
        </w:rPr>
        <w:t xml:space="preserve"> </w:t>
      </w:r>
      <w:r>
        <w:rPr>
          <w:sz w:val="24"/>
        </w:rPr>
        <w:t>deberán</w:t>
      </w:r>
      <w:r>
        <w:rPr>
          <w:spacing w:val="1"/>
          <w:sz w:val="24"/>
        </w:rPr>
        <w:t xml:space="preserve"> </w:t>
      </w:r>
      <w:r>
        <w:rPr>
          <w:sz w:val="24"/>
        </w:rPr>
        <w:t>cumplir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los poderes con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deberán</w:t>
      </w:r>
      <w:r>
        <w:rPr>
          <w:spacing w:val="1"/>
          <w:sz w:val="24"/>
        </w:rPr>
        <w:t xml:space="preserve"> </w:t>
      </w:r>
      <w:r>
        <w:rPr>
          <w:sz w:val="24"/>
        </w:rPr>
        <w:t>acreditarse quienes deseen participar, así como la documentación que</w:t>
      </w:r>
      <w:r>
        <w:rPr>
          <w:spacing w:val="1"/>
          <w:sz w:val="24"/>
        </w:rPr>
        <w:t xml:space="preserve"> </w:t>
      </w:r>
      <w:r>
        <w:rPr>
          <w:sz w:val="24"/>
        </w:rPr>
        <w:t>habrán</w:t>
      </w:r>
      <w:r>
        <w:rPr>
          <w:spacing w:val="-1"/>
          <w:sz w:val="24"/>
        </w:rPr>
        <w:t xml:space="preserve"> </w:t>
      </w:r>
      <w:r>
        <w:rPr>
          <w:sz w:val="24"/>
        </w:rPr>
        <w:t>de presentar;</w:t>
      </w:r>
    </w:p>
    <w:p w14:paraId="37573E4F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2"/>
        </w:tabs>
        <w:spacing w:line="312" w:lineRule="auto"/>
        <w:ind w:left="1201" w:right="645"/>
        <w:jc w:val="both"/>
        <w:rPr>
          <w:sz w:val="24"/>
        </w:rPr>
      </w:pPr>
      <w:r>
        <w:rPr>
          <w:sz w:val="24"/>
        </w:rPr>
        <w:t>La fecha, hora y lugar de celebración de la junta de aclaraciones, siendo</w:t>
      </w:r>
      <w:r>
        <w:rPr>
          <w:spacing w:val="-64"/>
          <w:sz w:val="24"/>
        </w:rPr>
        <w:t xml:space="preserve"> </w:t>
      </w:r>
      <w:r>
        <w:rPr>
          <w:sz w:val="24"/>
        </w:rPr>
        <w:t>optativa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asistencia de los oferentes;</w:t>
      </w:r>
    </w:p>
    <w:p w14:paraId="28FE2768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2"/>
        </w:tabs>
        <w:spacing w:line="312" w:lineRule="auto"/>
        <w:ind w:left="1201" w:right="643"/>
        <w:jc w:val="both"/>
        <w:rPr>
          <w:sz w:val="24"/>
        </w:rPr>
      </w:pPr>
      <w:r>
        <w:rPr>
          <w:sz w:val="24"/>
        </w:rPr>
        <w:t>Las instrucciones para la elaboración y presentación de las propuestas y</w:t>
      </w:r>
      <w:r>
        <w:rPr>
          <w:spacing w:val="-64"/>
          <w:sz w:val="24"/>
        </w:rPr>
        <w:t xml:space="preserve"> </w:t>
      </w:r>
      <w:r>
        <w:rPr>
          <w:sz w:val="24"/>
        </w:rPr>
        <w:t>la información relativa a las garantías a que se refiere esta ley. Las</w:t>
      </w:r>
      <w:r>
        <w:rPr>
          <w:spacing w:val="1"/>
          <w:sz w:val="24"/>
        </w:rPr>
        <w:t xml:space="preserve"> </w:t>
      </w:r>
      <w:r>
        <w:rPr>
          <w:sz w:val="24"/>
        </w:rPr>
        <w:t>propuestas</w:t>
      </w:r>
      <w:r>
        <w:rPr>
          <w:spacing w:val="-3"/>
          <w:sz w:val="24"/>
        </w:rPr>
        <w:t xml:space="preserve"> </w:t>
      </w:r>
      <w:r>
        <w:rPr>
          <w:sz w:val="24"/>
        </w:rPr>
        <w:t>deberán</w:t>
      </w:r>
      <w:r>
        <w:rPr>
          <w:spacing w:val="-2"/>
          <w:sz w:val="24"/>
        </w:rPr>
        <w:t xml:space="preserve"> </w:t>
      </w:r>
      <w:r>
        <w:rPr>
          <w:sz w:val="24"/>
        </w:rPr>
        <w:t>presentarse</w:t>
      </w:r>
      <w:r>
        <w:rPr>
          <w:spacing w:val="-1"/>
          <w:sz w:val="24"/>
        </w:rPr>
        <w:t xml:space="preserve"> </w:t>
      </w:r>
      <w:r>
        <w:rPr>
          <w:sz w:val="24"/>
        </w:rPr>
        <w:t>en idioma</w:t>
      </w:r>
      <w:r>
        <w:rPr>
          <w:spacing w:val="-2"/>
          <w:sz w:val="24"/>
        </w:rPr>
        <w:t xml:space="preserve"> </w:t>
      </w:r>
      <w:r>
        <w:rPr>
          <w:sz w:val="24"/>
        </w:rPr>
        <w:t>español;</w:t>
      </w:r>
    </w:p>
    <w:p w14:paraId="393A77EE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0"/>
        </w:tabs>
        <w:spacing w:before="1" w:line="312" w:lineRule="auto"/>
        <w:ind w:left="1199" w:right="635"/>
        <w:jc w:val="both"/>
        <w:rPr>
          <w:sz w:val="24"/>
        </w:rPr>
      </w:pPr>
      <w:r>
        <w:rPr>
          <w:spacing w:val="-1"/>
          <w:sz w:val="24"/>
        </w:rPr>
        <w:t>Las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indicaciones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para</w:t>
      </w:r>
      <w:r>
        <w:rPr>
          <w:spacing w:val="-14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presentación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muestras,</w:t>
      </w:r>
      <w:r>
        <w:rPr>
          <w:spacing w:val="-14"/>
          <w:sz w:val="24"/>
        </w:rPr>
        <w:t xml:space="preserve"> </w:t>
      </w:r>
      <w:r>
        <w:rPr>
          <w:sz w:val="24"/>
        </w:rPr>
        <w:t>cuando</w:t>
      </w:r>
      <w:r>
        <w:rPr>
          <w:spacing w:val="-16"/>
          <w:sz w:val="24"/>
        </w:rPr>
        <w:t xml:space="preserve"> </w:t>
      </w:r>
      <w:r>
        <w:rPr>
          <w:sz w:val="24"/>
        </w:rPr>
        <w:t>esta</w:t>
      </w:r>
      <w:r>
        <w:rPr>
          <w:sz w:val="24"/>
        </w:rPr>
        <w:t>s</w:t>
      </w:r>
      <w:r>
        <w:rPr>
          <w:spacing w:val="-14"/>
          <w:sz w:val="24"/>
        </w:rPr>
        <w:t xml:space="preserve"> </w:t>
      </w:r>
      <w:r>
        <w:rPr>
          <w:sz w:val="24"/>
        </w:rPr>
        <w:t>resulten</w:t>
      </w:r>
      <w:r>
        <w:rPr>
          <w:spacing w:val="-64"/>
          <w:sz w:val="24"/>
        </w:rPr>
        <w:t xml:space="preserve"> </w:t>
      </w:r>
      <w:r>
        <w:rPr>
          <w:sz w:val="24"/>
        </w:rPr>
        <w:t>necesarias para la determinación de ciertas características de bienes</w:t>
      </w:r>
      <w:r>
        <w:rPr>
          <w:spacing w:val="1"/>
          <w:sz w:val="24"/>
        </w:rPr>
        <w:t xml:space="preserve"> </w:t>
      </w:r>
      <w:r>
        <w:rPr>
          <w:sz w:val="24"/>
        </w:rPr>
        <w:t>requeridos.</w:t>
      </w:r>
    </w:p>
    <w:p w14:paraId="1317B351" w14:textId="77777777" w:rsidR="0011513E" w:rsidRDefault="00650348">
      <w:pPr>
        <w:pStyle w:val="Textoindependiente"/>
        <w:spacing w:line="312" w:lineRule="auto"/>
        <w:ind w:left="1199" w:right="645"/>
      </w:pPr>
      <w:r>
        <w:t>En todo caso, la o el oferente podrá, para mejor ilustrar su propuesta,</w:t>
      </w:r>
      <w:r>
        <w:rPr>
          <w:spacing w:val="1"/>
        </w:rPr>
        <w:t xml:space="preserve"> </w:t>
      </w:r>
      <w:r>
        <w:t>presentar</w:t>
      </w:r>
      <w:r>
        <w:rPr>
          <w:spacing w:val="1"/>
        </w:rPr>
        <w:t xml:space="preserve"> </w:t>
      </w:r>
      <w:r>
        <w:t>muestras,</w:t>
      </w:r>
      <w:r>
        <w:rPr>
          <w:spacing w:val="1"/>
        </w:rPr>
        <w:t xml:space="preserve"> </w:t>
      </w:r>
      <w:r>
        <w:t>pero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reemplazar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estas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especificaciones</w:t>
      </w:r>
      <w:r>
        <w:rPr>
          <w:spacing w:val="-1"/>
        </w:rPr>
        <w:t xml:space="preserve"> </w:t>
      </w:r>
      <w:r>
        <w:t>contenidas</w:t>
      </w:r>
      <w:r>
        <w:rPr>
          <w:spacing w:val="-2"/>
        </w:rPr>
        <w:t xml:space="preserve"> </w:t>
      </w:r>
      <w:r>
        <w:t>en su</w:t>
      </w:r>
      <w:r>
        <w:rPr>
          <w:spacing w:val="-1"/>
        </w:rPr>
        <w:t xml:space="preserve"> </w:t>
      </w:r>
      <w:r>
        <w:t>oferta;</w:t>
      </w:r>
    </w:p>
    <w:p w14:paraId="0F46D357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0"/>
        </w:tabs>
        <w:spacing w:line="312" w:lineRule="auto"/>
        <w:ind w:left="1199" w:right="634"/>
        <w:jc w:val="both"/>
        <w:rPr>
          <w:sz w:val="24"/>
        </w:rPr>
      </w:pPr>
      <w:r>
        <w:rPr>
          <w:sz w:val="24"/>
        </w:rPr>
        <w:t>La especificación que, una vez iniciado el acto de apertura de ofertas, no</w:t>
      </w:r>
      <w:r>
        <w:rPr>
          <w:spacing w:val="-65"/>
          <w:sz w:val="24"/>
        </w:rPr>
        <w:t xml:space="preserve"> </w:t>
      </w:r>
      <w:r>
        <w:rPr>
          <w:sz w:val="24"/>
        </w:rPr>
        <w:t>se podrá negociar ninguna condición estipulada en las bases ni efectuar</w:t>
      </w:r>
      <w:r>
        <w:rPr>
          <w:spacing w:val="1"/>
          <w:sz w:val="24"/>
        </w:rPr>
        <w:t xml:space="preserve"> </w:t>
      </w:r>
      <w:r>
        <w:rPr>
          <w:sz w:val="24"/>
        </w:rPr>
        <w:t>modificación,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adición</w:t>
      </w:r>
      <w:r>
        <w:rPr>
          <w:spacing w:val="-2"/>
          <w:sz w:val="24"/>
        </w:rPr>
        <w:t xml:space="preserve"> </w:t>
      </w:r>
      <w:r>
        <w:rPr>
          <w:sz w:val="24"/>
        </w:rPr>
        <w:t>alguna a</w:t>
      </w:r>
      <w:r>
        <w:rPr>
          <w:spacing w:val="-2"/>
          <w:sz w:val="24"/>
        </w:rPr>
        <w:t xml:space="preserve"> </w:t>
      </w:r>
      <w:r>
        <w:rPr>
          <w:sz w:val="24"/>
        </w:rPr>
        <w:t>las propuestas;</w:t>
      </w:r>
    </w:p>
    <w:p w14:paraId="2B266AD4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0"/>
        </w:tabs>
        <w:spacing w:line="314" w:lineRule="auto"/>
        <w:ind w:left="1199" w:right="644"/>
        <w:jc w:val="both"/>
        <w:rPr>
          <w:sz w:val="24"/>
        </w:rPr>
      </w:pPr>
      <w:r>
        <w:rPr>
          <w:sz w:val="24"/>
        </w:rPr>
        <w:t>La fecha, hora y lugar para la celebración del</w:t>
      </w:r>
      <w:r>
        <w:rPr>
          <w:sz w:val="24"/>
        </w:rPr>
        <w:t xml:space="preserve"> acto de presentación y</w:t>
      </w:r>
      <w:r>
        <w:rPr>
          <w:spacing w:val="1"/>
          <w:sz w:val="24"/>
        </w:rPr>
        <w:t xml:space="preserve"> </w:t>
      </w:r>
      <w:r>
        <w:rPr>
          <w:sz w:val="24"/>
        </w:rPr>
        <w:t>apertura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ofertas,</w:t>
      </w:r>
      <w:r>
        <w:rPr>
          <w:spacing w:val="-3"/>
          <w:sz w:val="24"/>
        </w:rPr>
        <w:t xml:space="preserve"> </w:t>
      </w:r>
      <w:r>
        <w:rPr>
          <w:sz w:val="24"/>
        </w:rPr>
        <w:t>así</w:t>
      </w:r>
      <w:r>
        <w:rPr>
          <w:spacing w:val="-1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su</w:t>
      </w:r>
      <w:r>
        <w:rPr>
          <w:spacing w:val="7"/>
          <w:sz w:val="24"/>
        </w:rPr>
        <w:t xml:space="preserve"> </w:t>
      </w:r>
      <w:r>
        <w:rPr>
          <w:sz w:val="24"/>
        </w:rPr>
        <w:t>realización;</w:t>
      </w:r>
    </w:p>
    <w:p w14:paraId="7BDCFFA8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0"/>
        </w:tabs>
        <w:spacing w:line="312" w:lineRule="auto"/>
        <w:ind w:left="1199" w:right="641"/>
        <w:jc w:val="both"/>
        <w:rPr>
          <w:sz w:val="24"/>
        </w:rPr>
      </w:pPr>
      <w:r>
        <w:rPr>
          <w:sz w:val="24"/>
        </w:rPr>
        <w:t>El señalamiento de que será causa de descalificación el incumplimiento</w:t>
      </w:r>
      <w:r>
        <w:rPr>
          <w:spacing w:val="1"/>
          <w:sz w:val="24"/>
        </w:rPr>
        <w:t xml:space="preserve"> </w:t>
      </w:r>
      <w:r>
        <w:rPr>
          <w:sz w:val="24"/>
        </w:rPr>
        <w:t>de alguno de los requisitos o lineamientos establecidos en las bases de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licitación, así como </w:t>
      </w:r>
      <w:r>
        <w:rPr>
          <w:sz w:val="24"/>
        </w:rPr>
        <w:t>la comprobación de que algún oferente ha acordado</w:t>
      </w:r>
      <w:r>
        <w:rPr>
          <w:spacing w:val="1"/>
          <w:sz w:val="24"/>
        </w:rPr>
        <w:t xml:space="preserve"> </w:t>
      </w:r>
      <w:r>
        <w:rPr>
          <w:sz w:val="24"/>
        </w:rPr>
        <w:t>con otro u otros los precios de los bienes o servicios, o cualquier otro</w:t>
      </w:r>
      <w:r>
        <w:rPr>
          <w:spacing w:val="1"/>
          <w:sz w:val="24"/>
        </w:rPr>
        <w:t xml:space="preserve"> </w:t>
      </w:r>
      <w:r>
        <w:rPr>
          <w:sz w:val="24"/>
        </w:rPr>
        <w:t>acuerdo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tenga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fin</w:t>
      </w:r>
      <w:r>
        <w:rPr>
          <w:spacing w:val="1"/>
          <w:sz w:val="24"/>
        </w:rPr>
        <w:t xml:space="preserve"> </w:t>
      </w:r>
      <w:r>
        <w:rPr>
          <w:sz w:val="24"/>
        </w:rPr>
        <w:t>obtener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ventaja</w:t>
      </w:r>
      <w:r>
        <w:rPr>
          <w:spacing w:val="1"/>
          <w:sz w:val="24"/>
        </w:rPr>
        <w:t xml:space="preserve"> </w:t>
      </w:r>
      <w:r>
        <w:rPr>
          <w:sz w:val="24"/>
        </w:rPr>
        <w:t>sobre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demás</w:t>
      </w:r>
      <w:r>
        <w:rPr>
          <w:spacing w:val="1"/>
          <w:sz w:val="24"/>
        </w:rPr>
        <w:t xml:space="preserve"> </w:t>
      </w:r>
      <w:r>
        <w:rPr>
          <w:sz w:val="24"/>
        </w:rPr>
        <w:t>oferentes;</w:t>
      </w:r>
    </w:p>
    <w:p w14:paraId="6848DC85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0"/>
        </w:tabs>
        <w:spacing w:line="312" w:lineRule="auto"/>
        <w:ind w:left="1199" w:right="637"/>
        <w:jc w:val="both"/>
        <w:rPr>
          <w:sz w:val="24"/>
        </w:rPr>
      </w:pPr>
      <w:r>
        <w:rPr>
          <w:sz w:val="24"/>
        </w:rPr>
        <w:t>Criterios claros y detallados para la adjudicación del cont</w:t>
      </w:r>
      <w:r>
        <w:rPr>
          <w:sz w:val="24"/>
        </w:rPr>
        <w:t>rato, así como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evaluación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calidad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comunicación</w:t>
      </w:r>
      <w:r>
        <w:rPr>
          <w:spacing w:val="-1"/>
          <w:sz w:val="24"/>
        </w:rPr>
        <w:t xml:space="preserve"> </w:t>
      </w:r>
      <w:r>
        <w:rPr>
          <w:sz w:val="24"/>
        </w:rPr>
        <w:t>del fallo;</w:t>
      </w:r>
    </w:p>
    <w:p w14:paraId="4E40CA55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0"/>
        </w:tabs>
        <w:spacing w:line="312" w:lineRule="auto"/>
        <w:ind w:left="1199" w:right="641"/>
        <w:jc w:val="both"/>
        <w:rPr>
          <w:sz w:val="24"/>
        </w:rPr>
      </w:pPr>
      <w:r>
        <w:rPr>
          <w:sz w:val="24"/>
        </w:rPr>
        <w:t>El</w:t>
      </w:r>
      <w:r>
        <w:rPr>
          <w:spacing w:val="-14"/>
          <w:sz w:val="24"/>
        </w:rPr>
        <w:t xml:space="preserve"> </w:t>
      </w:r>
      <w:r>
        <w:rPr>
          <w:sz w:val="24"/>
        </w:rPr>
        <w:t>señalamiento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sz w:val="24"/>
        </w:rPr>
        <w:t>si</w:t>
      </w:r>
      <w:r>
        <w:rPr>
          <w:spacing w:val="-13"/>
          <w:sz w:val="24"/>
        </w:rPr>
        <w:t xml:space="preserve"> </w:t>
      </w:r>
      <w:r>
        <w:rPr>
          <w:sz w:val="24"/>
        </w:rPr>
        <w:t>el</w:t>
      </w:r>
      <w:r>
        <w:rPr>
          <w:spacing w:val="-13"/>
          <w:sz w:val="24"/>
        </w:rPr>
        <w:t xml:space="preserve"> </w:t>
      </w:r>
      <w:r>
        <w:rPr>
          <w:sz w:val="24"/>
        </w:rPr>
        <w:t>Comité</w:t>
      </w:r>
      <w:r>
        <w:rPr>
          <w:spacing w:val="-13"/>
          <w:sz w:val="24"/>
        </w:rPr>
        <w:t xml:space="preserve"> </w:t>
      </w:r>
      <w:r>
        <w:rPr>
          <w:sz w:val="24"/>
        </w:rPr>
        <w:t>Técnico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el</w:t>
      </w:r>
      <w:r>
        <w:rPr>
          <w:spacing w:val="-13"/>
          <w:sz w:val="24"/>
        </w:rPr>
        <w:t xml:space="preserve"> </w:t>
      </w:r>
      <w:r>
        <w:rPr>
          <w:sz w:val="24"/>
        </w:rPr>
        <w:t>Comité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Adquisiciones</w:t>
      </w:r>
      <w:r>
        <w:rPr>
          <w:spacing w:val="-6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cualquier</w:t>
      </w:r>
      <w:r>
        <w:rPr>
          <w:spacing w:val="-7"/>
          <w:sz w:val="24"/>
        </w:rPr>
        <w:t xml:space="preserve"> </w:t>
      </w:r>
      <w:r>
        <w:rPr>
          <w:sz w:val="24"/>
        </w:rPr>
        <w:t>ente,</w:t>
      </w:r>
      <w:r>
        <w:rPr>
          <w:spacing w:val="-7"/>
          <w:sz w:val="24"/>
        </w:rPr>
        <w:t xml:space="preserve"> </w:t>
      </w:r>
      <w:r>
        <w:rPr>
          <w:sz w:val="24"/>
        </w:rPr>
        <w:t>lo</w:t>
      </w:r>
      <w:r>
        <w:rPr>
          <w:spacing w:val="-6"/>
          <w:sz w:val="24"/>
        </w:rPr>
        <w:t xml:space="preserve"> </w:t>
      </w:r>
      <w:r>
        <w:rPr>
          <w:sz w:val="24"/>
        </w:rPr>
        <w:t>juzga</w:t>
      </w:r>
      <w:r>
        <w:rPr>
          <w:spacing w:val="-7"/>
          <w:sz w:val="24"/>
        </w:rPr>
        <w:t xml:space="preserve"> </w:t>
      </w:r>
      <w:r>
        <w:rPr>
          <w:sz w:val="24"/>
        </w:rPr>
        <w:t>pertinente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podrán</w:t>
      </w:r>
      <w:r>
        <w:rPr>
          <w:spacing w:val="-6"/>
          <w:sz w:val="24"/>
        </w:rPr>
        <w:t xml:space="preserve"> </w:t>
      </w:r>
      <w:r>
        <w:rPr>
          <w:sz w:val="24"/>
        </w:rPr>
        <w:t>hacer</w:t>
      </w:r>
      <w:r>
        <w:rPr>
          <w:spacing w:val="-8"/>
          <w:sz w:val="24"/>
        </w:rPr>
        <w:t xml:space="preserve"> </w:t>
      </w:r>
      <w:r>
        <w:rPr>
          <w:sz w:val="24"/>
        </w:rPr>
        <w:t>adjudicaciones</w:t>
      </w:r>
      <w:r>
        <w:rPr>
          <w:spacing w:val="-7"/>
          <w:sz w:val="24"/>
        </w:rPr>
        <w:t xml:space="preserve"> </w:t>
      </w:r>
      <w:r>
        <w:rPr>
          <w:sz w:val="24"/>
        </w:rPr>
        <w:t>por</w:t>
      </w:r>
      <w:r>
        <w:rPr>
          <w:spacing w:val="-64"/>
          <w:sz w:val="24"/>
        </w:rPr>
        <w:t xml:space="preserve"> </w:t>
      </w:r>
      <w:r>
        <w:rPr>
          <w:sz w:val="24"/>
        </w:rPr>
        <w:t>partidas, o bien a un solo oferente, o si la adjudicación se hará mediante</w:t>
      </w:r>
      <w:r>
        <w:rPr>
          <w:spacing w:val="-64"/>
          <w:sz w:val="24"/>
        </w:rPr>
        <w:t xml:space="preserve"> </w:t>
      </w:r>
      <w:r>
        <w:rPr>
          <w:sz w:val="24"/>
        </w:rPr>
        <w:t>el procedimiento de abastecimiento simultáneo a que se refiere esta Ley</w:t>
      </w:r>
      <w:r>
        <w:rPr>
          <w:spacing w:val="-64"/>
          <w:sz w:val="24"/>
        </w:rPr>
        <w:t xml:space="preserve"> </w:t>
      </w:r>
      <w:r>
        <w:rPr>
          <w:sz w:val="24"/>
        </w:rPr>
        <w:t>en</w:t>
      </w:r>
      <w:r>
        <w:rPr>
          <w:spacing w:val="39"/>
          <w:sz w:val="24"/>
        </w:rPr>
        <w:t xml:space="preserve"> </w:t>
      </w:r>
      <w:r>
        <w:rPr>
          <w:sz w:val="24"/>
        </w:rPr>
        <w:t>cuyo</w:t>
      </w:r>
      <w:r>
        <w:rPr>
          <w:spacing w:val="39"/>
          <w:sz w:val="24"/>
        </w:rPr>
        <w:t xml:space="preserve"> </w:t>
      </w:r>
      <w:r>
        <w:rPr>
          <w:sz w:val="24"/>
        </w:rPr>
        <w:t>caso</w:t>
      </w:r>
      <w:r>
        <w:rPr>
          <w:spacing w:val="39"/>
          <w:sz w:val="24"/>
        </w:rPr>
        <w:t xml:space="preserve"> </w:t>
      </w:r>
      <w:r>
        <w:rPr>
          <w:sz w:val="24"/>
        </w:rPr>
        <w:t>deberán</w:t>
      </w:r>
      <w:r>
        <w:rPr>
          <w:spacing w:val="39"/>
          <w:sz w:val="24"/>
        </w:rPr>
        <w:t xml:space="preserve"> </w:t>
      </w:r>
      <w:r>
        <w:rPr>
          <w:sz w:val="24"/>
        </w:rPr>
        <w:t>precisarse</w:t>
      </w:r>
      <w:r>
        <w:rPr>
          <w:spacing w:val="36"/>
          <w:sz w:val="24"/>
        </w:rPr>
        <w:t xml:space="preserve"> </w:t>
      </w:r>
      <w:r>
        <w:rPr>
          <w:sz w:val="24"/>
        </w:rPr>
        <w:t>el</w:t>
      </w:r>
      <w:r>
        <w:rPr>
          <w:spacing w:val="37"/>
          <w:sz w:val="24"/>
        </w:rPr>
        <w:t xml:space="preserve"> </w:t>
      </w:r>
      <w:r>
        <w:rPr>
          <w:sz w:val="24"/>
        </w:rPr>
        <w:t>número</w:t>
      </w:r>
      <w:r>
        <w:rPr>
          <w:spacing w:val="39"/>
          <w:sz w:val="24"/>
        </w:rPr>
        <w:t xml:space="preserve"> </w:t>
      </w:r>
      <w:r>
        <w:rPr>
          <w:sz w:val="24"/>
        </w:rPr>
        <w:t>de</w:t>
      </w:r>
      <w:r>
        <w:rPr>
          <w:spacing w:val="36"/>
          <w:sz w:val="24"/>
        </w:rPr>
        <w:t xml:space="preserve"> </w:t>
      </w:r>
      <w:r>
        <w:rPr>
          <w:sz w:val="24"/>
        </w:rPr>
        <w:t>fuentes</w:t>
      </w:r>
      <w:r>
        <w:rPr>
          <w:spacing w:val="37"/>
          <w:sz w:val="24"/>
        </w:rPr>
        <w:t xml:space="preserve"> </w:t>
      </w:r>
      <w:r>
        <w:rPr>
          <w:sz w:val="24"/>
        </w:rPr>
        <w:t>de</w:t>
      </w:r>
      <w:r>
        <w:rPr>
          <w:spacing w:val="39"/>
          <w:sz w:val="24"/>
        </w:rPr>
        <w:t xml:space="preserve"> </w:t>
      </w:r>
      <w:r>
        <w:rPr>
          <w:sz w:val="24"/>
        </w:rPr>
        <w:t>suministro</w:t>
      </w:r>
    </w:p>
    <w:p w14:paraId="269F0DED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3EE5F7EB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1764BC67" w14:textId="77777777" w:rsidR="0011513E" w:rsidRDefault="00650348">
      <w:pPr>
        <w:pStyle w:val="Textoindependiente"/>
        <w:spacing w:before="92" w:line="312" w:lineRule="auto"/>
        <w:ind w:left="1199" w:right="646"/>
      </w:pPr>
      <w:r>
        <w:t>requeridos, el porcentaje que se asignará a cada uno y el porcentaje</w:t>
      </w:r>
      <w:r>
        <w:rPr>
          <w:spacing w:val="1"/>
        </w:rPr>
        <w:t xml:space="preserve"> </w:t>
      </w:r>
      <w:r>
        <w:t>diferencial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precio</w:t>
      </w:r>
      <w:r>
        <w:rPr>
          <w:spacing w:val="-2"/>
        </w:rPr>
        <w:t xml:space="preserve"> </w:t>
      </w:r>
      <w:r>
        <w:t>que se</w:t>
      </w:r>
      <w:r>
        <w:rPr>
          <w:spacing w:val="-1"/>
        </w:rPr>
        <w:t xml:space="preserve"> </w:t>
      </w:r>
      <w:r>
        <w:t>considerará;</w:t>
      </w:r>
    </w:p>
    <w:p w14:paraId="0E9C8095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0"/>
        </w:tabs>
        <w:spacing w:line="312" w:lineRule="auto"/>
        <w:ind w:left="1199" w:right="642"/>
        <w:jc w:val="both"/>
        <w:rPr>
          <w:sz w:val="24"/>
        </w:rPr>
      </w:pPr>
      <w:r>
        <w:rPr>
          <w:sz w:val="24"/>
        </w:rPr>
        <w:t>El procedimiento para la suscripción del contrato, así como la indicación</w:t>
      </w:r>
      <w:r>
        <w:rPr>
          <w:spacing w:val="1"/>
          <w:sz w:val="24"/>
        </w:rPr>
        <w:t xml:space="preserve"> </w:t>
      </w:r>
      <w:r>
        <w:rPr>
          <w:sz w:val="24"/>
        </w:rPr>
        <w:t>de que la o el proveedor que no firme el contrato adjudicado por causas</w:t>
      </w:r>
      <w:r>
        <w:rPr>
          <w:spacing w:val="1"/>
          <w:sz w:val="24"/>
        </w:rPr>
        <w:t xml:space="preserve"> </w:t>
      </w:r>
      <w:r>
        <w:rPr>
          <w:sz w:val="24"/>
        </w:rPr>
        <w:t>imputables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mismo será</w:t>
      </w:r>
      <w:r>
        <w:rPr>
          <w:spacing w:val="-1"/>
          <w:sz w:val="24"/>
        </w:rPr>
        <w:t xml:space="preserve"> </w:t>
      </w:r>
      <w:r>
        <w:rPr>
          <w:sz w:val="24"/>
        </w:rPr>
        <w:t>sancionado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5"/>
          <w:sz w:val="24"/>
        </w:rPr>
        <w:t xml:space="preserve"> </w:t>
      </w:r>
      <w:r>
        <w:rPr>
          <w:sz w:val="24"/>
        </w:rPr>
        <w:t>términos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esta</w:t>
      </w:r>
      <w:r>
        <w:rPr>
          <w:spacing w:val="-1"/>
          <w:sz w:val="24"/>
        </w:rPr>
        <w:t xml:space="preserve"> </w:t>
      </w:r>
      <w:r>
        <w:rPr>
          <w:sz w:val="24"/>
        </w:rPr>
        <w:t>Ley;</w:t>
      </w:r>
    </w:p>
    <w:p w14:paraId="24FD7A58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0"/>
        </w:tabs>
        <w:spacing w:line="275" w:lineRule="exact"/>
        <w:ind w:left="1199" w:hanging="721"/>
        <w:jc w:val="both"/>
        <w:rPr>
          <w:sz w:val="24"/>
        </w:rPr>
      </w:pP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tramitación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facturas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4"/>
          <w:sz w:val="24"/>
        </w:rPr>
        <w:t xml:space="preserve"> </w:t>
      </w:r>
      <w:r>
        <w:rPr>
          <w:sz w:val="24"/>
        </w:rPr>
        <w:t>recibos;</w:t>
      </w:r>
    </w:p>
    <w:p w14:paraId="2B4B4DDF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0"/>
        </w:tabs>
        <w:spacing w:before="84" w:line="312" w:lineRule="auto"/>
        <w:ind w:left="1199" w:right="647"/>
        <w:jc w:val="both"/>
        <w:rPr>
          <w:sz w:val="24"/>
        </w:rPr>
      </w:pPr>
      <w:r>
        <w:rPr>
          <w:sz w:val="24"/>
        </w:rPr>
        <w:t>Las penas convencionales por atraso en la entrega de los bienes o en la</w:t>
      </w:r>
      <w:r>
        <w:rPr>
          <w:spacing w:val="-64"/>
          <w:sz w:val="24"/>
        </w:rPr>
        <w:t xml:space="preserve"> </w:t>
      </w:r>
      <w:r>
        <w:rPr>
          <w:sz w:val="24"/>
        </w:rPr>
        <w:t>prestación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 servicios,</w:t>
      </w:r>
      <w:r>
        <w:rPr>
          <w:spacing w:val="-1"/>
          <w:sz w:val="24"/>
        </w:rPr>
        <w:t xml:space="preserve"> </w:t>
      </w:r>
      <w:r>
        <w:rPr>
          <w:sz w:val="24"/>
        </w:rPr>
        <w:t>así</w:t>
      </w:r>
      <w:r>
        <w:rPr>
          <w:spacing w:val="-1"/>
          <w:sz w:val="24"/>
        </w:rPr>
        <w:t xml:space="preserve"> </w:t>
      </w:r>
      <w:r>
        <w:rPr>
          <w:sz w:val="24"/>
        </w:rPr>
        <w:t>como otras</w:t>
      </w:r>
      <w:r>
        <w:rPr>
          <w:spacing w:val="-1"/>
          <w:sz w:val="24"/>
        </w:rPr>
        <w:t xml:space="preserve"> </w:t>
      </w:r>
      <w:r>
        <w:rPr>
          <w:sz w:val="24"/>
        </w:rPr>
        <w:t>sanciones</w:t>
      </w:r>
      <w:r>
        <w:rPr>
          <w:spacing w:val="-4"/>
          <w:sz w:val="24"/>
        </w:rPr>
        <w:t xml:space="preserve"> </w:t>
      </w:r>
      <w:r>
        <w:rPr>
          <w:sz w:val="24"/>
        </w:rPr>
        <w:t>aplicables;</w:t>
      </w:r>
    </w:p>
    <w:p w14:paraId="02F73DEE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0"/>
        </w:tabs>
        <w:spacing w:before="1" w:line="312" w:lineRule="auto"/>
        <w:ind w:left="1199" w:right="643"/>
        <w:jc w:val="both"/>
        <w:rPr>
          <w:sz w:val="24"/>
        </w:rPr>
      </w:pPr>
      <w:r>
        <w:rPr>
          <w:sz w:val="24"/>
        </w:rPr>
        <w:t>Las causas por las cuales se podrá declarar suspendida, cancelada o</w:t>
      </w:r>
      <w:r>
        <w:rPr>
          <w:spacing w:val="1"/>
          <w:sz w:val="24"/>
        </w:rPr>
        <w:t xml:space="preserve"> </w:t>
      </w:r>
      <w:r>
        <w:rPr>
          <w:sz w:val="24"/>
        </w:rPr>
        <w:t>desierta la licitación.</w:t>
      </w:r>
    </w:p>
    <w:p w14:paraId="620F85BC" w14:textId="77777777" w:rsidR="0011513E" w:rsidRDefault="00650348">
      <w:pPr>
        <w:pStyle w:val="Textoindependiente"/>
        <w:spacing w:line="312" w:lineRule="auto"/>
        <w:ind w:left="1199" w:right="641"/>
      </w:pPr>
      <w:r>
        <w:t>La licitación podrá cancel</w:t>
      </w:r>
      <w:r>
        <w:t>arse por caso fortuito o fuerza mayor, así como</w:t>
      </w:r>
      <w:r>
        <w:rPr>
          <w:spacing w:val="-64"/>
        </w:rPr>
        <w:t xml:space="preserve"> </w:t>
      </w:r>
      <w:r>
        <w:t>cuando existan circunstancias debidamente justificadas que, provoquen</w:t>
      </w:r>
      <w:r>
        <w:rPr>
          <w:spacing w:val="1"/>
        </w:rPr>
        <w:t xml:space="preserve"> </w:t>
      </w:r>
      <w:r>
        <w:t>la extinción de la necesidad de adquirir o arrendar los bienes o contratar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prestación</w:t>
      </w:r>
      <w:r>
        <w:rPr>
          <w:spacing w:val="-2"/>
        </w:rPr>
        <w:t xml:space="preserve"> </w:t>
      </w:r>
      <w:r>
        <w:t>de los</w:t>
      </w:r>
      <w:r>
        <w:rPr>
          <w:spacing w:val="-3"/>
        </w:rPr>
        <w:t xml:space="preserve"> </w:t>
      </w:r>
      <w:r>
        <w:t>servicios, y</w:t>
      </w:r>
    </w:p>
    <w:p w14:paraId="088A78EF" w14:textId="77777777" w:rsidR="0011513E" w:rsidRDefault="00650348">
      <w:pPr>
        <w:pStyle w:val="Prrafodelista"/>
        <w:numPr>
          <w:ilvl w:val="0"/>
          <w:numId w:val="33"/>
        </w:numPr>
        <w:tabs>
          <w:tab w:val="left" w:pos="1200"/>
        </w:tabs>
        <w:spacing w:line="312" w:lineRule="auto"/>
        <w:ind w:left="1199" w:right="641"/>
        <w:jc w:val="both"/>
        <w:rPr>
          <w:sz w:val="24"/>
        </w:rPr>
      </w:pP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lugar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fecha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elaboraci</w:t>
      </w:r>
      <w:r>
        <w:rPr>
          <w:sz w:val="24"/>
        </w:rPr>
        <w:t>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bases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licitación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autorización</w:t>
      </w:r>
      <w:r>
        <w:rPr>
          <w:spacing w:val="-1"/>
          <w:sz w:val="24"/>
        </w:rPr>
        <w:t xml:space="preserve"> </w:t>
      </w:r>
      <w:r>
        <w:rPr>
          <w:sz w:val="24"/>
        </w:rPr>
        <w:t>del convocante.</w:t>
      </w:r>
    </w:p>
    <w:p w14:paraId="434E2810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2863D358" w14:textId="77777777" w:rsidR="0011513E" w:rsidRDefault="00650348">
      <w:pPr>
        <w:pStyle w:val="Textoindependiente"/>
        <w:spacing w:line="312" w:lineRule="auto"/>
        <w:ind w:left="122" w:right="643"/>
      </w:pPr>
      <w:r>
        <w:rPr>
          <w:rFonts w:ascii="Arial" w:hAnsi="Arial"/>
          <w:b/>
        </w:rPr>
        <w:t xml:space="preserve">Artículo 84. </w:t>
      </w:r>
      <w:r>
        <w:t>El ente público, siempre que ello no tenga por objeto limitar el número</w:t>
      </w:r>
      <w:r>
        <w:rPr>
          <w:spacing w:val="-64"/>
        </w:rPr>
        <w:t xml:space="preserve"> </w:t>
      </w:r>
      <w:r>
        <w:t>de participantes, podrá modificar aspectos establecidos en la convocatoria o en las</w:t>
      </w:r>
      <w:r>
        <w:rPr>
          <w:spacing w:val="-64"/>
        </w:rPr>
        <w:t xml:space="preserve"> </w:t>
      </w:r>
      <w:r>
        <w:t>bases de la licitación, cuando menos con cinco días hábiles de anticipación a la</w:t>
      </w:r>
      <w:r>
        <w:rPr>
          <w:spacing w:val="1"/>
        </w:rPr>
        <w:t xml:space="preserve"> </w:t>
      </w:r>
      <w:r>
        <w:t>fecha señalada para el acto de presentación y apertura de propuestas, debiendo</w:t>
      </w:r>
      <w:r>
        <w:rPr>
          <w:spacing w:val="1"/>
        </w:rPr>
        <w:t xml:space="preserve"> </w:t>
      </w:r>
      <w:r>
        <w:t>difundir dic</w:t>
      </w:r>
      <w:r>
        <w:t>has modificaciones de forma inmediata en el Sistema Electrónico, en su</w:t>
      </w:r>
      <w:r>
        <w:rPr>
          <w:spacing w:val="-64"/>
        </w:rPr>
        <w:t xml:space="preserve"> </w:t>
      </w:r>
      <w:r>
        <w:t>portal</w:t>
      </w:r>
      <w:r>
        <w:rPr>
          <w:spacing w:val="-1"/>
        </w:rPr>
        <w:t xml:space="preserve"> </w:t>
      </w:r>
      <w:r>
        <w:t>oficial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internet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medios</w:t>
      </w:r>
      <w:r>
        <w:rPr>
          <w:spacing w:val="-1"/>
        </w:rPr>
        <w:t xml:space="preserve"> </w:t>
      </w:r>
      <w:r>
        <w:t>impresos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hayan</w:t>
      </w:r>
      <w:r>
        <w:rPr>
          <w:spacing w:val="-1"/>
        </w:rPr>
        <w:t xml:space="preserve"> </w:t>
      </w:r>
      <w:r>
        <w:t>publicado.</w:t>
      </w:r>
    </w:p>
    <w:p w14:paraId="18AF8F2B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221420F1" w14:textId="77777777" w:rsidR="0011513E" w:rsidRDefault="00650348">
      <w:pPr>
        <w:pStyle w:val="Textoindependiente"/>
        <w:spacing w:line="312" w:lineRule="auto"/>
        <w:ind w:left="122" w:right="641"/>
      </w:pPr>
      <w:r>
        <w:t>Cualquier modificación a la convocatoria o las bases de la licitación, incluyendo las</w:t>
      </w:r>
      <w:r>
        <w:rPr>
          <w:spacing w:val="-64"/>
        </w:rPr>
        <w:t xml:space="preserve"> </w:t>
      </w:r>
      <w:r>
        <w:t>que resulten de</w:t>
      </w:r>
      <w:r>
        <w:t xml:space="preserve"> la junta de aclaraciones, formará parte de las mismas y deberá ser</w:t>
      </w:r>
      <w:r>
        <w:rPr>
          <w:spacing w:val="-64"/>
        </w:rPr>
        <w:t xml:space="preserve"> </w:t>
      </w:r>
      <w:r>
        <w:t>considerada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personas</w:t>
      </w:r>
      <w:r>
        <w:rPr>
          <w:spacing w:val="-1"/>
        </w:rPr>
        <w:t xml:space="preserve"> </w:t>
      </w:r>
      <w:r>
        <w:t>licitantes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elaboración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propuesta.</w:t>
      </w:r>
    </w:p>
    <w:p w14:paraId="7940797E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3981BC9A" w14:textId="77777777" w:rsidR="0011513E" w:rsidRDefault="00650348">
      <w:pPr>
        <w:pStyle w:val="Textoindependiente"/>
        <w:spacing w:line="312" w:lineRule="auto"/>
        <w:ind w:left="122" w:right="641"/>
      </w:pPr>
      <w:r>
        <w:t>Las modificaciones que se mencionan en el presente artículo, en ningún caso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sustanciales.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consider</w:t>
      </w:r>
      <w:r>
        <w:t>an</w:t>
      </w:r>
      <w:r>
        <w:rPr>
          <w:spacing w:val="1"/>
        </w:rPr>
        <w:t xml:space="preserve"> </w:t>
      </w:r>
      <w:r>
        <w:t>cambios</w:t>
      </w:r>
      <w:r>
        <w:rPr>
          <w:spacing w:val="1"/>
        </w:rPr>
        <w:t xml:space="preserve"> </w:t>
      </w:r>
      <w:r>
        <w:t>sustanciales,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enunciativa,</w:t>
      </w:r>
      <w:r>
        <w:rPr>
          <w:spacing w:val="-3"/>
        </w:rPr>
        <w:t xml:space="preserve"> </w:t>
      </w:r>
      <w:r>
        <w:t>más no limitativa:</w:t>
      </w:r>
    </w:p>
    <w:p w14:paraId="412D3417" w14:textId="77777777" w:rsidR="0011513E" w:rsidRDefault="00650348">
      <w:pPr>
        <w:pStyle w:val="Prrafodelista"/>
        <w:numPr>
          <w:ilvl w:val="0"/>
          <w:numId w:val="32"/>
        </w:numPr>
        <w:tabs>
          <w:tab w:val="left" w:pos="1202"/>
        </w:tabs>
        <w:spacing w:before="119" w:line="312" w:lineRule="auto"/>
        <w:ind w:left="1201" w:right="641"/>
        <w:jc w:val="both"/>
        <w:rPr>
          <w:sz w:val="24"/>
        </w:rPr>
      </w:pP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sustitución</w:t>
      </w:r>
      <w:r>
        <w:rPr>
          <w:spacing w:val="-8"/>
          <w:sz w:val="24"/>
        </w:rPr>
        <w:t xml:space="preserve"> </w:t>
      </w:r>
      <w:r>
        <w:rPr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z w:val="24"/>
        </w:rPr>
        <w:t>las</w:t>
      </w:r>
      <w:r>
        <w:rPr>
          <w:spacing w:val="-9"/>
          <w:sz w:val="24"/>
        </w:rPr>
        <w:t xml:space="preserve"> </w:t>
      </w:r>
      <w:r>
        <w:rPr>
          <w:sz w:val="24"/>
        </w:rPr>
        <w:t>características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los</w:t>
      </w:r>
      <w:r>
        <w:rPr>
          <w:spacing w:val="-9"/>
          <w:sz w:val="24"/>
        </w:rPr>
        <w:t xml:space="preserve"> </w:t>
      </w:r>
      <w:r>
        <w:rPr>
          <w:sz w:val="24"/>
        </w:rPr>
        <w:t>bienes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servicios</w:t>
      </w:r>
      <w:r>
        <w:rPr>
          <w:spacing w:val="-9"/>
          <w:sz w:val="24"/>
        </w:rPr>
        <w:t xml:space="preserve"> </w:t>
      </w:r>
      <w:r>
        <w:rPr>
          <w:sz w:val="24"/>
        </w:rPr>
        <w:t>convocados</w:t>
      </w:r>
      <w:r>
        <w:rPr>
          <w:spacing w:val="-64"/>
          <w:sz w:val="24"/>
        </w:rPr>
        <w:t xml:space="preserve"> </w:t>
      </w:r>
      <w:r>
        <w:rPr>
          <w:sz w:val="24"/>
        </w:rPr>
        <w:t>originalmente,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7E342F84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330FE100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03379532" w14:textId="77777777" w:rsidR="0011513E" w:rsidRDefault="00650348">
      <w:pPr>
        <w:pStyle w:val="Prrafodelista"/>
        <w:numPr>
          <w:ilvl w:val="0"/>
          <w:numId w:val="32"/>
        </w:numPr>
        <w:tabs>
          <w:tab w:val="left" w:pos="1202"/>
        </w:tabs>
        <w:spacing w:before="92" w:line="312" w:lineRule="auto"/>
        <w:ind w:left="1201" w:right="640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adición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otros</w:t>
      </w:r>
      <w:r>
        <w:rPr>
          <w:spacing w:val="1"/>
          <w:sz w:val="24"/>
        </w:rPr>
        <w:t xml:space="preserve"> </w:t>
      </w:r>
      <w:r>
        <w:rPr>
          <w:sz w:val="24"/>
        </w:rPr>
        <w:t>bienes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1"/>
          <w:sz w:val="24"/>
        </w:rPr>
        <w:t xml:space="preserve"> </w:t>
      </w:r>
      <w:r>
        <w:rPr>
          <w:sz w:val="24"/>
        </w:rPr>
        <w:t>distintos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convocados</w:t>
      </w:r>
      <w:r>
        <w:rPr>
          <w:spacing w:val="1"/>
          <w:sz w:val="24"/>
        </w:rPr>
        <w:t xml:space="preserve"> </w:t>
      </w:r>
      <w:r>
        <w:rPr>
          <w:sz w:val="24"/>
        </w:rPr>
        <w:t>originalmente.</w:t>
      </w:r>
    </w:p>
    <w:p w14:paraId="06634AA0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2A329D18" w14:textId="77777777" w:rsidR="0011513E" w:rsidRDefault="00650348">
      <w:pPr>
        <w:pStyle w:val="Textoindependiente"/>
        <w:spacing w:line="312" w:lineRule="auto"/>
        <w:ind w:left="122" w:right="644"/>
      </w:pPr>
      <w:r>
        <w:t>Cuando las modificaciones deriven de las juntas de aclaraciones, el ente público</w:t>
      </w:r>
      <w:r>
        <w:rPr>
          <w:spacing w:val="1"/>
        </w:rPr>
        <w:t xml:space="preserve"> </w:t>
      </w:r>
      <w:r>
        <w:t>deberá publicar de forma inmediata el acta respectiva en el Sistema Electrónico y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portal oficial</w:t>
      </w:r>
      <w:r>
        <w:rPr>
          <w:spacing w:val="-2"/>
        </w:rPr>
        <w:t xml:space="preserve"> </w:t>
      </w:r>
      <w:r>
        <w:t>de internet.</w:t>
      </w:r>
    </w:p>
    <w:p w14:paraId="72C15854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7E668F6D" w14:textId="77777777" w:rsidR="0011513E" w:rsidRDefault="00650348">
      <w:pPr>
        <w:pStyle w:val="Ttulo1"/>
        <w:spacing w:before="1"/>
        <w:ind w:right="1278"/>
      </w:pPr>
      <w:r>
        <w:t>SECCIÓN</w:t>
      </w:r>
      <w:r>
        <w:rPr>
          <w:spacing w:val="-1"/>
        </w:rPr>
        <w:t xml:space="preserve"> </w:t>
      </w:r>
      <w:r>
        <w:t>TERCERA</w:t>
      </w:r>
    </w:p>
    <w:p w14:paraId="3F994966" w14:textId="77777777" w:rsidR="0011513E" w:rsidRDefault="00650348">
      <w:pPr>
        <w:ind w:left="760" w:right="1280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DE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LA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JUNTA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ACLARACIONES</w:t>
      </w:r>
    </w:p>
    <w:p w14:paraId="76A1B12F" w14:textId="77777777" w:rsidR="0011513E" w:rsidRDefault="0011513E">
      <w:pPr>
        <w:pStyle w:val="Textoindependiente"/>
        <w:spacing w:before="4"/>
        <w:jc w:val="left"/>
        <w:rPr>
          <w:rFonts w:ascii="Arial"/>
          <w:b/>
          <w:sz w:val="31"/>
        </w:rPr>
      </w:pPr>
    </w:p>
    <w:p w14:paraId="34173DD4" w14:textId="77777777" w:rsidR="0011513E" w:rsidRDefault="00650348">
      <w:pPr>
        <w:pStyle w:val="Textoindependiente"/>
        <w:spacing w:line="312" w:lineRule="auto"/>
        <w:ind w:left="122" w:right="640"/>
      </w:pPr>
      <w:r>
        <w:rPr>
          <w:rFonts w:ascii="Arial" w:hAnsi="Arial"/>
          <w:b/>
        </w:rPr>
        <w:t xml:space="preserve">Artículo 85. </w:t>
      </w:r>
      <w:r>
        <w:t>La convocante deberá realizar al menos una junta de aclaraciones,</w:t>
      </w:r>
      <w:r>
        <w:rPr>
          <w:spacing w:val="1"/>
        </w:rPr>
        <w:t xml:space="preserve"> </w:t>
      </w:r>
      <w:r>
        <w:t>siendo optativa quienes funjan como licitantes la participación a la misma. La junta</w:t>
      </w:r>
      <w:r>
        <w:rPr>
          <w:spacing w:val="-64"/>
        </w:rPr>
        <w:t xml:space="preserve"> </w:t>
      </w:r>
      <w:r>
        <w:t>de aclaraciones se llevará a cabo como mínimo a los tres días hábiles siguient</w:t>
      </w:r>
      <w:r>
        <w:t>es a</w:t>
      </w:r>
      <w:r>
        <w:rPr>
          <w:spacing w:val="-6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publicación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convocatoria.</w:t>
      </w:r>
    </w:p>
    <w:p w14:paraId="7AABBB43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293C03F5" w14:textId="77777777" w:rsidR="0011513E" w:rsidRDefault="00650348">
      <w:pPr>
        <w:pStyle w:val="Textoindependiente"/>
        <w:ind w:left="12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86.</w:t>
      </w:r>
      <w:r>
        <w:rPr>
          <w:rFonts w:ascii="Arial" w:hAnsi="Arial"/>
          <w:b/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junta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aclaraciones se</w:t>
      </w:r>
      <w:r>
        <w:rPr>
          <w:spacing w:val="-2"/>
        </w:rPr>
        <w:t xml:space="preserve"> </w:t>
      </w:r>
      <w:r>
        <w:t>considerará</w:t>
      </w:r>
      <w:r>
        <w:rPr>
          <w:spacing w:val="-1"/>
        </w:rPr>
        <w:t xml:space="preserve"> </w:t>
      </w:r>
      <w:r>
        <w:t>lo siguiente:</w:t>
      </w:r>
    </w:p>
    <w:p w14:paraId="7E70A957" w14:textId="77777777" w:rsidR="0011513E" w:rsidRDefault="00650348">
      <w:pPr>
        <w:pStyle w:val="Prrafodelista"/>
        <w:numPr>
          <w:ilvl w:val="0"/>
          <w:numId w:val="31"/>
        </w:numPr>
        <w:tabs>
          <w:tab w:val="left" w:pos="1202"/>
        </w:tabs>
        <w:spacing w:before="204" w:line="312" w:lineRule="auto"/>
        <w:ind w:left="1201" w:right="639"/>
        <w:jc w:val="both"/>
        <w:rPr>
          <w:sz w:val="24"/>
        </w:rPr>
      </w:pPr>
      <w:r>
        <w:rPr>
          <w:sz w:val="24"/>
        </w:rPr>
        <w:t>El acto será presidido por la persona servidora pública designada por la</w:t>
      </w:r>
      <w:r>
        <w:rPr>
          <w:spacing w:val="1"/>
          <w:sz w:val="24"/>
        </w:rPr>
        <w:t xml:space="preserve"> </w:t>
      </w:r>
      <w:r>
        <w:rPr>
          <w:sz w:val="24"/>
        </w:rPr>
        <w:t>convocante,</w:t>
      </w:r>
      <w:r>
        <w:rPr>
          <w:spacing w:val="1"/>
          <w:sz w:val="24"/>
        </w:rPr>
        <w:t xml:space="preserve"> </w:t>
      </w:r>
      <w:r>
        <w:rPr>
          <w:sz w:val="24"/>
        </w:rPr>
        <w:t>quien</w:t>
      </w:r>
      <w:r>
        <w:rPr>
          <w:spacing w:val="1"/>
          <w:sz w:val="24"/>
        </w:rPr>
        <w:t xml:space="preserve"> </w:t>
      </w:r>
      <w:r>
        <w:rPr>
          <w:sz w:val="24"/>
        </w:rPr>
        <w:t>deberá</w:t>
      </w:r>
      <w:r>
        <w:rPr>
          <w:spacing w:val="1"/>
          <w:sz w:val="24"/>
        </w:rPr>
        <w:t xml:space="preserve"> </w:t>
      </w:r>
      <w:r>
        <w:rPr>
          <w:sz w:val="24"/>
        </w:rPr>
        <w:t>recibir</w:t>
      </w:r>
      <w:r>
        <w:rPr>
          <w:spacing w:val="1"/>
          <w:sz w:val="24"/>
        </w:rPr>
        <w:t xml:space="preserve"> </w:t>
      </w:r>
      <w:r>
        <w:rPr>
          <w:sz w:val="24"/>
        </w:rPr>
        <w:t>asistencia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persona</w:t>
      </w:r>
      <w:r>
        <w:rPr>
          <w:spacing w:val="-64"/>
          <w:sz w:val="24"/>
        </w:rPr>
        <w:t xml:space="preserve"> </w:t>
      </w:r>
      <w:r>
        <w:rPr>
          <w:sz w:val="24"/>
        </w:rPr>
        <w:t>representante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área</w:t>
      </w:r>
      <w:r>
        <w:rPr>
          <w:spacing w:val="-5"/>
          <w:sz w:val="24"/>
        </w:rPr>
        <w:t xml:space="preserve"> </w:t>
      </w:r>
      <w:r>
        <w:rPr>
          <w:sz w:val="24"/>
        </w:rPr>
        <w:t>técnica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usuaria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bienes,</w:t>
      </w:r>
      <w:r>
        <w:rPr>
          <w:spacing w:val="-4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4"/>
          <w:sz w:val="24"/>
        </w:rPr>
        <w:t xml:space="preserve"> </w:t>
      </w:r>
      <w:r>
        <w:rPr>
          <w:sz w:val="24"/>
        </w:rPr>
        <w:t>servicios objeto de la contratación, a fin de que se resuelvan en forma</w:t>
      </w:r>
      <w:r>
        <w:rPr>
          <w:spacing w:val="1"/>
          <w:sz w:val="24"/>
        </w:rPr>
        <w:t xml:space="preserve"> </w:t>
      </w:r>
      <w:r>
        <w:rPr>
          <w:sz w:val="24"/>
        </w:rPr>
        <w:t>clara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precisa</w:t>
      </w:r>
      <w:r>
        <w:rPr>
          <w:spacing w:val="-5"/>
          <w:sz w:val="24"/>
        </w:rPr>
        <w:t xml:space="preserve"> </w:t>
      </w:r>
      <w:r>
        <w:rPr>
          <w:sz w:val="24"/>
        </w:rPr>
        <w:t>las</w:t>
      </w:r>
      <w:r>
        <w:rPr>
          <w:spacing w:val="-9"/>
          <w:sz w:val="24"/>
        </w:rPr>
        <w:t xml:space="preserve"> </w:t>
      </w:r>
      <w:r>
        <w:rPr>
          <w:sz w:val="24"/>
        </w:rPr>
        <w:t>dudas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planteamientos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9"/>
          <w:sz w:val="24"/>
        </w:rPr>
        <w:t xml:space="preserve"> </w:t>
      </w:r>
      <w:r>
        <w:rPr>
          <w:sz w:val="24"/>
        </w:rPr>
        <w:t>los</w:t>
      </w:r>
      <w:r>
        <w:rPr>
          <w:spacing w:val="-5"/>
          <w:sz w:val="24"/>
        </w:rPr>
        <w:t xml:space="preserve"> </w:t>
      </w:r>
      <w:r>
        <w:rPr>
          <w:sz w:val="24"/>
        </w:rPr>
        <w:t>licitantes</w:t>
      </w:r>
      <w:r>
        <w:rPr>
          <w:spacing w:val="-8"/>
          <w:sz w:val="24"/>
        </w:rPr>
        <w:t xml:space="preserve"> </w:t>
      </w:r>
      <w:r>
        <w:rPr>
          <w:sz w:val="24"/>
        </w:rPr>
        <w:t>sobre</w:t>
      </w:r>
      <w:r>
        <w:rPr>
          <w:spacing w:val="-6"/>
          <w:sz w:val="24"/>
        </w:rPr>
        <w:t xml:space="preserve"> </w:t>
      </w:r>
      <w:r>
        <w:rPr>
          <w:sz w:val="24"/>
        </w:rPr>
        <w:t>los</w:t>
      </w:r>
      <w:r>
        <w:rPr>
          <w:spacing w:val="-65"/>
          <w:sz w:val="24"/>
        </w:rPr>
        <w:t xml:space="preserve"> </w:t>
      </w:r>
      <w:r>
        <w:rPr>
          <w:sz w:val="24"/>
        </w:rPr>
        <w:t>aspectos</w:t>
      </w:r>
      <w:r>
        <w:rPr>
          <w:spacing w:val="-1"/>
          <w:sz w:val="24"/>
        </w:rPr>
        <w:t xml:space="preserve"> </w:t>
      </w:r>
      <w:r>
        <w:rPr>
          <w:sz w:val="24"/>
        </w:rPr>
        <w:t>contenidos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la convocat</w:t>
      </w:r>
      <w:r>
        <w:rPr>
          <w:sz w:val="24"/>
        </w:rPr>
        <w:t>oria y</w:t>
      </w:r>
      <w:r>
        <w:rPr>
          <w:spacing w:val="-3"/>
          <w:sz w:val="24"/>
        </w:rPr>
        <w:t xml:space="preserve"> </w:t>
      </w:r>
      <w:r>
        <w:rPr>
          <w:sz w:val="24"/>
        </w:rPr>
        <w:t>en las</w:t>
      </w:r>
      <w:r>
        <w:rPr>
          <w:spacing w:val="-1"/>
          <w:sz w:val="24"/>
        </w:rPr>
        <w:t xml:space="preserve"> </w:t>
      </w:r>
      <w:r>
        <w:rPr>
          <w:sz w:val="24"/>
        </w:rPr>
        <w:t>bases;</w:t>
      </w:r>
    </w:p>
    <w:p w14:paraId="431D588E" w14:textId="77777777" w:rsidR="0011513E" w:rsidRDefault="00650348">
      <w:pPr>
        <w:pStyle w:val="Prrafodelista"/>
        <w:numPr>
          <w:ilvl w:val="0"/>
          <w:numId w:val="31"/>
        </w:numPr>
        <w:tabs>
          <w:tab w:val="left" w:pos="1202"/>
        </w:tabs>
        <w:spacing w:before="1" w:line="312" w:lineRule="auto"/>
        <w:ind w:left="1201" w:right="636"/>
        <w:jc w:val="both"/>
        <w:rPr>
          <w:sz w:val="24"/>
        </w:rPr>
      </w:pPr>
      <w:r>
        <w:rPr>
          <w:sz w:val="24"/>
        </w:rPr>
        <w:t>La o el servidor público que presida la junta de aclaraciones en ningún</w:t>
      </w:r>
      <w:r>
        <w:rPr>
          <w:spacing w:val="1"/>
          <w:sz w:val="24"/>
        </w:rPr>
        <w:t xml:space="preserve"> </w:t>
      </w:r>
      <w:r>
        <w:rPr>
          <w:sz w:val="24"/>
        </w:rPr>
        <w:t>caso permitirá que como respuesta a las solicitudes de aclaración se</w:t>
      </w:r>
      <w:r>
        <w:rPr>
          <w:spacing w:val="1"/>
          <w:sz w:val="24"/>
        </w:rPr>
        <w:t xml:space="preserve"> </w:t>
      </w:r>
      <w:r>
        <w:rPr>
          <w:sz w:val="24"/>
        </w:rPr>
        <w:t>remita</w:t>
      </w:r>
      <w:r>
        <w:rPr>
          <w:spacing w:val="-5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licitante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manera</w:t>
      </w:r>
      <w:r>
        <w:rPr>
          <w:spacing w:val="-5"/>
          <w:sz w:val="24"/>
        </w:rPr>
        <w:t xml:space="preserve"> </w:t>
      </w:r>
      <w:r>
        <w:rPr>
          <w:sz w:val="24"/>
        </w:rPr>
        <w:t>general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lo</w:t>
      </w:r>
      <w:r>
        <w:rPr>
          <w:spacing w:val="-5"/>
          <w:sz w:val="24"/>
        </w:rPr>
        <w:t xml:space="preserve"> </w:t>
      </w:r>
      <w:r>
        <w:rPr>
          <w:sz w:val="24"/>
        </w:rPr>
        <w:t>previsto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convocatoria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64"/>
          <w:sz w:val="24"/>
        </w:rPr>
        <w:t xml:space="preserve"> </w:t>
      </w:r>
      <w:r>
        <w:rPr>
          <w:spacing w:val="-1"/>
          <w:sz w:val="24"/>
        </w:rPr>
        <w:t>las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bases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licitación</w:t>
      </w:r>
      <w:r>
        <w:rPr>
          <w:spacing w:val="-15"/>
          <w:sz w:val="24"/>
        </w:rPr>
        <w:t xml:space="preserve"> </w:t>
      </w:r>
      <w:r>
        <w:rPr>
          <w:sz w:val="24"/>
        </w:rPr>
        <w:t>pública.</w:t>
      </w:r>
      <w:r>
        <w:rPr>
          <w:spacing w:val="-19"/>
          <w:sz w:val="24"/>
        </w:rPr>
        <w:t xml:space="preserve"> </w:t>
      </w:r>
      <w:r>
        <w:rPr>
          <w:sz w:val="24"/>
        </w:rPr>
        <w:t>En</w:t>
      </w:r>
      <w:r>
        <w:rPr>
          <w:spacing w:val="-15"/>
          <w:sz w:val="24"/>
        </w:rPr>
        <w:t xml:space="preserve"> </w:t>
      </w:r>
      <w:r>
        <w:rPr>
          <w:sz w:val="24"/>
        </w:rPr>
        <w:t>caso</w:t>
      </w:r>
      <w:r>
        <w:rPr>
          <w:spacing w:val="-18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que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6"/>
          <w:sz w:val="24"/>
        </w:rPr>
        <w:t xml:space="preserve"> </w:t>
      </w:r>
      <w:r>
        <w:rPr>
          <w:sz w:val="24"/>
        </w:rPr>
        <w:t>respuesta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solicitud</w:t>
      </w:r>
      <w:r>
        <w:rPr>
          <w:spacing w:val="-65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aclaración</w:t>
      </w:r>
      <w:r>
        <w:rPr>
          <w:spacing w:val="1"/>
          <w:sz w:val="24"/>
        </w:rPr>
        <w:t xml:space="preserve"> </w:t>
      </w:r>
      <w:r>
        <w:rPr>
          <w:sz w:val="24"/>
        </w:rPr>
        <w:t>sea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remisión,</w:t>
      </w:r>
      <w:r>
        <w:rPr>
          <w:spacing w:val="1"/>
          <w:sz w:val="24"/>
        </w:rPr>
        <w:t xml:space="preserve"> </w:t>
      </w:r>
      <w:r>
        <w:rPr>
          <w:sz w:val="24"/>
        </w:rPr>
        <w:t>esta</w:t>
      </w:r>
      <w:r>
        <w:rPr>
          <w:spacing w:val="1"/>
          <w:sz w:val="24"/>
        </w:rPr>
        <w:t xml:space="preserve"> </w:t>
      </w:r>
      <w:r>
        <w:rPr>
          <w:sz w:val="24"/>
        </w:rPr>
        <w:t>deberá</w:t>
      </w:r>
      <w:r>
        <w:rPr>
          <w:spacing w:val="1"/>
          <w:sz w:val="24"/>
        </w:rPr>
        <w:t xml:space="preserve"> </w:t>
      </w:r>
      <w:r>
        <w:rPr>
          <w:sz w:val="24"/>
        </w:rPr>
        <w:t>señalar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apartado</w:t>
      </w:r>
      <w:r>
        <w:rPr>
          <w:spacing w:val="1"/>
          <w:sz w:val="24"/>
        </w:rPr>
        <w:t xml:space="preserve"> </w:t>
      </w:r>
      <w:r>
        <w:rPr>
          <w:sz w:val="24"/>
        </w:rPr>
        <w:t>específico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misma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encuentre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respuesta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planteamiento;</w:t>
      </w:r>
    </w:p>
    <w:p w14:paraId="57DB136E" w14:textId="77777777" w:rsidR="0011513E" w:rsidRDefault="00650348">
      <w:pPr>
        <w:pStyle w:val="Prrafodelista"/>
        <w:numPr>
          <w:ilvl w:val="0"/>
          <w:numId w:val="31"/>
        </w:numPr>
        <w:tabs>
          <w:tab w:val="left" w:pos="1202"/>
        </w:tabs>
        <w:spacing w:line="312" w:lineRule="auto"/>
        <w:ind w:left="1201" w:right="633"/>
        <w:jc w:val="both"/>
        <w:rPr>
          <w:sz w:val="24"/>
        </w:rPr>
      </w:pPr>
      <w:r>
        <w:rPr>
          <w:sz w:val="24"/>
        </w:rPr>
        <w:t>Las personas que pretendan solicitar aclaraciones deberán presentar un</w:t>
      </w:r>
      <w:r>
        <w:rPr>
          <w:spacing w:val="-64"/>
          <w:sz w:val="24"/>
        </w:rPr>
        <w:t xml:space="preserve"> </w:t>
      </w:r>
      <w:r>
        <w:rPr>
          <w:sz w:val="24"/>
        </w:rPr>
        <w:t>escrito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expresen</w:t>
      </w:r>
      <w:r>
        <w:rPr>
          <w:spacing w:val="-6"/>
          <w:sz w:val="24"/>
        </w:rPr>
        <w:t xml:space="preserve"> </w:t>
      </w:r>
      <w:r>
        <w:rPr>
          <w:sz w:val="24"/>
        </w:rPr>
        <w:t>su</w:t>
      </w:r>
      <w:r>
        <w:rPr>
          <w:spacing w:val="-5"/>
          <w:sz w:val="24"/>
        </w:rPr>
        <w:t xml:space="preserve"> </w:t>
      </w:r>
      <w:r>
        <w:rPr>
          <w:sz w:val="24"/>
        </w:rPr>
        <w:t>interés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participar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licitación,</w:t>
      </w:r>
      <w:r>
        <w:rPr>
          <w:spacing w:val="-6"/>
          <w:sz w:val="24"/>
        </w:rPr>
        <w:t xml:space="preserve"> </w:t>
      </w:r>
      <w:r>
        <w:rPr>
          <w:sz w:val="24"/>
        </w:rPr>
        <w:t>por</w:t>
      </w:r>
      <w:r>
        <w:rPr>
          <w:spacing w:val="-6"/>
          <w:sz w:val="24"/>
        </w:rPr>
        <w:t xml:space="preserve"> </w:t>
      </w:r>
      <w:r>
        <w:rPr>
          <w:sz w:val="24"/>
        </w:rPr>
        <w:t>sí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64"/>
          <w:sz w:val="24"/>
        </w:rPr>
        <w:t xml:space="preserve"> </w:t>
      </w:r>
      <w:r>
        <w:rPr>
          <w:sz w:val="24"/>
        </w:rPr>
        <w:t>en representación de una o un tercero, manifestando en todos los casos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datos</w:t>
      </w:r>
      <w:r>
        <w:rPr>
          <w:spacing w:val="-13"/>
          <w:sz w:val="24"/>
        </w:rPr>
        <w:t xml:space="preserve"> </w:t>
      </w:r>
      <w:r>
        <w:rPr>
          <w:sz w:val="24"/>
        </w:rPr>
        <w:t>generales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persona</w:t>
      </w:r>
      <w:r>
        <w:rPr>
          <w:spacing w:val="-12"/>
          <w:sz w:val="24"/>
        </w:rPr>
        <w:t xml:space="preserve"> </w:t>
      </w:r>
      <w:r>
        <w:rPr>
          <w:sz w:val="24"/>
        </w:rPr>
        <w:t>interesada</w:t>
      </w:r>
      <w:r>
        <w:rPr>
          <w:spacing w:val="-14"/>
          <w:sz w:val="24"/>
        </w:rPr>
        <w:t xml:space="preserve"> </w:t>
      </w:r>
      <w:r>
        <w:rPr>
          <w:sz w:val="24"/>
        </w:rPr>
        <w:t>y,</w:t>
      </w:r>
      <w:r>
        <w:rPr>
          <w:spacing w:val="-12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su</w:t>
      </w:r>
      <w:r>
        <w:rPr>
          <w:spacing w:val="-11"/>
          <w:sz w:val="24"/>
        </w:rPr>
        <w:t xml:space="preserve"> </w:t>
      </w:r>
      <w:r>
        <w:rPr>
          <w:sz w:val="24"/>
        </w:rPr>
        <w:t>caso,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quien</w:t>
      </w:r>
      <w:r>
        <w:rPr>
          <w:spacing w:val="-14"/>
          <w:sz w:val="24"/>
        </w:rPr>
        <w:t xml:space="preserve"> </w:t>
      </w:r>
      <w:r>
        <w:rPr>
          <w:sz w:val="24"/>
        </w:rPr>
        <w:t>funja</w:t>
      </w:r>
      <w:r>
        <w:rPr>
          <w:spacing w:val="-64"/>
          <w:sz w:val="24"/>
        </w:rPr>
        <w:t xml:space="preserve"> </w:t>
      </w:r>
      <w:r>
        <w:rPr>
          <w:sz w:val="24"/>
        </w:rPr>
        <w:t>como</w:t>
      </w:r>
      <w:r>
        <w:rPr>
          <w:spacing w:val="-3"/>
          <w:sz w:val="24"/>
        </w:rPr>
        <w:t xml:space="preserve"> </w:t>
      </w:r>
      <w:r>
        <w:rPr>
          <w:sz w:val="24"/>
        </w:rPr>
        <w:t>representante;</w:t>
      </w:r>
    </w:p>
    <w:p w14:paraId="0A85469F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35F2E534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424FD282" w14:textId="77777777" w:rsidR="0011513E" w:rsidRDefault="00650348">
      <w:pPr>
        <w:pStyle w:val="Prrafodelista"/>
        <w:numPr>
          <w:ilvl w:val="0"/>
          <w:numId w:val="31"/>
        </w:numPr>
        <w:tabs>
          <w:tab w:val="left" w:pos="1202"/>
        </w:tabs>
        <w:spacing w:before="92" w:line="312" w:lineRule="auto"/>
        <w:ind w:left="1201" w:right="642"/>
        <w:jc w:val="both"/>
        <w:rPr>
          <w:sz w:val="24"/>
        </w:rPr>
      </w:pP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solicitudes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aclaración</w:t>
      </w:r>
      <w:r>
        <w:rPr>
          <w:spacing w:val="1"/>
          <w:sz w:val="24"/>
        </w:rPr>
        <w:t xml:space="preserve"> </w:t>
      </w:r>
      <w:r>
        <w:rPr>
          <w:sz w:val="24"/>
        </w:rPr>
        <w:t>podrán</w:t>
      </w:r>
      <w:r>
        <w:rPr>
          <w:spacing w:val="1"/>
          <w:sz w:val="24"/>
        </w:rPr>
        <w:t xml:space="preserve"> </w:t>
      </w:r>
      <w:r>
        <w:rPr>
          <w:sz w:val="24"/>
        </w:rPr>
        <w:t>enviarse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través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Sistema</w:t>
      </w:r>
      <w:r>
        <w:rPr>
          <w:spacing w:val="-64"/>
          <w:sz w:val="24"/>
        </w:rPr>
        <w:t xml:space="preserve"> </w:t>
      </w:r>
      <w:r>
        <w:rPr>
          <w:sz w:val="24"/>
        </w:rPr>
        <w:t>Electrónico,</w:t>
      </w:r>
      <w:r>
        <w:rPr>
          <w:spacing w:val="1"/>
          <w:sz w:val="24"/>
        </w:rPr>
        <w:t xml:space="preserve"> </w:t>
      </w:r>
      <w:r>
        <w:rPr>
          <w:sz w:val="24"/>
        </w:rPr>
        <w:t>entregarlas</w:t>
      </w:r>
      <w:r>
        <w:rPr>
          <w:spacing w:val="1"/>
          <w:sz w:val="24"/>
        </w:rPr>
        <w:t xml:space="preserve"> </w:t>
      </w:r>
      <w:r>
        <w:rPr>
          <w:sz w:val="24"/>
        </w:rPr>
        <w:t>personalmente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presentarlas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medios</w:t>
      </w:r>
      <w:r>
        <w:rPr>
          <w:spacing w:val="1"/>
          <w:sz w:val="24"/>
        </w:rPr>
        <w:t xml:space="preserve"> </w:t>
      </w:r>
      <w:r>
        <w:rPr>
          <w:sz w:val="24"/>
        </w:rPr>
        <w:t>electrónicos, a más tardar veinticuatro horas antes de la fecha y hora en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 vaya a</w:t>
      </w:r>
      <w:r>
        <w:rPr>
          <w:spacing w:val="-1"/>
          <w:sz w:val="24"/>
        </w:rPr>
        <w:t xml:space="preserve"> </w:t>
      </w:r>
      <w:r>
        <w:rPr>
          <w:sz w:val="24"/>
        </w:rPr>
        <w:t>realizar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junta de</w:t>
      </w:r>
      <w:r>
        <w:rPr>
          <w:spacing w:val="-2"/>
          <w:sz w:val="24"/>
        </w:rPr>
        <w:t xml:space="preserve"> </w:t>
      </w:r>
      <w:r>
        <w:rPr>
          <w:sz w:val="24"/>
        </w:rPr>
        <w:t>aclaraciones;</w:t>
      </w:r>
    </w:p>
    <w:p w14:paraId="0B4B9E2C" w14:textId="77777777" w:rsidR="0011513E" w:rsidRDefault="00650348">
      <w:pPr>
        <w:pStyle w:val="Prrafodelista"/>
        <w:numPr>
          <w:ilvl w:val="0"/>
          <w:numId w:val="31"/>
        </w:numPr>
        <w:tabs>
          <w:tab w:val="left" w:pos="1202"/>
        </w:tabs>
        <w:spacing w:line="312" w:lineRule="auto"/>
        <w:ind w:left="1201" w:right="645"/>
        <w:jc w:val="both"/>
        <w:rPr>
          <w:sz w:val="24"/>
        </w:rPr>
      </w:pPr>
      <w:r>
        <w:rPr>
          <w:sz w:val="24"/>
        </w:rPr>
        <w:t>Al concluir la junta de aclaraciones podrá señalarse la fecha y hora para</w:t>
      </w:r>
      <w:r>
        <w:rPr>
          <w:spacing w:val="1"/>
          <w:sz w:val="24"/>
        </w:rPr>
        <w:t xml:space="preserve"> </w:t>
      </w:r>
      <w:r>
        <w:rPr>
          <w:sz w:val="24"/>
        </w:rPr>
        <w:t>la celebración de ulteriores juntas, considerando que entre</w:t>
      </w:r>
      <w:r>
        <w:rPr>
          <w:sz w:val="24"/>
        </w:rPr>
        <w:t xml:space="preserve"> la última de</w:t>
      </w:r>
      <w:r>
        <w:rPr>
          <w:spacing w:val="1"/>
          <w:sz w:val="24"/>
        </w:rPr>
        <w:t xml:space="preserve"> </w:t>
      </w:r>
      <w:r>
        <w:rPr>
          <w:sz w:val="24"/>
        </w:rPr>
        <w:t>estas y el acto de presentación y apertura de propuestas deberá existir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plazo de al</w:t>
      </w:r>
      <w:r>
        <w:rPr>
          <w:spacing w:val="-3"/>
          <w:sz w:val="24"/>
        </w:rPr>
        <w:t xml:space="preserve"> </w:t>
      </w:r>
      <w:r>
        <w:rPr>
          <w:sz w:val="24"/>
        </w:rPr>
        <w:t>menos</w:t>
      </w:r>
      <w:r>
        <w:rPr>
          <w:spacing w:val="-3"/>
          <w:sz w:val="24"/>
        </w:rPr>
        <w:t xml:space="preserve"> </w:t>
      </w:r>
      <w:r>
        <w:rPr>
          <w:sz w:val="24"/>
        </w:rPr>
        <w:t>tres días</w:t>
      </w:r>
      <w:r>
        <w:rPr>
          <w:spacing w:val="-2"/>
          <w:sz w:val="24"/>
        </w:rPr>
        <w:t xml:space="preserve"> </w:t>
      </w:r>
      <w:r>
        <w:rPr>
          <w:sz w:val="24"/>
        </w:rPr>
        <w:t>hábiles;</w:t>
      </w:r>
    </w:p>
    <w:p w14:paraId="6EFFA266" w14:textId="77777777" w:rsidR="0011513E" w:rsidRDefault="00650348">
      <w:pPr>
        <w:pStyle w:val="Prrafodelista"/>
        <w:numPr>
          <w:ilvl w:val="0"/>
          <w:numId w:val="31"/>
        </w:numPr>
        <w:tabs>
          <w:tab w:val="left" w:pos="1202"/>
        </w:tabs>
        <w:spacing w:before="1" w:line="312" w:lineRule="auto"/>
        <w:ind w:left="1201" w:right="641"/>
        <w:jc w:val="both"/>
        <w:rPr>
          <w:sz w:val="24"/>
        </w:rPr>
      </w:pP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resultar</w:t>
      </w:r>
      <w:r>
        <w:rPr>
          <w:spacing w:val="-15"/>
          <w:sz w:val="24"/>
        </w:rPr>
        <w:t xml:space="preserve"> </w:t>
      </w:r>
      <w:r>
        <w:rPr>
          <w:sz w:val="24"/>
        </w:rPr>
        <w:t>necesario,</w:t>
      </w:r>
      <w:r>
        <w:rPr>
          <w:spacing w:val="-17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fecha</w:t>
      </w:r>
      <w:r>
        <w:rPr>
          <w:spacing w:val="-15"/>
          <w:sz w:val="24"/>
        </w:rPr>
        <w:t xml:space="preserve"> </w:t>
      </w:r>
      <w:r>
        <w:rPr>
          <w:sz w:val="24"/>
        </w:rPr>
        <w:t>señalada</w:t>
      </w:r>
      <w:r>
        <w:rPr>
          <w:spacing w:val="-17"/>
          <w:sz w:val="24"/>
        </w:rPr>
        <w:t xml:space="preserve"> </w:t>
      </w:r>
      <w:r>
        <w:rPr>
          <w:sz w:val="24"/>
        </w:rPr>
        <w:t>en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6"/>
          <w:sz w:val="24"/>
        </w:rPr>
        <w:t xml:space="preserve"> </w:t>
      </w:r>
      <w:r>
        <w:rPr>
          <w:sz w:val="24"/>
        </w:rPr>
        <w:t>convocatoria</w:t>
      </w:r>
      <w:r>
        <w:rPr>
          <w:spacing w:val="-16"/>
          <w:sz w:val="24"/>
        </w:rPr>
        <w:t xml:space="preserve"> </w:t>
      </w:r>
      <w:r>
        <w:rPr>
          <w:sz w:val="24"/>
        </w:rPr>
        <w:t>y</w:t>
      </w:r>
      <w:r>
        <w:rPr>
          <w:spacing w:val="-14"/>
          <w:sz w:val="24"/>
        </w:rPr>
        <w:t xml:space="preserve"> </w:t>
      </w:r>
      <w:r>
        <w:rPr>
          <w:sz w:val="24"/>
        </w:rPr>
        <w:t>en</w:t>
      </w:r>
      <w:r>
        <w:rPr>
          <w:spacing w:val="-13"/>
          <w:sz w:val="24"/>
        </w:rPr>
        <w:t xml:space="preserve"> </w:t>
      </w:r>
      <w:r>
        <w:rPr>
          <w:sz w:val="24"/>
        </w:rPr>
        <w:t>las</w:t>
      </w:r>
      <w:r>
        <w:rPr>
          <w:spacing w:val="-15"/>
          <w:sz w:val="24"/>
        </w:rPr>
        <w:t xml:space="preserve"> </w:t>
      </w:r>
      <w:r>
        <w:rPr>
          <w:sz w:val="24"/>
        </w:rPr>
        <w:t>bases</w:t>
      </w:r>
      <w:r>
        <w:rPr>
          <w:spacing w:val="-64"/>
          <w:sz w:val="24"/>
        </w:rPr>
        <w:t xml:space="preserve"> </w:t>
      </w:r>
      <w:r>
        <w:rPr>
          <w:sz w:val="24"/>
        </w:rPr>
        <w:t>para realizar el acto de presentación y apertura de propuestas podrá</w:t>
      </w:r>
      <w:r>
        <w:rPr>
          <w:spacing w:val="1"/>
          <w:sz w:val="24"/>
        </w:rPr>
        <w:t xml:space="preserve"> </w:t>
      </w:r>
      <w:r>
        <w:rPr>
          <w:sz w:val="24"/>
        </w:rPr>
        <w:t>diferirse,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60060788" w14:textId="77777777" w:rsidR="0011513E" w:rsidRDefault="00650348">
      <w:pPr>
        <w:pStyle w:val="Prrafodelista"/>
        <w:numPr>
          <w:ilvl w:val="0"/>
          <w:numId w:val="31"/>
        </w:numPr>
        <w:tabs>
          <w:tab w:val="left" w:pos="1202"/>
        </w:tabs>
        <w:spacing w:line="312" w:lineRule="auto"/>
        <w:ind w:left="1201" w:right="640"/>
        <w:jc w:val="both"/>
        <w:rPr>
          <w:sz w:val="24"/>
        </w:rPr>
      </w:pPr>
      <w:r>
        <w:rPr>
          <w:sz w:val="24"/>
        </w:rPr>
        <w:t>De cada junta de aclaraciones se levantará acta en la que se harán</w:t>
      </w:r>
      <w:r>
        <w:rPr>
          <w:spacing w:val="1"/>
          <w:sz w:val="24"/>
        </w:rPr>
        <w:t xml:space="preserve"> </w:t>
      </w:r>
      <w:r>
        <w:rPr>
          <w:sz w:val="24"/>
        </w:rPr>
        <w:t>constar los cuestionamientos formulados por las personas interesadas 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las respuestas de la convocante. En </w:t>
      </w:r>
      <w:r>
        <w:rPr>
          <w:sz w:val="24"/>
        </w:rPr>
        <w:t>el acta correspondiente a la última</w:t>
      </w:r>
      <w:r>
        <w:rPr>
          <w:spacing w:val="1"/>
          <w:sz w:val="24"/>
        </w:rPr>
        <w:t xml:space="preserve"> </w:t>
      </w:r>
      <w:r>
        <w:rPr>
          <w:sz w:val="24"/>
        </w:rPr>
        <w:t>junta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aclaraciones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indicará</w:t>
      </w:r>
      <w:r>
        <w:rPr>
          <w:spacing w:val="-3"/>
          <w:sz w:val="24"/>
        </w:rPr>
        <w:t xml:space="preserve"> </w:t>
      </w:r>
      <w:r>
        <w:rPr>
          <w:sz w:val="24"/>
        </w:rPr>
        <w:t>expresamente esta circunstancia.</w:t>
      </w:r>
    </w:p>
    <w:p w14:paraId="625BDC92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7929CA04" w14:textId="77777777" w:rsidR="0011513E" w:rsidRDefault="00650348">
      <w:pPr>
        <w:pStyle w:val="Ttulo1"/>
        <w:ind w:right="1276"/>
      </w:pPr>
      <w:r>
        <w:t>SECCIÓN</w:t>
      </w:r>
      <w:r>
        <w:rPr>
          <w:spacing w:val="-1"/>
        </w:rPr>
        <w:t xml:space="preserve"> </w:t>
      </w:r>
      <w:r>
        <w:t>CUARTA</w:t>
      </w:r>
    </w:p>
    <w:p w14:paraId="5337FAC1" w14:textId="77777777" w:rsidR="0011513E" w:rsidRDefault="00650348">
      <w:pPr>
        <w:ind w:left="760" w:right="128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ACTO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PRESENTACIÓN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APERTURA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PROPUESTAS</w:t>
      </w:r>
    </w:p>
    <w:p w14:paraId="259BAF55" w14:textId="77777777" w:rsidR="0011513E" w:rsidRDefault="0011513E">
      <w:pPr>
        <w:pStyle w:val="Textoindependiente"/>
        <w:spacing w:before="2"/>
        <w:jc w:val="left"/>
        <w:rPr>
          <w:rFonts w:ascii="Arial"/>
          <w:b/>
          <w:sz w:val="31"/>
        </w:rPr>
      </w:pPr>
    </w:p>
    <w:p w14:paraId="60A214F6" w14:textId="77777777" w:rsidR="0011513E" w:rsidRDefault="00650348">
      <w:pPr>
        <w:pStyle w:val="Textoindependiente"/>
        <w:spacing w:line="312" w:lineRule="auto"/>
        <w:ind w:left="122" w:right="643"/>
      </w:pPr>
      <w:r>
        <w:rPr>
          <w:rFonts w:ascii="Arial" w:hAnsi="Arial"/>
          <w:b/>
        </w:rPr>
        <w:t xml:space="preserve">Artículo 87. </w:t>
      </w:r>
      <w:r>
        <w:t>El acto de presentación y apertura de propuestas deberá llevarse a</w:t>
      </w:r>
      <w:r>
        <w:rPr>
          <w:spacing w:val="1"/>
        </w:rPr>
        <w:t xml:space="preserve"> </w:t>
      </w:r>
      <w:r>
        <w:t>cabo</w:t>
      </w:r>
      <w:r>
        <w:rPr>
          <w:spacing w:val="-11"/>
        </w:rPr>
        <w:t xml:space="preserve"> </w:t>
      </w:r>
      <w:r>
        <w:t>dentro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diez</w:t>
      </w:r>
      <w:r>
        <w:rPr>
          <w:spacing w:val="-10"/>
        </w:rPr>
        <w:t xml:space="preserve"> </w:t>
      </w:r>
      <w:r>
        <w:t>días</w:t>
      </w:r>
      <w:r>
        <w:rPr>
          <w:spacing w:val="-8"/>
        </w:rPr>
        <w:t xml:space="preserve"> </w:t>
      </w:r>
      <w:r>
        <w:t>hábiles</w:t>
      </w:r>
      <w:r>
        <w:rPr>
          <w:spacing w:val="-8"/>
        </w:rPr>
        <w:t xml:space="preserve"> </w:t>
      </w:r>
      <w:r>
        <w:t>siguientes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celebración</w:t>
      </w:r>
      <w:r>
        <w:rPr>
          <w:spacing w:val="-1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última</w:t>
      </w:r>
      <w:r>
        <w:rPr>
          <w:spacing w:val="-7"/>
        </w:rPr>
        <w:t xml:space="preserve"> </w:t>
      </w:r>
      <w:r>
        <w:t>junta</w:t>
      </w:r>
      <w:r>
        <w:rPr>
          <w:spacing w:val="-10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aclaraciones.</w:t>
      </w:r>
    </w:p>
    <w:p w14:paraId="450B0D57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40B92A1" w14:textId="77777777" w:rsidR="0011513E" w:rsidRDefault="00650348">
      <w:pPr>
        <w:pStyle w:val="Textoindependiente"/>
        <w:spacing w:line="312" w:lineRule="auto"/>
        <w:ind w:left="122" w:right="642"/>
      </w:pPr>
      <w:r>
        <w:t>Este</w:t>
      </w:r>
      <w:r>
        <w:rPr>
          <w:spacing w:val="1"/>
        </w:rPr>
        <w:t xml:space="preserve"> </w:t>
      </w:r>
      <w:r>
        <w:t>plazo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disminuirse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prorrogarse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aprobación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Comité</w:t>
      </w:r>
      <w:r>
        <w:rPr>
          <w:spacing w:val="1"/>
        </w:rPr>
        <w:t xml:space="preserve"> </w:t>
      </w:r>
      <w:r>
        <w:t>correspondiente,</w:t>
      </w:r>
      <w:r>
        <w:rPr>
          <w:spacing w:val="1"/>
        </w:rPr>
        <w:t xml:space="preserve"> </w:t>
      </w:r>
      <w:r>
        <w:t>siempre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existan</w:t>
      </w:r>
      <w:r>
        <w:rPr>
          <w:spacing w:val="1"/>
        </w:rPr>
        <w:t xml:space="preserve"> </w:t>
      </w:r>
      <w:r>
        <w:t>razones</w:t>
      </w:r>
      <w:r>
        <w:rPr>
          <w:spacing w:val="1"/>
        </w:rPr>
        <w:t xml:space="preserve"> </w:t>
      </w:r>
      <w:r>
        <w:t>justificadas,</w:t>
      </w:r>
      <w:r>
        <w:rPr>
          <w:spacing w:val="1"/>
        </w:rPr>
        <w:t xml:space="preserve"> </w:t>
      </w:r>
      <w:r>
        <w:t>estas</w:t>
      </w:r>
      <w:r>
        <w:rPr>
          <w:spacing w:val="1"/>
        </w:rPr>
        <w:t xml:space="preserve"> </w:t>
      </w:r>
      <w:r>
        <w:t>se</w:t>
      </w:r>
      <w:r>
        <w:rPr>
          <w:spacing w:val="-64"/>
        </w:rPr>
        <w:t xml:space="preserve"> </w:t>
      </w:r>
      <w:r>
        <w:t>encuentren debidamente acreditadas por el área requirente y ello no tenga por</w:t>
      </w:r>
      <w:r>
        <w:rPr>
          <w:spacing w:val="1"/>
        </w:rPr>
        <w:t xml:space="preserve"> </w:t>
      </w:r>
      <w:r>
        <w:t>objeto</w:t>
      </w:r>
      <w:r>
        <w:rPr>
          <w:spacing w:val="-1"/>
        </w:rPr>
        <w:t xml:space="preserve"> </w:t>
      </w:r>
      <w:r>
        <w:t>limitar</w:t>
      </w:r>
      <w:r>
        <w:rPr>
          <w:spacing w:val="-3"/>
        </w:rPr>
        <w:t xml:space="preserve"> </w:t>
      </w:r>
      <w:r>
        <w:t>el número de</w:t>
      </w:r>
      <w:r>
        <w:rPr>
          <w:spacing w:val="-2"/>
        </w:rPr>
        <w:t xml:space="preserve"> </w:t>
      </w:r>
      <w:r>
        <w:t>participantes.</w:t>
      </w:r>
    </w:p>
    <w:p w14:paraId="5B050407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6A785CB4" w14:textId="77777777" w:rsidR="0011513E" w:rsidRDefault="00650348">
      <w:pPr>
        <w:pStyle w:val="Textoindependiente"/>
        <w:spacing w:before="1" w:line="312" w:lineRule="auto"/>
        <w:ind w:left="122" w:right="638"/>
      </w:pPr>
      <w:r>
        <w:t>En ningún caso la reducción del plazo deberá representar un término inferior a tres</w:t>
      </w:r>
      <w:r>
        <w:rPr>
          <w:spacing w:val="-64"/>
        </w:rPr>
        <w:t xml:space="preserve"> </w:t>
      </w:r>
      <w:r>
        <w:t>días</w:t>
      </w:r>
      <w:r>
        <w:rPr>
          <w:spacing w:val="-4"/>
        </w:rPr>
        <w:t xml:space="preserve"> </w:t>
      </w:r>
      <w:r>
        <w:t>hábiles</w:t>
      </w:r>
      <w:r>
        <w:rPr>
          <w:spacing w:val="-1"/>
        </w:rPr>
        <w:t xml:space="preserve"> </w:t>
      </w:r>
      <w:r>
        <w:t>contados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partir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celebración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última</w:t>
      </w:r>
      <w:r>
        <w:rPr>
          <w:spacing w:val="-1"/>
        </w:rPr>
        <w:t xml:space="preserve"> </w:t>
      </w:r>
      <w:r>
        <w:t>junta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aclaraciones.</w:t>
      </w:r>
    </w:p>
    <w:p w14:paraId="26894F44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7CB2B06D" w14:textId="77777777" w:rsidR="0011513E" w:rsidRDefault="00650348">
      <w:pPr>
        <w:pStyle w:val="Textoindependiente"/>
        <w:spacing w:line="312" w:lineRule="auto"/>
        <w:ind w:left="122" w:right="644"/>
      </w:pPr>
      <w:r>
        <w:rPr>
          <w:rFonts w:ascii="Arial" w:hAnsi="Arial"/>
          <w:b/>
        </w:rPr>
        <w:t xml:space="preserve">Artículo 88. </w:t>
      </w:r>
      <w:r>
        <w:t>El acto de presentación y apertura de propuestas, se llevará a cabo</w:t>
      </w:r>
      <w:r>
        <w:rPr>
          <w:spacing w:val="1"/>
        </w:rPr>
        <w:t xml:space="preserve"> </w:t>
      </w:r>
      <w:r>
        <w:t>confo</w:t>
      </w:r>
      <w:r>
        <w:t>rme</w:t>
      </w:r>
      <w:r>
        <w:rPr>
          <w:spacing w:val="-3"/>
        </w:rPr>
        <w:t xml:space="preserve"> </w:t>
      </w:r>
      <w:r>
        <w:t>a lo siguiente:</w:t>
      </w:r>
    </w:p>
    <w:p w14:paraId="6E2745CC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73AD9B37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662893C6" w14:textId="77777777" w:rsidR="0011513E" w:rsidRDefault="00650348">
      <w:pPr>
        <w:pStyle w:val="Prrafodelista"/>
        <w:numPr>
          <w:ilvl w:val="0"/>
          <w:numId w:val="30"/>
        </w:numPr>
        <w:tabs>
          <w:tab w:val="left" w:pos="1202"/>
        </w:tabs>
        <w:spacing w:before="92" w:line="312" w:lineRule="auto"/>
        <w:ind w:left="1201" w:right="637"/>
        <w:jc w:val="both"/>
        <w:rPr>
          <w:sz w:val="24"/>
        </w:rPr>
      </w:pPr>
      <w:r>
        <w:rPr>
          <w:sz w:val="24"/>
        </w:rPr>
        <w:t>La convocante efectuará el registro de personas participantes y realizará</w:t>
      </w:r>
      <w:r>
        <w:rPr>
          <w:spacing w:val="-64"/>
          <w:sz w:val="24"/>
        </w:rPr>
        <w:t xml:space="preserve"> </w:t>
      </w: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revisiones</w:t>
      </w:r>
      <w:r>
        <w:rPr>
          <w:spacing w:val="-3"/>
          <w:sz w:val="24"/>
        </w:rPr>
        <w:t xml:space="preserve"> </w:t>
      </w:r>
      <w:r>
        <w:rPr>
          <w:sz w:val="24"/>
        </w:rPr>
        <w:t>preliminares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documentación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distinta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propuesta;</w:t>
      </w:r>
    </w:p>
    <w:p w14:paraId="3DBA0A71" w14:textId="77777777" w:rsidR="0011513E" w:rsidRDefault="00650348">
      <w:pPr>
        <w:pStyle w:val="Prrafodelista"/>
        <w:numPr>
          <w:ilvl w:val="0"/>
          <w:numId w:val="30"/>
        </w:numPr>
        <w:tabs>
          <w:tab w:val="left" w:pos="1202"/>
        </w:tabs>
        <w:spacing w:line="312" w:lineRule="auto"/>
        <w:ind w:left="1201" w:right="641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entrega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propuestas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hará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sobres</w:t>
      </w:r>
      <w:r>
        <w:rPr>
          <w:spacing w:val="1"/>
          <w:sz w:val="24"/>
        </w:rPr>
        <w:t xml:space="preserve"> </w:t>
      </w:r>
      <w:r>
        <w:rPr>
          <w:sz w:val="24"/>
        </w:rPr>
        <w:t>cerrados,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uno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presentará la propuesta técnica y en otro la propuesta económica. 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documentación distinta a las propuestas podrá entregarse, a elección de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persona</w:t>
      </w:r>
      <w:r>
        <w:rPr>
          <w:spacing w:val="-1"/>
          <w:sz w:val="24"/>
        </w:rPr>
        <w:t xml:space="preserve"> </w:t>
      </w:r>
      <w:r>
        <w:rPr>
          <w:sz w:val="24"/>
        </w:rPr>
        <w:t>licitante,</w:t>
      </w:r>
      <w:r>
        <w:rPr>
          <w:spacing w:val="-3"/>
          <w:sz w:val="24"/>
        </w:rPr>
        <w:t xml:space="preserve"> </w:t>
      </w:r>
      <w:r>
        <w:rPr>
          <w:sz w:val="24"/>
        </w:rPr>
        <w:t>dentro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fuera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sobres que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contengan;</w:t>
      </w:r>
    </w:p>
    <w:p w14:paraId="252F6007" w14:textId="77777777" w:rsidR="0011513E" w:rsidRDefault="00650348">
      <w:pPr>
        <w:pStyle w:val="Prrafodelista"/>
        <w:numPr>
          <w:ilvl w:val="0"/>
          <w:numId w:val="30"/>
        </w:numPr>
        <w:tabs>
          <w:tab w:val="left" w:pos="1202"/>
        </w:tabs>
        <w:spacing w:line="312" w:lineRule="auto"/>
        <w:ind w:left="1201" w:right="641"/>
        <w:jc w:val="both"/>
        <w:rPr>
          <w:sz w:val="24"/>
        </w:rPr>
      </w:pPr>
      <w:r>
        <w:rPr>
          <w:sz w:val="24"/>
        </w:rPr>
        <w:t xml:space="preserve">Se procederá a la apertura de las propuestas </w:t>
      </w:r>
      <w:r>
        <w:rPr>
          <w:sz w:val="24"/>
        </w:rPr>
        <w:t>técnicas y se desecharán</w:t>
      </w:r>
      <w:r>
        <w:rPr>
          <w:spacing w:val="1"/>
          <w:sz w:val="24"/>
        </w:rPr>
        <w:t xml:space="preserve"> </w:t>
      </w:r>
      <w:r>
        <w:rPr>
          <w:sz w:val="24"/>
        </w:rPr>
        <w:t>aquellas que hubieren omitido alguno de los requisitos o documentos</w:t>
      </w:r>
      <w:r>
        <w:rPr>
          <w:spacing w:val="1"/>
          <w:sz w:val="24"/>
        </w:rPr>
        <w:t xml:space="preserve"> </w:t>
      </w:r>
      <w:r>
        <w:rPr>
          <w:sz w:val="24"/>
        </w:rPr>
        <w:t>exigidos. Las propuestas desechadas permanecerán bajo custodia de la</w:t>
      </w:r>
      <w:r>
        <w:rPr>
          <w:spacing w:val="-64"/>
          <w:sz w:val="24"/>
        </w:rPr>
        <w:t xml:space="preserve"> </w:t>
      </w:r>
      <w:r>
        <w:rPr>
          <w:sz w:val="24"/>
        </w:rPr>
        <w:t>convocante</w:t>
      </w:r>
      <w:r>
        <w:rPr>
          <w:spacing w:val="-8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menos</w:t>
      </w:r>
      <w:r>
        <w:rPr>
          <w:spacing w:val="-9"/>
          <w:sz w:val="24"/>
        </w:rPr>
        <w:t xml:space="preserve"> </w:t>
      </w:r>
      <w:r>
        <w:rPr>
          <w:sz w:val="24"/>
        </w:rPr>
        <w:t>quince</w:t>
      </w:r>
      <w:r>
        <w:rPr>
          <w:spacing w:val="-7"/>
          <w:sz w:val="24"/>
        </w:rPr>
        <w:t xml:space="preserve"> </w:t>
      </w:r>
      <w:r>
        <w:rPr>
          <w:sz w:val="24"/>
        </w:rPr>
        <w:t>días</w:t>
      </w:r>
      <w:r>
        <w:rPr>
          <w:spacing w:val="-9"/>
          <w:sz w:val="24"/>
        </w:rPr>
        <w:t xml:space="preserve"> </w:t>
      </w:r>
      <w:r>
        <w:rPr>
          <w:sz w:val="24"/>
        </w:rPr>
        <w:t>hábiles</w:t>
      </w:r>
      <w:r>
        <w:rPr>
          <w:spacing w:val="-6"/>
          <w:sz w:val="24"/>
        </w:rPr>
        <w:t xml:space="preserve"> </w:t>
      </w:r>
      <w:r>
        <w:rPr>
          <w:sz w:val="24"/>
        </w:rPr>
        <w:t>contados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partir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fecha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64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 dé a</w:t>
      </w:r>
      <w:r>
        <w:rPr>
          <w:spacing w:val="-1"/>
          <w:sz w:val="24"/>
        </w:rPr>
        <w:t xml:space="preserve"> </w:t>
      </w:r>
      <w:r>
        <w:rPr>
          <w:sz w:val="24"/>
        </w:rPr>
        <w:t>conocer el</w:t>
      </w:r>
      <w:r>
        <w:rPr>
          <w:spacing w:val="-3"/>
          <w:sz w:val="24"/>
        </w:rPr>
        <w:t xml:space="preserve"> </w:t>
      </w:r>
      <w:r>
        <w:rPr>
          <w:sz w:val="24"/>
        </w:rPr>
        <w:t>fallo</w:t>
      </w:r>
      <w:r>
        <w:rPr>
          <w:spacing w:val="-1"/>
          <w:sz w:val="24"/>
        </w:rPr>
        <w:t xml:space="preserve"> </w:t>
      </w:r>
      <w:r>
        <w:rPr>
          <w:sz w:val="24"/>
        </w:rPr>
        <w:t>de la licitación;</w:t>
      </w:r>
    </w:p>
    <w:p w14:paraId="2583B141" w14:textId="77777777" w:rsidR="0011513E" w:rsidRDefault="00650348">
      <w:pPr>
        <w:pStyle w:val="Prrafodelista"/>
        <w:numPr>
          <w:ilvl w:val="0"/>
          <w:numId w:val="30"/>
        </w:numPr>
        <w:tabs>
          <w:tab w:val="left" w:pos="1202"/>
        </w:tabs>
        <w:spacing w:line="312" w:lineRule="auto"/>
        <w:ind w:left="1201" w:right="636"/>
        <w:jc w:val="both"/>
        <w:rPr>
          <w:sz w:val="24"/>
        </w:rPr>
      </w:pPr>
      <w:r>
        <w:rPr>
          <w:sz w:val="24"/>
        </w:rPr>
        <w:t>Terminada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etapa</w:t>
      </w:r>
      <w:r>
        <w:rPr>
          <w:spacing w:val="-4"/>
          <w:sz w:val="24"/>
        </w:rPr>
        <w:t xml:space="preserve"> </w:t>
      </w:r>
      <w:r>
        <w:rPr>
          <w:sz w:val="24"/>
        </w:rPr>
        <w:t>técnica,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procederá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apertura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sobres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64"/>
          <w:sz w:val="24"/>
        </w:rPr>
        <w:t xml:space="preserve"> </w:t>
      </w:r>
      <w:r>
        <w:rPr>
          <w:sz w:val="24"/>
        </w:rPr>
        <w:t>contengan las propuestas económicas de las personas licitantes cuyas</w:t>
      </w:r>
      <w:r>
        <w:rPr>
          <w:spacing w:val="1"/>
          <w:sz w:val="24"/>
        </w:rPr>
        <w:t xml:space="preserve"> </w:t>
      </w:r>
      <w:r>
        <w:rPr>
          <w:sz w:val="24"/>
        </w:rPr>
        <w:t>propuestas técnicas han sido aceptadas, y se manifestará para todos los</w:t>
      </w:r>
      <w:r>
        <w:rPr>
          <w:spacing w:val="-64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las</w:t>
      </w:r>
      <w:r>
        <w:rPr>
          <w:spacing w:val="-13"/>
          <w:sz w:val="24"/>
        </w:rPr>
        <w:t xml:space="preserve"> </w:t>
      </w:r>
      <w:r>
        <w:rPr>
          <w:sz w:val="24"/>
        </w:rPr>
        <w:t>p</w:t>
      </w:r>
      <w:r>
        <w:rPr>
          <w:sz w:val="24"/>
        </w:rPr>
        <w:t>resentes</w:t>
      </w:r>
      <w:r>
        <w:rPr>
          <w:spacing w:val="-14"/>
          <w:sz w:val="24"/>
        </w:rPr>
        <w:t xml:space="preserve"> </w:t>
      </w:r>
      <w:r>
        <w:rPr>
          <w:sz w:val="24"/>
        </w:rPr>
        <w:t>el</w:t>
      </w:r>
      <w:r>
        <w:rPr>
          <w:spacing w:val="-14"/>
          <w:sz w:val="24"/>
        </w:rPr>
        <w:t xml:space="preserve"> </w:t>
      </w:r>
      <w:r>
        <w:rPr>
          <w:sz w:val="24"/>
        </w:rPr>
        <w:t>importe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las</w:t>
      </w:r>
      <w:r>
        <w:rPr>
          <w:spacing w:val="-13"/>
          <w:sz w:val="24"/>
        </w:rPr>
        <w:t xml:space="preserve"> </w:t>
      </w:r>
      <w:r>
        <w:rPr>
          <w:sz w:val="24"/>
        </w:rPr>
        <w:t>propuestas</w:t>
      </w:r>
      <w:r>
        <w:rPr>
          <w:spacing w:val="-14"/>
          <w:sz w:val="24"/>
        </w:rPr>
        <w:t xml:space="preserve"> </w:t>
      </w:r>
      <w:r>
        <w:rPr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z w:val="24"/>
        </w:rPr>
        <w:t>cumplan</w:t>
      </w:r>
      <w:r>
        <w:rPr>
          <w:spacing w:val="-13"/>
          <w:sz w:val="24"/>
        </w:rPr>
        <w:t xml:space="preserve"> </w:t>
      </w:r>
      <w:r>
        <w:rPr>
          <w:sz w:val="24"/>
        </w:rPr>
        <w:t>y</w:t>
      </w:r>
      <w:r>
        <w:rPr>
          <w:spacing w:val="-14"/>
          <w:sz w:val="24"/>
        </w:rPr>
        <w:t xml:space="preserve"> </w:t>
      </w:r>
      <w:r>
        <w:rPr>
          <w:sz w:val="24"/>
        </w:rPr>
        <w:t>contengan</w:t>
      </w:r>
      <w:r>
        <w:rPr>
          <w:spacing w:val="-12"/>
          <w:sz w:val="24"/>
        </w:rPr>
        <w:t xml:space="preserve"> </w:t>
      </w:r>
      <w:r>
        <w:rPr>
          <w:sz w:val="24"/>
        </w:rPr>
        <w:t>los</w:t>
      </w:r>
      <w:r>
        <w:rPr>
          <w:spacing w:val="-64"/>
          <w:sz w:val="24"/>
        </w:rPr>
        <w:t xml:space="preserve"> </w:t>
      </w:r>
      <w:r>
        <w:rPr>
          <w:sz w:val="24"/>
        </w:rPr>
        <w:t>documentos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requisitos exigidos, y</w:t>
      </w:r>
    </w:p>
    <w:p w14:paraId="4833D3BE" w14:textId="77777777" w:rsidR="0011513E" w:rsidRDefault="00650348">
      <w:pPr>
        <w:pStyle w:val="Prrafodelista"/>
        <w:numPr>
          <w:ilvl w:val="0"/>
          <w:numId w:val="30"/>
        </w:numPr>
        <w:tabs>
          <w:tab w:val="left" w:pos="1202"/>
        </w:tabs>
        <w:spacing w:before="1" w:line="312" w:lineRule="auto"/>
        <w:ind w:left="1201" w:right="642"/>
        <w:jc w:val="both"/>
        <w:rPr>
          <w:sz w:val="24"/>
        </w:rPr>
      </w:pP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convocante</w:t>
      </w:r>
      <w:r>
        <w:rPr>
          <w:spacing w:val="-6"/>
          <w:sz w:val="24"/>
        </w:rPr>
        <w:t xml:space="preserve"> </w:t>
      </w:r>
      <w:r>
        <w:rPr>
          <w:sz w:val="24"/>
        </w:rPr>
        <w:t>fijará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fecha,</w:t>
      </w:r>
      <w:r>
        <w:rPr>
          <w:spacing w:val="-6"/>
          <w:sz w:val="24"/>
        </w:rPr>
        <w:t xml:space="preserve"> </w:t>
      </w:r>
      <w:r>
        <w:rPr>
          <w:sz w:val="24"/>
        </w:rPr>
        <w:t>hora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9"/>
          <w:sz w:val="24"/>
        </w:rPr>
        <w:t xml:space="preserve"> </w:t>
      </w:r>
      <w:r>
        <w:rPr>
          <w:sz w:val="24"/>
        </w:rPr>
        <w:t>lugar</w:t>
      </w:r>
      <w:r>
        <w:rPr>
          <w:spacing w:val="-7"/>
          <w:sz w:val="24"/>
        </w:rPr>
        <w:t xml:space="preserve"> </w:t>
      </w:r>
      <w:r>
        <w:rPr>
          <w:sz w:val="24"/>
        </w:rPr>
        <w:t>para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emisión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fallo,</w:t>
      </w:r>
      <w:r>
        <w:rPr>
          <w:spacing w:val="-6"/>
          <w:sz w:val="24"/>
        </w:rPr>
        <w:t xml:space="preserve"> </w:t>
      </w:r>
      <w:r>
        <w:rPr>
          <w:sz w:val="24"/>
        </w:rPr>
        <w:t>lo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64"/>
          <w:sz w:val="24"/>
        </w:rPr>
        <w:t xml:space="preserve"> </w:t>
      </w:r>
      <w:r>
        <w:rPr>
          <w:sz w:val="24"/>
        </w:rPr>
        <w:t>deberá quedar comprendido dentro de los quince días hábiles contados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partir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fecha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4"/>
          <w:sz w:val="24"/>
        </w:rPr>
        <w:t xml:space="preserve"> </w:t>
      </w:r>
      <w:r>
        <w:rPr>
          <w:sz w:val="24"/>
        </w:rPr>
        <w:t>acto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presentación</w:t>
      </w:r>
      <w:r>
        <w:rPr>
          <w:spacing w:val="-10"/>
          <w:sz w:val="24"/>
        </w:rPr>
        <w:t xml:space="preserve"> </w:t>
      </w:r>
      <w:r>
        <w:rPr>
          <w:sz w:val="24"/>
        </w:rPr>
        <w:t>y</w:t>
      </w:r>
      <w:r>
        <w:rPr>
          <w:spacing w:val="-14"/>
          <w:sz w:val="24"/>
        </w:rPr>
        <w:t xml:space="preserve"> </w:t>
      </w:r>
      <w:r>
        <w:rPr>
          <w:sz w:val="24"/>
        </w:rPr>
        <w:t>apertura,</w:t>
      </w:r>
      <w:r>
        <w:rPr>
          <w:spacing w:val="-11"/>
          <w:sz w:val="24"/>
        </w:rPr>
        <w:t xml:space="preserve"> </w:t>
      </w:r>
      <w:r>
        <w:rPr>
          <w:sz w:val="24"/>
        </w:rPr>
        <w:t>pudiéndose</w:t>
      </w:r>
      <w:r>
        <w:rPr>
          <w:spacing w:val="-11"/>
          <w:sz w:val="24"/>
        </w:rPr>
        <w:t xml:space="preserve"> </w:t>
      </w:r>
      <w:r>
        <w:rPr>
          <w:sz w:val="24"/>
        </w:rPr>
        <w:t>diferir</w:t>
      </w:r>
      <w:r>
        <w:rPr>
          <w:spacing w:val="-64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una sola vez</w:t>
      </w:r>
      <w:r>
        <w:rPr>
          <w:spacing w:val="-2"/>
          <w:sz w:val="24"/>
        </w:rPr>
        <w:t xml:space="preserve"> </w:t>
      </w:r>
      <w:r>
        <w:rPr>
          <w:sz w:val="24"/>
        </w:rPr>
        <w:t>hasta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cinco</w:t>
      </w:r>
      <w:r>
        <w:rPr>
          <w:spacing w:val="2"/>
          <w:sz w:val="24"/>
        </w:rPr>
        <w:t xml:space="preserve"> </w:t>
      </w:r>
      <w:r>
        <w:rPr>
          <w:sz w:val="24"/>
        </w:rPr>
        <w:t>días hábiles</w:t>
      </w:r>
      <w:r>
        <w:rPr>
          <w:spacing w:val="-2"/>
          <w:sz w:val="24"/>
        </w:rPr>
        <w:t xml:space="preserve"> </w:t>
      </w:r>
      <w:r>
        <w:rPr>
          <w:sz w:val="24"/>
        </w:rPr>
        <w:t>más.</w:t>
      </w:r>
    </w:p>
    <w:p w14:paraId="074F04A8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7D725255" w14:textId="77777777" w:rsidR="0011513E" w:rsidRDefault="00650348">
      <w:pPr>
        <w:pStyle w:val="Textoindependiente"/>
        <w:spacing w:line="312" w:lineRule="auto"/>
        <w:ind w:left="122" w:right="644"/>
      </w:pPr>
      <w:r>
        <w:t>Durante este periodo se realizará una evaluación detallada de las propuestas</w:t>
      </w:r>
      <w:r>
        <w:rPr>
          <w:spacing w:val="1"/>
        </w:rPr>
        <w:t xml:space="preserve"> </w:t>
      </w:r>
      <w:r>
        <w:t>aceptadas.</w:t>
      </w:r>
      <w:r>
        <w:rPr>
          <w:spacing w:val="1"/>
        </w:rPr>
        <w:t xml:space="preserve"> </w:t>
      </w:r>
      <w:r>
        <w:t>Tratándose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licitaciones presenciales,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participantes</w:t>
      </w:r>
      <w:r>
        <w:rPr>
          <w:spacing w:val="1"/>
        </w:rPr>
        <w:t xml:space="preserve"> </w:t>
      </w:r>
      <w:r>
        <w:t>rubricarán todas</w:t>
      </w:r>
      <w:r>
        <w:rPr>
          <w:spacing w:val="-3"/>
        </w:rPr>
        <w:t xml:space="preserve"> </w:t>
      </w:r>
      <w:r>
        <w:t>las propuestas</w:t>
      </w:r>
      <w:r>
        <w:rPr>
          <w:spacing w:val="-2"/>
        </w:rPr>
        <w:t xml:space="preserve"> </w:t>
      </w:r>
      <w:r>
        <w:t>aceptadas.</w:t>
      </w:r>
    </w:p>
    <w:p w14:paraId="25CD74A7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600E230" w14:textId="77777777" w:rsidR="0011513E" w:rsidRDefault="00650348">
      <w:pPr>
        <w:pStyle w:val="Textoindependiente"/>
        <w:spacing w:line="312" w:lineRule="auto"/>
        <w:ind w:left="122" w:right="641"/>
      </w:pPr>
      <w:r>
        <w:t>En cualquier caso, los sobres que contengan las propuest</w:t>
      </w:r>
      <w:r>
        <w:t>as aceptadas quedarán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custodia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convocante</w:t>
      </w:r>
      <w:r>
        <w:rPr>
          <w:spacing w:val="1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la emisión</w:t>
      </w:r>
      <w:r>
        <w:rPr>
          <w:spacing w:val="1"/>
        </w:rPr>
        <w:t xml:space="preserve"> </w:t>
      </w:r>
      <w:r>
        <w:t>del fallo.</w:t>
      </w:r>
      <w:r>
        <w:rPr>
          <w:spacing w:val="1"/>
        </w:rPr>
        <w:t xml:space="preserve"> </w:t>
      </w:r>
      <w:r>
        <w:t>El área</w:t>
      </w:r>
      <w:r>
        <w:rPr>
          <w:spacing w:val="1"/>
        </w:rPr>
        <w:t xml:space="preserve"> </w:t>
      </w:r>
      <w:r>
        <w:t>requirente</w:t>
      </w:r>
      <w:r>
        <w:rPr>
          <w:spacing w:val="1"/>
        </w:rPr>
        <w:t xml:space="preserve"> </w:t>
      </w:r>
      <w:r>
        <w:t>conservará</w:t>
      </w:r>
      <w:r>
        <w:rPr>
          <w:spacing w:val="-1"/>
        </w:rPr>
        <w:t xml:space="preserve"> </w:t>
      </w:r>
      <w:r>
        <w:t>copia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estos documentos</w:t>
      </w:r>
      <w:r>
        <w:rPr>
          <w:spacing w:val="-3"/>
        </w:rPr>
        <w:t xml:space="preserve"> </w:t>
      </w:r>
      <w:r>
        <w:t>por el plazo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un año.</w:t>
      </w:r>
    </w:p>
    <w:p w14:paraId="7AF23C20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39F99F05" w14:textId="77777777" w:rsidR="0011513E" w:rsidRDefault="00650348">
      <w:pPr>
        <w:pStyle w:val="Textoindependiente"/>
        <w:spacing w:line="312" w:lineRule="auto"/>
        <w:ind w:left="122" w:right="636"/>
      </w:pPr>
      <w:r>
        <w:rPr>
          <w:rFonts w:ascii="Arial" w:hAnsi="Arial"/>
          <w:b/>
        </w:rPr>
        <w:t xml:space="preserve">Artículo 89. </w:t>
      </w:r>
      <w:r>
        <w:t>De todo lo previsto en el artículo anterior, la convocante levantará un</w:t>
      </w:r>
      <w:r>
        <w:rPr>
          <w:spacing w:val="1"/>
        </w:rPr>
        <w:t xml:space="preserve"> </w:t>
      </w:r>
      <w:r>
        <w:t>acta, en la que se hará constar los datos para la emisión del fallo, las propuestas</w:t>
      </w:r>
      <w:r>
        <w:rPr>
          <w:spacing w:val="1"/>
        </w:rPr>
        <w:t xml:space="preserve"> </w:t>
      </w:r>
      <w:r>
        <w:t>aceptadas y sus importes, así como aquellas que hubiesen sido rechazadas y las</w:t>
      </w:r>
      <w:r>
        <w:rPr>
          <w:spacing w:val="1"/>
        </w:rPr>
        <w:t xml:space="preserve"> </w:t>
      </w:r>
      <w:r>
        <w:t>causas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motivar</w:t>
      </w:r>
      <w:r>
        <w:t>on.</w:t>
      </w:r>
    </w:p>
    <w:p w14:paraId="38566559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657ADBB3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354B5019" w14:textId="77777777" w:rsidR="0011513E" w:rsidRDefault="00650348">
      <w:pPr>
        <w:pStyle w:val="Textoindependiente"/>
        <w:spacing w:before="92" w:line="312" w:lineRule="auto"/>
        <w:ind w:left="122" w:right="639"/>
      </w:pPr>
      <w:r>
        <w:rPr>
          <w:rFonts w:ascii="Arial" w:hAnsi="Arial"/>
          <w:b/>
        </w:rPr>
        <w:t xml:space="preserve">Artículo 90. </w:t>
      </w:r>
      <w:r>
        <w:t>Dos o más personas podrán presentar conjuntamente una propuesta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necesidad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constituir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sociedad, o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nueva</w:t>
      </w:r>
      <w:r>
        <w:rPr>
          <w:spacing w:val="1"/>
        </w:rPr>
        <w:t xml:space="preserve"> </w:t>
      </w:r>
      <w:r>
        <w:t>sociedad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morales;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tales</w:t>
      </w:r>
      <w:r>
        <w:rPr>
          <w:spacing w:val="1"/>
        </w:rPr>
        <w:t xml:space="preserve"> </w:t>
      </w:r>
      <w:r>
        <w:t>efectos,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propuesta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establecerán</w:t>
      </w:r>
      <w:r>
        <w:t xml:space="preserve"> con precisión las obligaciones de cada una de ellas, así como la</w:t>
      </w:r>
      <w:r>
        <w:rPr>
          <w:spacing w:val="1"/>
        </w:rPr>
        <w:t xml:space="preserve"> </w:t>
      </w:r>
      <w:r>
        <w:t>manera en que se exigirá su cumplimiento. En este supuesto la propuesta deberá</w:t>
      </w:r>
      <w:r>
        <w:rPr>
          <w:spacing w:val="1"/>
        </w:rPr>
        <w:t xml:space="preserve"> </w:t>
      </w:r>
      <w:r>
        <w:t>ser</w:t>
      </w:r>
      <w:r>
        <w:rPr>
          <w:spacing w:val="-7"/>
        </w:rPr>
        <w:t xml:space="preserve"> </w:t>
      </w:r>
      <w:r>
        <w:t>firmada</w:t>
      </w:r>
      <w:r>
        <w:rPr>
          <w:spacing w:val="-7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representante</w:t>
      </w:r>
      <w:r>
        <w:rPr>
          <w:spacing w:val="-7"/>
        </w:rPr>
        <w:t xml:space="preserve"> </w:t>
      </w:r>
      <w:r>
        <w:t>común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ese</w:t>
      </w:r>
      <w:r>
        <w:rPr>
          <w:spacing w:val="-7"/>
        </w:rPr>
        <w:t xml:space="preserve"> </w:t>
      </w:r>
      <w:r>
        <w:t>acto</w:t>
      </w:r>
      <w:r>
        <w:rPr>
          <w:spacing w:val="-6"/>
        </w:rPr>
        <w:t xml:space="preserve"> </w:t>
      </w:r>
      <w:r>
        <w:t>haya</w:t>
      </w:r>
      <w:r>
        <w:rPr>
          <w:spacing w:val="-10"/>
        </w:rPr>
        <w:t xml:space="preserve"> </w:t>
      </w:r>
      <w:r>
        <w:t>sido</w:t>
      </w:r>
      <w:r>
        <w:rPr>
          <w:spacing w:val="-5"/>
        </w:rPr>
        <w:t xml:space="preserve"> </w:t>
      </w:r>
      <w:r>
        <w:t>designado</w:t>
      </w:r>
      <w:r>
        <w:rPr>
          <w:spacing w:val="-6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grupo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personas,</w:t>
      </w:r>
      <w:r>
        <w:rPr>
          <w:spacing w:val="-4"/>
        </w:rPr>
        <w:t xml:space="preserve"> </w:t>
      </w:r>
      <w:r>
        <w:t>ya</w:t>
      </w:r>
      <w:r>
        <w:rPr>
          <w:spacing w:val="-5"/>
        </w:rPr>
        <w:t xml:space="preserve"> </w:t>
      </w:r>
      <w:r>
        <w:t>sea</w:t>
      </w:r>
      <w:r>
        <w:rPr>
          <w:spacing w:val="-6"/>
        </w:rPr>
        <w:t xml:space="preserve"> </w:t>
      </w:r>
      <w:r>
        <w:t>autógrafamente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medios</w:t>
      </w:r>
      <w:r>
        <w:rPr>
          <w:spacing w:val="-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identificación</w:t>
      </w:r>
      <w:r>
        <w:rPr>
          <w:spacing w:val="-65"/>
        </w:rPr>
        <w:t xml:space="preserve"> </w:t>
      </w:r>
      <w:r>
        <w:t>electrónica</w:t>
      </w:r>
      <w:r>
        <w:rPr>
          <w:spacing w:val="-3"/>
        </w:rPr>
        <w:t xml:space="preserve"> </w:t>
      </w:r>
      <w:r>
        <w:t>autorizados por el Instituto.</w:t>
      </w:r>
    </w:p>
    <w:p w14:paraId="254CA267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07FF22A9" w14:textId="77777777" w:rsidR="0011513E" w:rsidRDefault="00650348">
      <w:pPr>
        <w:pStyle w:val="Textoindependiente"/>
        <w:spacing w:line="312" w:lineRule="auto"/>
        <w:ind w:left="122" w:right="636"/>
      </w:pPr>
      <w:r>
        <w:t>Cuando la propuesta conjunta resulte derivada del fallo de un contrato, dicho</w:t>
      </w:r>
      <w:r>
        <w:rPr>
          <w:spacing w:val="1"/>
        </w:rPr>
        <w:t xml:space="preserve"> </w:t>
      </w:r>
      <w:r>
        <w:t>instrumento deberá ser firmado por el o la representante legal de ca</w:t>
      </w:r>
      <w:r>
        <w:t>da una de las</w:t>
      </w:r>
      <w:r>
        <w:rPr>
          <w:spacing w:val="1"/>
        </w:rPr>
        <w:t xml:space="preserve"> </w:t>
      </w:r>
      <w:r>
        <w:t>personas participantes en la propuesta, a quienes se considerará, para efectos del</w:t>
      </w:r>
      <w:r>
        <w:rPr>
          <w:spacing w:val="-64"/>
        </w:rPr>
        <w:t xml:space="preserve"> </w:t>
      </w:r>
      <w:r>
        <w:t>procedimiento</w:t>
      </w:r>
      <w:r>
        <w:rPr>
          <w:spacing w:val="-8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contrato,</w:t>
      </w:r>
      <w:r>
        <w:rPr>
          <w:spacing w:val="-10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responsabilidad</w:t>
      </w:r>
      <w:r>
        <w:rPr>
          <w:spacing w:val="-7"/>
        </w:rPr>
        <w:t xml:space="preserve"> </w:t>
      </w:r>
      <w:r>
        <w:t>solidaria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mancomunada,</w:t>
      </w:r>
      <w:r>
        <w:rPr>
          <w:spacing w:val="-8"/>
        </w:rPr>
        <w:t xml:space="preserve"> </w:t>
      </w:r>
      <w:r>
        <w:t>según</w:t>
      </w:r>
      <w:r>
        <w:rPr>
          <w:spacing w:val="-6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establezca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 propio contrato.</w:t>
      </w:r>
    </w:p>
    <w:p w14:paraId="61E16DAE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039A692" w14:textId="77777777" w:rsidR="0011513E" w:rsidRDefault="00650348">
      <w:pPr>
        <w:pStyle w:val="Textoindependiente"/>
        <w:spacing w:line="312" w:lineRule="auto"/>
        <w:ind w:left="122" w:right="638"/>
      </w:pPr>
      <w:r>
        <w:t>Lo anterior, sin perjuicio de que las personas que integran la propuesta conjunta</w:t>
      </w:r>
      <w:r>
        <w:rPr>
          <w:spacing w:val="1"/>
        </w:rPr>
        <w:t xml:space="preserve"> </w:t>
      </w:r>
      <w:r>
        <w:t>puedan</w:t>
      </w:r>
      <w:r>
        <w:rPr>
          <w:spacing w:val="1"/>
        </w:rPr>
        <w:t xml:space="preserve"> </w:t>
      </w:r>
      <w:r>
        <w:t>constituirse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nueva</w:t>
      </w:r>
      <w:r>
        <w:rPr>
          <w:spacing w:val="1"/>
        </w:rPr>
        <w:t xml:space="preserve"> </w:t>
      </w:r>
      <w:r>
        <w:t>sociedad,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obligaciones previstas en el convenio de propuesta conjunta, siempre y cuando se</w:t>
      </w:r>
      <w:r>
        <w:rPr>
          <w:spacing w:val="1"/>
        </w:rPr>
        <w:t xml:space="preserve"> </w:t>
      </w:r>
      <w:r>
        <w:t>mantengan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nueva</w:t>
      </w:r>
      <w:r>
        <w:rPr>
          <w:spacing w:val="-1"/>
        </w:rPr>
        <w:t xml:space="preserve"> </w:t>
      </w:r>
      <w:r>
        <w:t>sociedad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responsabilidades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dicho</w:t>
      </w:r>
      <w:r>
        <w:rPr>
          <w:spacing w:val="-1"/>
        </w:rPr>
        <w:t xml:space="preserve"> </w:t>
      </w:r>
      <w:r>
        <w:t>convenio.</w:t>
      </w:r>
    </w:p>
    <w:p w14:paraId="5EB7FA44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5308EAA1" w14:textId="77777777" w:rsidR="0011513E" w:rsidRDefault="00650348">
      <w:pPr>
        <w:pStyle w:val="Textoindependiente"/>
        <w:spacing w:before="1" w:line="312" w:lineRule="auto"/>
        <w:ind w:left="122" w:right="636"/>
      </w:pPr>
      <w:r>
        <w:t>El</w:t>
      </w:r>
      <w:r>
        <w:rPr>
          <w:spacing w:val="1"/>
        </w:rPr>
        <w:t xml:space="preserve"> </w:t>
      </w:r>
      <w:r>
        <w:t>Reglamento</w:t>
      </w:r>
      <w:r>
        <w:rPr>
          <w:spacing w:val="1"/>
        </w:rPr>
        <w:t xml:space="preserve"> </w:t>
      </w:r>
      <w:r>
        <w:t>definirá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presentarse</w:t>
      </w:r>
      <w:r>
        <w:rPr>
          <w:spacing w:val="1"/>
        </w:rPr>
        <w:t xml:space="preserve"> </w:t>
      </w:r>
      <w:r>
        <w:t>propuestas</w:t>
      </w:r>
      <w:r>
        <w:rPr>
          <w:spacing w:val="-1"/>
        </w:rPr>
        <w:t xml:space="preserve"> </w:t>
      </w:r>
      <w:r>
        <w:t>conjuntas.</w:t>
      </w:r>
    </w:p>
    <w:p w14:paraId="181DF9DC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51071874" w14:textId="77777777" w:rsidR="0011513E" w:rsidRDefault="00650348">
      <w:pPr>
        <w:pStyle w:val="Ttulo1"/>
        <w:ind w:right="1276"/>
      </w:pPr>
      <w:r>
        <w:t>SECCIÓN</w:t>
      </w:r>
      <w:r>
        <w:rPr>
          <w:spacing w:val="-1"/>
        </w:rPr>
        <w:t xml:space="preserve"> </w:t>
      </w:r>
      <w:r>
        <w:t>QUINTA</w:t>
      </w:r>
    </w:p>
    <w:p w14:paraId="18420870" w14:textId="77777777" w:rsidR="0011513E" w:rsidRDefault="00650348">
      <w:pPr>
        <w:ind w:left="760" w:right="128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EVALUACIÓN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LAS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PROPUESTAS</w:t>
      </w:r>
    </w:p>
    <w:p w14:paraId="384A728D" w14:textId="77777777" w:rsidR="0011513E" w:rsidRDefault="0011513E">
      <w:pPr>
        <w:pStyle w:val="Textoindependiente"/>
        <w:spacing w:before="3"/>
        <w:jc w:val="left"/>
        <w:rPr>
          <w:rFonts w:ascii="Arial"/>
          <w:b/>
          <w:sz w:val="31"/>
        </w:rPr>
      </w:pPr>
    </w:p>
    <w:p w14:paraId="1B19581A" w14:textId="77777777" w:rsidR="0011513E" w:rsidRDefault="00650348">
      <w:pPr>
        <w:pStyle w:val="Textoindependiente"/>
        <w:spacing w:line="312" w:lineRule="auto"/>
        <w:ind w:left="122" w:right="643"/>
      </w:pPr>
      <w:r>
        <w:rPr>
          <w:rFonts w:ascii="Arial" w:hAnsi="Arial"/>
          <w:b/>
        </w:rPr>
        <w:t xml:space="preserve">Artículo 91. </w:t>
      </w:r>
      <w:r>
        <w:t>Los entes públicos, para la evaluación de las propuestas aceptadas,</w:t>
      </w:r>
      <w:r>
        <w:rPr>
          <w:spacing w:val="1"/>
        </w:rPr>
        <w:t xml:space="preserve"> </w:t>
      </w:r>
      <w:r>
        <w:t>deberán</w:t>
      </w:r>
      <w:r>
        <w:rPr>
          <w:spacing w:val="-6"/>
        </w:rPr>
        <w:t xml:space="preserve"> </w:t>
      </w:r>
      <w:r>
        <w:t>utilizar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criterio</w:t>
      </w:r>
      <w:r>
        <w:rPr>
          <w:spacing w:val="-5"/>
        </w:rPr>
        <w:t xml:space="preserve"> </w:t>
      </w:r>
      <w:r>
        <w:t>indicado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convocatoria</w:t>
      </w:r>
      <w:r>
        <w:rPr>
          <w:spacing w:val="-6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bases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licitación.</w:t>
      </w:r>
    </w:p>
    <w:p w14:paraId="36559EDC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0DBC275B" w14:textId="77777777" w:rsidR="0011513E" w:rsidRDefault="00650348">
      <w:pPr>
        <w:pStyle w:val="Textoindependiente"/>
        <w:spacing w:line="312" w:lineRule="auto"/>
        <w:ind w:left="122" w:right="643"/>
      </w:pPr>
      <w:r>
        <w:t>Los entes públicos, antes de la evaluación técnica, podrán analizar las propuestas</w:t>
      </w:r>
      <w:r>
        <w:rPr>
          <w:spacing w:val="1"/>
        </w:rPr>
        <w:t xml:space="preserve"> </w:t>
      </w:r>
      <w:r>
        <w:t>económicas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</w:t>
      </w:r>
      <w:r>
        <w:t>in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desechar</w:t>
      </w:r>
      <w:r>
        <w:rPr>
          <w:spacing w:val="1"/>
        </w:rPr>
        <w:t xml:space="preserve"> </w:t>
      </w:r>
      <w:r>
        <w:t>aquellas</w:t>
      </w:r>
      <w:r>
        <w:rPr>
          <w:spacing w:val="1"/>
        </w:rPr>
        <w:t xml:space="preserve"> </w:t>
      </w:r>
      <w:r>
        <w:t>cuyo</w:t>
      </w:r>
      <w:r>
        <w:rPr>
          <w:spacing w:val="1"/>
        </w:rPr>
        <w:t xml:space="preserve"> </w:t>
      </w:r>
      <w:r>
        <w:t>importe</w:t>
      </w:r>
      <w:r>
        <w:rPr>
          <w:spacing w:val="1"/>
        </w:rPr>
        <w:t xml:space="preserve"> </w:t>
      </w:r>
      <w:r>
        <w:t>exceda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monto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suficiencia</w:t>
      </w:r>
      <w:r>
        <w:rPr>
          <w:spacing w:val="-3"/>
        </w:rPr>
        <w:t xml:space="preserve"> </w:t>
      </w:r>
      <w:r>
        <w:t>presupuestal programada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contratación.</w:t>
      </w:r>
    </w:p>
    <w:p w14:paraId="063E81D7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2707B5ED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6DDB0E00" w14:textId="77777777" w:rsidR="0011513E" w:rsidRDefault="00650348">
      <w:pPr>
        <w:pStyle w:val="Textoindependiente"/>
        <w:spacing w:before="92" w:line="312" w:lineRule="auto"/>
        <w:ind w:left="122" w:right="643"/>
      </w:pPr>
      <w:r>
        <w:t>En</w:t>
      </w:r>
      <w:r>
        <w:rPr>
          <w:spacing w:val="-5"/>
        </w:rPr>
        <w:t xml:space="preserve"> </w:t>
      </w:r>
      <w:r>
        <w:t>todos</w:t>
      </w:r>
      <w:r>
        <w:rPr>
          <w:spacing w:val="-7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casos,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convocante</w:t>
      </w:r>
      <w:r>
        <w:rPr>
          <w:spacing w:val="-6"/>
        </w:rPr>
        <w:t xml:space="preserve"> </w:t>
      </w:r>
      <w:r>
        <w:t>deberá</w:t>
      </w:r>
      <w:r>
        <w:rPr>
          <w:spacing w:val="-7"/>
        </w:rPr>
        <w:t xml:space="preserve"> </w:t>
      </w:r>
      <w:r>
        <w:t>verificar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propuestas</w:t>
      </w:r>
      <w:r>
        <w:rPr>
          <w:spacing w:val="-5"/>
        </w:rPr>
        <w:t xml:space="preserve"> </w:t>
      </w:r>
      <w:r>
        <w:t>cumplan</w:t>
      </w:r>
      <w:r>
        <w:rPr>
          <w:spacing w:val="-4"/>
        </w:rPr>
        <w:t xml:space="preserve"> </w:t>
      </w:r>
      <w:r>
        <w:t>con</w:t>
      </w:r>
      <w:r>
        <w:rPr>
          <w:spacing w:val="-64"/>
        </w:rPr>
        <w:t xml:space="preserve"> </w:t>
      </w:r>
      <w:r>
        <w:t>la información, documentos, condiciones y requisitos solicitados en la convocatoria</w:t>
      </w:r>
      <w:r>
        <w:rPr>
          <w:spacing w:val="-6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en las</w:t>
      </w:r>
      <w:r>
        <w:rPr>
          <w:spacing w:val="-3"/>
        </w:rPr>
        <w:t xml:space="preserve"> </w:t>
      </w:r>
      <w:r>
        <w:t>bases de la licitación.</w:t>
      </w:r>
    </w:p>
    <w:p w14:paraId="07B50C17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79D8C05" w14:textId="77777777" w:rsidR="0011513E" w:rsidRDefault="00650348">
      <w:pPr>
        <w:pStyle w:val="Textoindependiente"/>
        <w:spacing w:line="312" w:lineRule="auto"/>
        <w:ind w:left="122" w:right="640"/>
      </w:pPr>
      <w:r>
        <w:t>La utilización del criterio de evaluación binario, mediante el cual se adjudica a la</w:t>
      </w:r>
      <w:r>
        <w:rPr>
          <w:spacing w:val="1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cumpla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requisitos</w:t>
      </w:r>
      <w:r>
        <w:rPr>
          <w:spacing w:val="-5"/>
        </w:rPr>
        <w:t xml:space="preserve"> </w:t>
      </w:r>
      <w:r>
        <w:t>establecidos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convocante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oferte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precio</w:t>
      </w:r>
      <w:r>
        <w:rPr>
          <w:spacing w:val="-65"/>
        </w:rPr>
        <w:t xml:space="preserve"> </w:t>
      </w:r>
      <w:r>
        <w:t>más bajo, será aplicable cuando no sea necesario utilizar los criterios de puntos y</w:t>
      </w:r>
      <w:r>
        <w:rPr>
          <w:spacing w:val="1"/>
        </w:rPr>
        <w:t xml:space="preserve"> </w:t>
      </w:r>
      <w:r>
        <w:t>porcentajes</w:t>
      </w:r>
      <w:r>
        <w:rPr>
          <w:spacing w:val="-3"/>
        </w:rPr>
        <w:t xml:space="preserve"> </w:t>
      </w:r>
      <w:r>
        <w:t>o de costo</w:t>
      </w:r>
      <w:r>
        <w:rPr>
          <w:spacing w:val="-2"/>
        </w:rPr>
        <w:t xml:space="preserve"> </w:t>
      </w:r>
      <w:r>
        <w:t>beneficio.</w:t>
      </w:r>
    </w:p>
    <w:p w14:paraId="02118877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75ACFF3D" w14:textId="77777777" w:rsidR="0011513E" w:rsidRDefault="00650348">
      <w:pPr>
        <w:pStyle w:val="Textoindependiente"/>
        <w:spacing w:line="312" w:lineRule="auto"/>
        <w:ind w:left="122" w:right="641"/>
      </w:pPr>
      <w:r>
        <w:t>Cuando los entes públicos requieran obtener bienes, arrendamientos o servicios</w:t>
      </w:r>
      <w:r>
        <w:rPr>
          <w:spacing w:val="1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conlleven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características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alta</w:t>
      </w:r>
      <w:r>
        <w:rPr>
          <w:spacing w:val="-6"/>
        </w:rPr>
        <w:t xml:space="preserve"> </w:t>
      </w:r>
      <w:r>
        <w:t>especialidad</w:t>
      </w:r>
      <w:r>
        <w:rPr>
          <w:spacing w:val="-6"/>
        </w:rPr>
        <w:t xml:space="preserve"> </w:t>
      </w:r>
      <w:r>
        <w:t>técnica</w:t>
      </w:r>
      <w:r>
        <w:rPr>
          <w:spacing w:val="-11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innovación</w:t>
      </w:r>
      <w:r>
        <w:rPr>
          <w:spacing w:val="-64"/>
        </w:rPr>
        <w:t xml:space="preserve"> </w:t>
      </w:r>
      <w:r>
        <w:t>tecnológica, deberán utilizar el criterio de evaluación de puntos y porcentajes o de</w:t>
      </w:r>
      <w:r>
        <w:rPr>
          <w:spacing w:val="1"/>
        </w:rPr>
        <w:t xml:space="preserve"> </w:t>
      </w:r>
      <w:r>
        <w:t>costo</w:t>
      </w:r>
      <w:r>
        <w:rPr>
          <w:spacing w:val="-6"/>
        </w:rPr>
        <w:t xml:space="preserve"> </w:t>
      </w:r>
      <w:r>
        <w:t>b</w:t>
      </w:r>
      <w:r>
        <w:t>eneficio,</w:t>
      </w:r>
      <w:r>
        <w:rPr>
          <w:spacing w:val="-6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parámetros</w:t>
      </w:r>
      <w:r>
        <w:rPr>
          <w:spacing w:val="-7"/>
        </w:rPr>
        <w:t xml:space="preserve"> </w:t>
      </w:r>
      <w:r>
        <w:t>establecidos</w:t>
      </w:r>
      <w:r>
        <w:rPr>
          <w:spacing w:val="-7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Reglamento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esta</w:t>
      </w:r>
      <w:r>
        <w:rPr>
          <w:spacing w:val="-64"/>
        </w:rPr>
        <w:t xml:space="preserve"> </w:t>
      </w:r>
      <w:r>
        <w:t>Ley.</w:t>
      </w:r>
    </w:p>
    <w:p w14:paraId="08C8C858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19BA81DB" w14:textId="77777777" w:rsidR="0011513E" w:rsidRDefault="00650348">
      <w:pPr>
        <w:pStyle w:val="Textoindependiente"/>
        <w:spacing w:line="312" w:lineRule="auto"/>
        <w:ind w:left="122" w:right="64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92.</w:t>
      </w:r>
      <w:r>
        <w:rPr>
          <w:rFonts w:ascii="Arial" w:hAnsi="Arial"/>
          <w:b/>
          <w:spacing w:val="-11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condiciones</w:t>
      </w:r>
      <w:r>
        <w:rPr>
          <w:spacing w:val="-13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tengan</w:t>
      </w:r>
      <w:r>
        <w:rPr>
          <w:spacing w:val="-11"/>
        </w:rPr>
        <w:t xml:space="preserve"> </w:t>
      </w:r>
      <w:r>
        <w:t>como</w:t>
      </w:r>
      <w:r>
        <w:rPr>
          <w:spacing w:val="-12"/>
        </w:rPr>
        <w:t xml:space="preserve"> </w:t>
      </w:r>
      <w:r>
        <w:t>propósito</w:t>
      </w:r>
      <w:r>
        <w:rPr>
          <w:spacing w:val="-11"/>
        </w:rPr>
        <w:t xml:space="preserve"> </w:t>
      </w:r>
      <w:r>
        <w:t>facilitar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presentación</w:t>
      </w:r>
      <w:r>
        <w:rPr>
          <w:spacing w:val="-12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las propuestas y agilizar la conducción de los actos de la licitación, así como</w:t>
      </w:r>
      <w:r>
        <w:rPr>
          <w:spacing w:val="1"/>
        </w:rPr>
        <w:t xml:space="preserve"> </w:t>
      </w:r>
      <w:r>
        <w:t>cualquier otro requisito cuyo incumplimiento, por sí mismo, o deficiencia en su</w:t>
      </w:r>
      <w:r>
        <w:rPr>
          <w:spacing w:val="1"/>
        </w:rPr>
        <w:t xml:space="preserve"> </w:t>
      </w:r>
      <w:r>
        <w:t>contenido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afecte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solvencia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propuestas,</w:t>
      </w:r>
      <w:r>
        <w:rPr>
          <w:spacing w:val="-8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serán</w:t>
      </w:r>
      <w:r>
        <w:rPr>
          <w:spacing w:val="-7"/>
        </w:rPr>
        <w:t xml:space="preserve"> </w:t>
      </w:r>
      <w:r>
        <w:t>objeto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evaluación</w:t>
      </w:r>
      <w:r>
        <w:rPr>
          <w:spacing w:val="-8"/>
        </w:rPr>
        <w:t xml:space="preserve"> </w:t>
      </w:r>
      <w:r>
        <w:t>y</w:t>
      </w:r>
      <w:r>
        <w:rPr>
          <w:spacing w:val="-6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tendrán</w:t>
      </w:r>
      <w:r>
        <w:rPr>
          <w:spacing w:val="-2"/>
        </w:rPr>
        <w:t xml:space="preserve"> </w:t>
      </w:r>
      <w:r>
        <w:t>p</w:t>
      </w:r>
      <w:r>
        <w:t>or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establecidas.</w:t>
      </w:r>
    </w:p>
    <w:p w14:paraId="231476A4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63184160" w14:textId="77777777" w:rsidR="0011513E" w:rsidRDefault="00650348">
      <w:pPr>
        <w:pStyle w:val="Textoindependiente"/>
        <w:spacing w:before="1" w:line="312" w:lineRule="auto"/>
        <w:ind w:left="122" w:right="643"/>
      </w:pPr>
      <w:r>
        <w:t>La</w:t>
      </w:r>
      <w:r>
        <w:rPr>
          <w:spacing w:val="-7"/>
        </w:rPr>
        <w:t xml:space="preserve"> </w:t>
      </w:r>
      <w:r>
        <w:t>inobservancia</w:t>
      </w:r>
      <w:r>
        <w:rPr>
          <w:spacing w:val="-6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parte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personas</w:t>
      </w:r>
      <w:r>
        <w:rPr>
          <w:spacing w:val="-8"/>
        </w:rPr>
        <w:t xml:space="preserve"> </w:t>
      </w:r>
      <w:r>
        <w:t>licitantes</w:t>
      </w:r>
      <w:r>
        <w:rPr>
          <w:spacing w:val="-7"/>
        </w:rPr>
        <w:t xml:space="preserve"> </w:t>
      </w:r>
      <w:r>
        <w:t>respecto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dichas</w:t>
      </w:r>
      <w:r>
        <w:rPr>
          <w:spacing w:val="-7"/>
        </w:rPr>
        <w:t xml:space="preserve"> </w:t>
      </w:r>
      <w:r>
        <w:t>condiciones</w:t>
      </w:r>
      <w:r>
        <w:rPr>
          <w:spacing w:val="-6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requisitos no será</w:t>
      </w:r>
      <w:r>
        <w:rPr>
          <w:spacing w:val="-3"/>
        </w:rPr>
        <w:t xml:space="preserve"> </w:t>
      </w:r>
      <w:r>
        <w:t>motivo para desechar</w:t>
      </w:r>
      <w:r>
        <w:rPr>
          <w:spacing w:val="-1"/>
        </w:rPr>
        <w:t xml:space="preserve"> </w:t>
      </w:r>
      <w:r>
        <w:t>sus propuestas.</w:t>
      </w:r>
    </w:p>
    <w:p w14:paraId="3490EAE0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368F558A" w14:textId="77777777" w:rsidR="0011513E" w:rsidRDefault="00650348">
      <w:pPr>
        <w:pStyle w:val="Textoindependiente"/>
        <w:spacing w:line="312" w:lineRule="auto"/>
        <w:ind w:left="122"/>
        <w:jc w:val="left"/>
      </w:pPr>
      <w:r>
        <w:t>Entre</w:t>
      </w:r>
      <w:r>
        <w:rPr>
          <w:spacing w:val="2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t>requisitos</w:t>
      </w:r>
      <w:r>
        <w:rPr>
          <w:spacing w:val="3"/>
        </w:rPr>
        <w:t xml:space="preserve"> </w:t>
      </w:r>
      <w:r>
        <w:t>cuyo</w:t>
      </w:r>
      <w:r>
        <w:rPr>
          <w:spacing w:val="5"/>
        </w:rPr>
        <w:t xml:space="preserve"> </w:t>
      </w:r>
      <w:r>
        <w:t>incumplimiento</w:t>
      </w:r>
      <w:r>
        <w:rPr>
          <w:spacing w:val="4"/>
        </w:rPr>
        <w:t xml:space="preserve"> </w:t>
      </w:r>
      <w:r>
        <w:t>no afecta</w:t>
      </w:r>
      <w:r>
        <w:rPr>
          <w:spacing w:val="6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solvencia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propuesta,</w:t>
      </w:r>
      <w:r>
        <w:rPr>
          <w:spacing w:val="2"/>
        </w:rPr>
        <w:t xml:space="preserve"> </w:t>
      </w:r>
      <w:r>
        <w:t>se</w:t>
      </w:r>
      <w:r>
        <w:rPr>
          <w:spacing w:val="-64"/>
        </w:rPr>
        <w:t xml:space="preserve"> </w:t>
      </w:r>
      <w:r>
        <w:t>considerarán:</w:t>
      </w:r>
    </w:p>
    <w:p w14:paraId="33D15185" w14:textId="77777777" w:rsidR="0011513E" w:rsidRDefault="00650348">
      <w:pPr>
        <w:pStyle w:val="Prrafodelista"/>
        <w:numPr>
          <w:ilvl w:val="0"/>
          <w:numId w:val="29"/>
        </w:numPr>
        <w:tabs>
          <w:tab w:val="left" w:pos="1201"/>
          <w:tab w:val="left" w:pos="1202"/>
        </w:tabs>
        <w:spacing w:before="120" w:line="312" w:lineRule="auto"/>
        <w:ind w:left="1201" w:right="646"/>
        <w:rPr>
          <w:sz w:val="24"/>
        </w:rPr>
      </w:pPr>
      <w:r>
        <w:rPr>
          <w:sz w:val="24"/>
        </w:rPr>
        <w:t>Proponer</w:t>
      </w:r>
      <w:r>
        <w:rPr>
          <w:spacing w:val="48"/>
          <w:sz w:val="24"/>
        </w:rPr>
        <w:t xml:space="preserve"> </w:t>
      </w:r>
      <w:r>
        <w:rPr>
          <w:sz w:val="24"/>
        </w:rPr>
        <w:t>un</w:t>
      </w:r>
      <w:r>
        <w:rPr>
          <w:spacing w:val="49"/>
          <w:sz w:val="24"/>
        </w:rPr>
        <w:t xml:space="preserve"> </w:t>
      </w:r>
      <w:r>
        <w:rPr>
          <w:sz w:val="24"/>
        </w:rPr>
        <w:t>plazo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47"/>
          <w:sz w:val="24"/>
        </w:rPr>
        <w:t xml:space="preserve"> </w:t>
      </w:r>
      <w:r>
        <w:rPr>
          <w:sz w:val="24"/>
        </w:rPr>
        <w:t>entrega</w:t>
      </w:r>
      <w:r>
        <w:rPr>
          <w:spacing w:val="49"/>
          <w:sz w:val="24"/>
        </w:rPr>
        <w:t xml:space="preserve"> </w:t>
      </w:r>
      <w:r>
        <w:rPr>
          <w:sz w:val="24"/>
        </w:rPr>
        <w:t>menor</w:t>
      </w:r>
      <w:r>
        <w:rPr>
          <w:spacing w:val="48"/>
          <w:sz w:val="24"/>
        </w:rPr>
        <w:t xml:space="preserve"> </w:t>
      </w:r>
      <w:r>
        <w:rPr>
          <w:sz w:val="24"/>
        </w:rPr>
        <w:t>al</w:t>
      </w:r>
      <w:r>
        <w:rPr>
          <w:spacing w:val="48"/>
          <w:sz w:val="24"/>
        </w:rPr>
        <w:t xml:space="preserve"> </w:t>
      </w:r>
      <w:r>
        <w:rPr>
          <w:sz w:val="24"/>
        </w:rPr>
        <w:t>solicitado,</w:t>
      </w:r>
      <w:r>
        <w:rPr>
          <w:spacing w:val="49"/>
          <w:sz w:val="24"/>
        </w:rPr>
        <w:t xml:space="preserve"> </w:t>
      </w:r>
      <w:r>
        <w:rPr>
          <w:sz w:val="24"/>
        </w:rPr>
        <w:t>en</w:t>
      </w:r>
      <w:r>
        <w:rPr>
          <w:spacing w:val="49"/>
          <w:sz w:val="24"/>
        </w:rPr>
        <w:t xml:space="preserve"> </w:t>
      </w:r>
      <w:r>
        <w:rPr>
          <w:sz w:val="24"/>
        </w:rPr>
        <w:t>cuyo</w:t>
      </w:r>
      <w:r>
        <w:rPr>
          <w:spacing w:val="49"/>
          <w:sz w:val="24"/>
        </w:rPr>
        <w:t xml:space="preserve"> </w:t>
      </w:r>
      <w:r>
        <w:rPr>
          <w:sz w:val="24"/>
        </w:rPr>
        <w:t>caso,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resultar</w:t>
      </w:r>
      <w:r>
        <w:rPr>
          <w:spacing w:val="-2"/>
          <w:sz w:val="24"/>
        </w:rPr>
        <w:t xml:space="preserve"> </w:t>
      </w:r>
      <w:r>
        <w:rPr>
          <w:sz w:val="24"/>
        </w:rPr>
        <w:t>adjudicado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convenir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convocante</w:t>
      </w:r>
      <w:r>
        <w:rPr>
          <w:spacing w:val="-2"/>
          <w:sz w:val="24"/>
        </w:rPr>
        <w:t xml:space="preserve"> </w:t>
      </w:r>
      <w:r>
        <w:rPr>
          <w:sz w:val="24"/>
        </w:rPr>
        <w:t>pudiera</w:t>
      </w:r>
      <w:r>
        <w:rPr>
          <w:spacing w:val="-3"/>
          <w:sz w:val="24"/>
        </w:rPr>
        <w:t xml:space="preserve"> </w:t>
      </w:r>
      <w:r>
        <w:rPr>
          <w:sz w:val="24"/>
        </w:rPr>
        <w:t>aceptarse;</w:t>
      </w:r>
    </w:p>
    <w:p w14:paraId="0031329D" w14:textId="77777777" w:rsidR="0011513E" w:rsidRDefault="00650348">
      <w:pPr>
        <w:pStyle w:val="Prrafodelista"/>
        <w:numPr>
          <w:ilvl w:val="0"/>
          <w:numId w:val="29"/>
        </w:numPr>
        <w:tabs>
          <w:tab w:val="left" w:pos="1201"/>
          <w:tab w:val="left" w:pos="1202"/>
        </w:tabs>
        <w:spacing w:before="1" w:line="312" w:lineRule="auto"/>
        <w:ind w:left="1201" w:right="643"/>
        <w:rPr>
          <w:sz w:val="24"/>
        </w:rPr>
      </w:pPr>
      <w:r>
        <w:rPr>
          <w:sz w:val="24"/>
        </w:rPr>
        <w:t>El</w:t>
      </w:r>
      <w:r>
        <w:rPr>
          <w:spacing w:val="-15"/>
          <w:sz w:val="24"/>
        </w:rPr>
        <w:t xml:space="preserve"> </w:t>
      </w:r>
      <w:r>
        <w:rPr>
          <w:sz w:val="24"/>
        </w:rPr>
        <w:t>omitir</w:t>
      </w:r>
      <w:r>
        <w:rPr>
          <w:spacing w:val="-15"/>
          <w:sz w:val="24"/>
        </w:rPr>
        <w:t xml:space="preserve"> </w:t>
      </w:r>
      <w:r>
        <w:rPr>
          <w:sz w:val="24"/>
        </w:rPr>
        <w:t>aspectos</w:t>
      </w:r>
      <w:r>
        <w:rPr>
          <w:spacing w:val="-15"/>
          <w:sz w:val="24"/>
        </w:rPr>
        <w:t xml:space="preserve"> </w:t>
      </w:r>
      <w:r>
        <w:rPr>
          <w:sz w:val="24"/>
        </w:rPr>
        <w:t>que</w:t>
      </w:r>
      <w:r>
        <w:rPr>
          <w:spacing w:val="-16"/>
          <w:sz w:val="24"/>
        </w:rPr>
        <w:t xml:space="preserve"> </w:t>
      </w:r>
      <w:r>
        <w:rPr>
          <w:sz w:val="24"/>
        </w:rPr>
        <w:t>puedan</w:t>
      </w:r>
      <w:r>
        <w:rPr>
          <w:spacing w:val="-13"/>
          <w:sz w:val="24"/>
        </w:rPr>
        <w:t xml:space="preserve"> </w:t>
      </w:r>
      <w:r>
        <w:rPr>
          <w:sz w:val="24"/>
        </w:rPr>
        <w:t>ser</w:t>
      </w:r>
      <w:r>
        <w:rPr>
          <w:spacing w:val="-15"/>
          <w:sz w:val="24"/>
        </w:rPr>
        <w:t xml:space="preserve"> </w:t>
      </w:r>
      <w:r>
        <w:rPr>
          <w:sz w:val="24"/>
        </w:rPr>
        <w:t>subsanados</w:t>
      </w:r>
      <w:r>
        <w:rPr>
          <w:spacing w:val="-15"/>
          <w:sz w:val="24"/>
        </w:rPr>
        <w:t xml:space="preserve"> </w:t>
      </w:r>
      <w:r>
        <w:rPr>
          <w:sz w:val="24"/>
        </w:rPr>
        <w:t>con</w:t>
      </w:r>
      <w:r>
        <w:rPr>
          <w:spacing w:val="-13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-14"/>
          <w:sz w:val="24"/>
        </w:rPr>
        <w:t xml:space="preserve"> </w:t>
      </w:r>
      <w:r>
        <w:rPr>
          <w:sz w:val="24"/>
        </w:rPr>
        <w:t>contenida</w:t>
      </w:r>
      <w:r>
        <w:rPr>
          <w:spacing w:val="-63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propia</w:t>
      </w:r>
      <w:r>
        <w:rPr>
          <w:spacing w:val="-2"/>
          <w:sz w:val="24"/>
        </w:rPr>
        <w:t xml:space="preserve"> </w:t>
      </w:r>
      <w:r>
        <w:rPr>
          <w:sz w:val="24"/>
        </w:rPr>
        <w:t>propuesta</w:t>
      </w:r>
      <w:r>
        <w:rPr>
          <w:spacing w:val="-2"/>
          <w:sz w:val="24"/>
        </w:rPr>
        <w:t xml:space="preserve"> </w:t>
      </w:r>
      <w:r>
        <w:rPr>
          <w:sz w:val="24"/>
        </w:rPr>
        <w:t>técnica</w:t>
      </w:r>
      <w:r>
        <w:rPr>
          <w:spacing w:val="-2"/>
          <w:sz w:val="24"/>
        </w:rPr>
        <w:t xml:space="preserve"> </w:t>
      </w:r>
      <w:r>
        <w:rPr>
          <w:sz w:val="24"/>
        </w:rPr>
        <w:t>o económica;</w:t>
      </w:r>
    </w:p>
    <w:p w14:paraId="7A6F5599" w14:textId="77777777" w:rsidR="0011513E" w:rsidRDefault="00650348">
      <w:pPr>
        <w:pStyle w:val="Prrafodelista"/>
        <w:numPr>
          <w:ilvl w:val="0"/>
          <w:numId w:val="29"/>
        </w:numPr>
        <w:tabs>
          <w:tab w:val="left" w:pos="1201"/>
          <w:tab w:val="left" w:pos="1202"/>
        </w:tabs>
        <w:spacing w:line="312" w:lineRule="auto"/>
        <w:ind w:left="1201" w:right="646"/>
        <w:rPr>
          <w:sz w:val="24"/>
        </w:rPr>
      </w:pPr>
      <w:r>
        <w:rPr>
          <w:sz w:val="24"/>
        </w:rPr>
        <w:t>El</w:t>
      </w:r>
      <w:r>
        <w:rPr>
          <w:spacing w:val="23"/>
          <w:sz w:val="24"/>
        </w:rPr>
        <w:t xml:space="preserve"> </w:t>
      </w:r>
      <w:r>
        <w:rPr>
          <w:sz w:val="24"/>
        </w:rPr>
        <w:t>no</w:t>
      </w:r>
      <w:r>
        <w:rPr>
          <w:spacing w:val="23"/>
          <w:sz w:val="24"/>
        </w:rPr>
        <w:t xml:space="preserve"> </w:t>
      </w:r>
      <w:r>
        <w:rPr>
          <w:sz w:val="24"/>
        </w:rPr>
        <w:t>observar</w:t>
      </w:r>
      <w:r>
        <w:rPr>
          <w:spacing w:val="23"/>
          <w:sz w:val="24"/>
        </w:rPr>
        <w:t xml:space="preserve"> </w:t>
      </w:r>
      <w:r>
        <w:rPr>
          <w:sz w:val="24"/>
        </w:rPr>
        <w:t>los</w:t>
      </w:r>
      <w:r>
        <w:rPr>
          <w:spacing w:val="22"/>
          <w:sz w:val="24"/>
        </w:rPr>
        <w:t xml:space="preserve"> </w:t>
      </w:r>
      <w:r>
        <w:rPr>
          <w:sz w:val="24"/>
        </w:rPr>
        <w:t>formatos</w:t>
      </w:r>
      <w:r>
        <w:rPr>
          <w:spacing w:val="23"/>
          <w:sz w:val="24"/>
        </w:rPr>
        <w:t xml:space="preserve"> </w:t>
      </w:r>
      <w:r>
        <w:rPr>
          <w:sz w:val="24"/>
        </w:rPr>
        <w:t>establecidos,</w:t>
      </w:r>
      <w:r>
        <w:rPr>
          <w:spacing w:val="22"/>
          <w:sz w:val="24"/>
        </w:rPr>
        <w:t xml:space="preserve"> </w:t>
      </w:r>
      <w:r>
        <w:rPr>
          <w:sz w:val="24"/>
        </w:rPr>
        <w:t>si</w:t>
      </w:r>
      <w:r>
        <w:rPr>
          <w:spacing w:val="23"/>
          <w:sz w:val="24"/>
        </w:rPr>
        <w:t xml:space="preserve"> </w:t>
      </w:r>
      <w:r>
        <w:rPr>
          <w:sz w:val="24"/>
        </w:rPr>
        <w:t>se</w:t>
      </w:r>
      <w:r>
        <w:rPr>
          <w:spacing w:val="25"/>
          <w:sz w:val="24"/>
        </w:rPr>
        <w:t xml:space="preserve"> </w:t>
      </w:r>
      <w:r>
        <w:rPr>
          <w:sz w:val="24"/>
        </w:rPr>
        <w:t>proporciona</w:t>
      </w:r>
      <w:r>
        <w:rPr>
          <w:spacing w:val="22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manera</w:t>
      </w:r>
      <w:r>
        <w:rPr>
          <w:spacing w:val="-64"/>
          <w:sz w:val="24"/>
        </w:rPr>
        <w:t xml:space="preserve"> </w:t>
      </w:r>
      <w:r>
        <w:rPr>
          <w:sz w:val="24"/>
        </w:rPr>
        <w:t>clara</w:t>
      </w:r>
      <w:r>
        <w:rPr>
          <w:spacing w:val="-1"/>
          <w:sz w:val="24"/>
        </w:rPr>
        <w:t xml:space="preserve"> </w:t>
      </w:r>
      <w:r>
        <w:rPr>
          <w:sz w:val="24"/>
        </w:rPr>
        <w:t>la información requerida, y</w:t>
      </w:r>
    </w:p>
    <w:p w14:paraId="1C33C100" w14:textId="77777777" w:rsidR="0011513E" w:rsidRDefault="0011513E">
      <w:pPr>
        <w:spacing w:line="312" w:lineRule="auto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087FECF4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2EB1F8DA" w14:textId="77777777" w:rsidR="0011513E" w:rsidRDefault="00650348">
      <w:pPr>
        <w:pStyle w:val="Prrafodelista"/>
        <w:numPr>
          <w:ilvl w:val="0"/>
          <w:numId w:val="29"/>
        </w:numPr>
        <w:tabs>
          <w:tab w:val="left" w:pos="1202"/>
        </w:tabs>
        <w:spacing w:before="92" w:line="312" w:lineRule="auto"/>
        <w:ind w:left="1201" w:right="644"/>
        <w:jc w:val="both"/>
        <w:rPr>
          <w:sz w:val="24"/>
        </w:rPr>
      </w:pPr>
      <w:r>
        <w:rPr>
          <w:sz w:val="24"/>
        </w:rPr>
        <w:t>El no observar requisitos que carezcan de fundamento legal o cualquier</w:t>
      </w:r>
      <w:r>
        <w:rPr>
          <w:spacing w:val="1"/>
          <w:sz w:val="24"/>
        </w:rPr>
        <w:t xml:space="preserve"> </w:t>
      </w:r>
      <w:r>
        <w:rPr>
          <w:sz w:val="24"/>
        </w:rPr>
        <w:t>otro que no tenga por objeto determinar objetivamente la solvencia de la</w:t>
      </w:r>
      <w:r>
        <w:rPr>
          <w:spacing w:val="-64"/>
          <w:sz w:val="24"/>
        </w:rPr>
        <w:t xml:space="preserve"> </w:t>
      </w:r>
      <w:r>
        <w:rPr>
          <w:sz w:val="24"/>
        </w:rPr>
        <w:t>propuesta</w:t>
      </w:r>
      <w:r>
        <w:rPr>
          <w:spacing w:val="-2"/>
          <w:sz w:val="24"/>
        </w:rPr>
        <w:t xml:space="preserve"> </w:t>
      </w:r>
      <w:r>
        <w:rPr>
          <w:sz w:val="24"/>
        </w:rPr>
        <w:t>presentada.</w:t>
      </w:r>
    </w:p>
    <w:p w14:paraId="7CA47D1D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D60AB09" w14:textId="77777777" w:rsidR="0011513E" w:rsidRDefault="00650348">
      <w:pPr>
        <w:pStyle w:val="Textoindependiente"/>
        <w:spacing w:line="312" w:lineRule="auto"/>
        <w:ind w:left="122" w:right="647"/>
      </w:pPr>
      <w:r>
        <w:t>En ningún caso la convocante o las personas licitantes podrán suplir o corregir las</w:t>
      </w:r>
      <w:r>
        <w:rPr>
          <w:spacing w:val="1"/>
        </w:rPr>
        <w:t xml:space="preserve"> </w:t>
      </w:r>
      <w:r>
        <w:t>defic</w:t>
      </w:r>
      <w:r>
        <w:t>iencias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 propuestas presentadas.</w:t>
      </w:r>
    </w:p>
    <w:p w14:paraId="108E4885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3D80DE66" w14:textId="77777777" w:rsidR="0011513E" w:rsidRDefault="00650348">
      <w:pPr>
        <w:pStyle w:val="Textoindependiente"/>
        <w:spacing w:before="1" w:line="312" w:lineRule="auto"/>
        <w:ind w:left="122" w:right="638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93.</w:t>
      </w:r>
      <w:r>
        <w:rPr>
          <w:rFonts w:ascii="Arial" w:hAnsi="Arial"/>
          <w:b/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t>hecha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evaluación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propuestas,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se</w:t>
      </w:r>
      <w:r>
        <w:rPr>
          <w:spacing w:val="-64"/>
        </w:rPr>
        <w:t xml:space="preserve"> </w:t>
      </w:r>
      <w:r>
        <w:t>adjudicará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persona</w:t>
      </w:r>
      <w:r>
        <w:rPr>
          <w:spacing w:val="-4"/>
        </w:rPr>
        <w:t xml:space="preserve"> </w:t>
      </w:r>
      <w:r>
        <w:t>licitante</w:t>
      </w:r>
      <w:r>
        <w:rPr>
          <w:spacing w:val="-4"/>
        </w:rPr>
        <w:t xml:space="preserve"> </w:t>
      </w:r>
      <w:r>
        <w:t>cuya</w:t>
      </w:r>
      <w:r>
        <w:rPr>
          <w:spacing w:val="-4"/>
        </w:rPr>
        <w:t xml:space="preserve"> </w:t>
      </w:r>
      <w:r>
        <w:t>oferta</w:t>
      </w:r>
      <w:r>
        <w:rPr>
          <w:spacing w:val="-4"/>
        </w:rPr>
        <w:t xml:space="preserve"> </w:t>
      </w:r>
      <w:r>
        <w:t>resulte</w:t>
      </w:r>
      <w:r>
        <w:rPr>
          <w:spacing w:val="-4"/>
        </w:rPr>
        <w:t xml:space="preserve"> </w:t>
      </w:r>
      <w:r>
        <w:t>solvente</w:t>
      </w:r>
      <w:r>
        <w:rPr>
          <w:spacing w:val="-4"/>
        </w:rPr>
        <w:t xml:space="preserve"> </w:t>
      </w:r>
      <w:r>
        <w:t>porque</w:t>
      </w:r>
      <w:r>
        <w:rPr>
          <w:spacing w:val="-6"/>
        </w:rPr>
        <w:t xml:space="preserve"> </w:t>
      </w:r>
      <w:r>
        <w:t>cumple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los</w:t>
      </w:r>
      <w:r>
        <w:rPr>
          <w:spacing w:val="-64"/>
        </w:rPr>
        <w:t xml:space="preserve"> </w:t>
      </w:r>
      <w:r>
        <w:t>requisitos legales, técnicos y económicos establecidos e</w:t>
      </w:r>
      <w:r>
        <w:t>n la convocatoria y en las</w:t>
      </w:r>
      <w:r>
        <w:rPr>
          <w:spacing w:val="1"/>
        </w:rPr>
        <w:t xml:space="preserve"> </w:t>
      </w:r>
      <w:r>
        <w:t>bases de la licitación, y por tanto garantiza satisfactoriamente el cumplimiento de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obligaciones</w:t>
      </w:r>
      <w:r>
        <w:rPr>
          <w:spacing w:val="-3"/>
        </w:rPr>
        <w:t xml:space="preserve"> </w:t>
      </w:r>
      <w:r>
        <w:t>respectivas y, en su</w:t>
      </w:r>
      <w:r>
        <w:rPr>
          <w:spacing w:val="-1"/>
        </w:rPr>
        <w:t xml:space="preserve"> </w:t>
      </w:r>
      <w:r>
        <w:t>caso:</w:t>
      </w:r>
    </w:p>
    <w:p w14:paraId="13E0BEDB" w14:textId="77777777" w:rsidR="0011513E" w:rsidRDefault="00650348">
      <w:pPr>
        <w:pStyle w:val="Prrafodelista"/>
        <w:numPr>
          <w:ilvl w:val="0"/>
          <w:numId w:val="28"/>
        </w:numPr>
        <w:tabs>
          <w:tab w:val="left" w:pos="1202"/>
        </w:tabs>
        <w:spacing w:before="122" w:line="312" w:lineRule="auto"/>
        <w:ind w:left="1201" w:right="640"/>
        <w:jc w:val="both"/>
        <w:rPr>
          <w:sz w:val="24"/>
        </w:rPr>
      </w:pPr>
      <w:r>
        <w:rPr>
          <w:sz w:val="24"/>
        </w:rPr>
        <w:t>La propuesta haya ofertado el precio más bajo, siempre y cuando este</w:t>
      </w:r>
      <w:r>
        <w:rPr>
          <w:spacing w:val="1"/>
          <w:sz w:val="24"/>
        </w:rPr>
        <w:t xml:space="preserve"> </w:t>
      </w:r>
      <w:r>
        <w:rPr>
          <w:sz w:val="24"/>
        </w:rPr>
        <w:t>resulte</w:t>
      </w:r>
      <w:r>
        <w:rPr>
          <w:spacing w:val="-14"/>
          <w:sz w:val="24"/>
        </w:rPr>
        <w:t xml:space="preserve"> </w:t>
      </w:r>
      <w:r>
        <w:rPr>
          <w:sz w:val="24"/>
        </w:rPr>
        <w:t>conveniente</w:t>
      </w:r>
      <w:r>
        <w:rPr>
          <w:spacing w:val="-14"/>
          <w:sz w:val="24"/>
        </w:rPr>
        <w:t xml:space="preserve"> </w:t>
      </w:r>
      <w:r>
        <w:rPr>
          <w:sz w:val="24"/>
        </w:rPr>
        <w:t>y</w:t>
      </w:r>
      <w:r>
        <w:rPr>
          <w:spacing w:val="-14"/>
          <w:sz w:val="24"/>
        </w:rPr>
        <w:t xml:space="preserve"> </w:t>
      </w:r>
      <w:r>
        <w:rPr>
          <w:sz w:val="24"/>
        </w:rPr>
        <w:t>aceptable.</w:t>
      </w:r>
      <w:r>
        <w:rPr>
          <w:spacing w:val="-11"/>
          <w:sz w:val="24"/>
        </w:rPr>
        <w:t xml:space="preserve"> </w:t>
      </w:r>
      <w:r>
        <w:rPr>
          <w:sz w:val="24"/>
        </w:rPr>
        <w:t>Los</w:t>
      </w:r>
      <w:r>
        <w:rPr>
          <w:spacing w:val="-15"/>
          <w:sz w:val="24"/>
        </w:rPr>
        <w:t xml:space="preserve"> </w:t>
      </w:r>
      <w:r>
        <w:rPr>
          <w:sz w:val="24"/>
        </w:rPr>
        <w:t>precios</w:t>
      </w:r>
      <w:r>
        <w:rPr>
          <w:spacing w:val="-15"/>
          <w:sz w:val="24"/>
        </w:rPr>
        <w:t xml:space="preserve"> </w:t>
      </w:r>
      <w:r>
        <w:rPr>
          <w:sz w:val="24"/>
        </w:rPr>
        <w:t>ofertados</w:t>
      </w:r>
      <w:r>
        <w:rPr>
          <w:spacing w:val="-14"/>
          <w:sz w:val="24"/>
        </w:rPr>
        <w:t xml:space="preserve"> </w:t>
      </w:r>
      <w:r>
        <w:rPr>
          <w:sz w:val="24"/>
        </w:rPr>
        <w:t>que</w:t>
      </w:r>
      <w:r>
        <w:rPr>
          <w:spacing w:val="-14"/>
          <w:sz w:val="24"/>
        </w:rPr>
        <w:t xml:space="preserve"> </w:t>
      </w:r>
      <w:r>
        <w:rPr>
          <w:sz w:val="24"/>
        </w:rPr>
        <w:t>se</w:t>
      </w:r>
      <w:r>
        <w:rPr>
          <w:spacing w:val="-13"/>
          <w:sz w:val="24"/>
        </w:rPr>
        <w:t xml:space="preserve"> </w:t>
      </w:r>
      <w:r>
        <w:rPr>
          <w:sz w:val="24"/>
        </w:rPr>
        <w:t>encuentren</w:t>
      </w:r>
      <w:r>
        <w:rPr>
          <w:spacing w:val="-65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debajo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precio</w:t>
      </w:r>
      <w:r>
        <w:rPr>
          <w:spacing w:val="1"/>
          <w:sz w:val="24"/>
        </w:rPr>
        <w:t xml:space="preserve"> </w:t>
      </w:r>
      <w:r>
        <w:rPr>
          <w:sz w:val="24"/>
        </w:rPr>
        <w:t>conveniente</w:t>
      </w:r>
      <w:r>
        <w:rPr>
          <w:spacing w:val="1"/>
          <w:sz w:val="24"/>
        </w:rPr>
        <w:t xml:space="preserve"> </w:t>
      </w:r>
      <w:r>
        <w:rPr>
          <w:sz w:val="24"/>
        </w:rPr>
        <w:t>podrán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desechados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convocante,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30069C32" w14:textId="77777777" w:rsidR="0011513E" w:rsidRDefault="00650348">
      <w:pPr>
        <w:pStyle w:val="Prrafodelista"/>
        <w:numPr>
          <w:ilvl w:val="0"/>
          <w:numId w:val="28"/>
        </w:numPr>
        <w:tabs>
          <w:tab w:val="left" w:pos="1202"/>
        </w:tabs>
        <w:spacing w:line="312" w:lineRule="auto"/>
        <w:ind w:left="1201" w:right="635"/>
        <w:jc w:val="both"/>
        <w:rPr>
          <w:sz w:val="24"/>
        </w:rPr>
      </w:pP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haberse</w:t>
      </w:r>
      <w:r>
        <w:rPr>
          <w:spacing w:val="-3"/>
          <w:sz w:val="24"/>
        </w:rPr>
        <w:t xml:space="preserve"> </w:t>
      </w:r>
      <w:r>
        <w:rPr>
          <w:sz w:val="24"/>
        </w:rPr>
        <w:t>utilizado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modalidad</w:t>
      </w:r>
      <w:r>
        <w:rPr>
          <w:spacing w:val="-5"/>
          <w:sz w:val="24"/>
        </w:rPr>
        <w:t xml:space="preserve"> </w:t>
      </w:r>
      <w:r>
        <w:rPr>
          <w:sz w:val="24"/>
        </w:rPr>
        <w:t>mencionada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fracción</w:t>
      </w:r>
      <w:r>
        <w:rPr>
          <w:spacing w:val="-4"/>
          <w:sz w:val="24"/>
        </w:rPr>
        <w:t xml:space="preserve"> </w:t>
      </w:r>
      <w:r>
        <w:rPr>
          <w:sz w:val="24"/>
        </w:rPr>
        <w:t>anterior,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propuesta</w:t>
      </w:r>
      <w:r>
        <w:rPr>
          <w:spacing w:val="-6"/>
          <w:sz w:val="24"/>
        </w:rPr>
        <w:t xml:space="preserve"> </w:t>
      </w:r>
      <w:r>
        <w:rPr>
          <w:sz w:val="24"/>
        </w:rPr>
        <w:t>haya</w:t>
      </w:r>
      <w:r>
        <w:rPr>
          <w:spacing w:val="-6"/>
          <w:sz w:val="24"/>
        </w:rPr>
        <w:t xml:space="preserve"> </w:t>
      </w:r>
      <w:r>
        <w:rPr>
          <w:sz w:val="24"/>
        </w:rPr>
        <w:t>obtenido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7"/>
          <w:sz w:val="24"/>
        </w:rPr>
        <w:t xml:space="preserve"> </w:t>
      </w:r>
      <w:r>
        <w:rPr>
          <w:sz w:val="24"/>
        </w:rPr>
        <w:t>mejor</w:t>
      </w:r>
      <w:r>
        <w:rPr>
          <w:spacing w:val="-7"/>
          <w:sz w:val="24"/>
        </w:rPr>
        <w:t xml:space="preserve"> </w:t>
      </w:r>
      <w:r>
        <w:rPr>
          <w:sz w:val="24"/>
        </w:rPr>
        <w:t>resultado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evaluación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puntos</w:t>
      </w:r>
      <w:r>
        <w:rPr>
          <w:spacing w:val="-65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porcentajes,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bien,</w:t>
      </w:r>
      <w:r>
        <w:rPr>
          <w:spacing w:val="-4"/>
          <w:sz w:val="24"/>
        </w:rPr>
        <w:t xml:space="preserve"> </w:t>
      </w:r>
      <w:r>
        <w:rPr>
          <w:sz w:val="24"/>
        </w:rPr>
        <w:t>de costo</w:t>
      </w:r>
      <w:r>
        <w:rPr>
          <w:spacing w:val="-1"/>
          <w:sz w:val="24"/>
        </w:rPr>
        <w:t xml:space="preserve"> </w:t>
      </w:r>
      <w:r>
        <w:rPr>
          <w:sz w:val="24"/>
        </w:rPr>
        <w:t>beneficio.</w:t>
      </w:r>
    </w:p>
    <w:p w14:paraId="08A2EC54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6D5114E6" w14:textId="77777777" w:rsidR="0011513E" w:rsidRDefault="00650348">
      <w:pPr>
        <w:pStyle w:val="Textoindependiente"/>
        <w:spacing w:before="1" w:line="312" w:lineRule="auto"/>
        <w:ind w:left="122" w:right="645"/>
      </w:pPr>
      <w:r>
        <w:t>En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existir</w:t>
      </w:r>
      <w:r>
        <w:rPr>
          <w:spacing w:val="1"/>
        </w:rPr>
        <w:t xml:space="preserve"> </w:t>
      </w:r>
      <w:r>
        <w:t>igualdad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condiciones,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preferencia a las empresas locales y, en su caso, a aquellas que integren el sector</w:t>
      </w:r>
      <w:r>
        <w:rPr>
          <w:spacing w:val="-6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micro, pequeñas y</w:t>
      </w:r>
      <w:r>
        <w:rPr>
          <w:spacing w:val="-2"/>
        </w:rPr>
        <w:t xml:space="preserve"> </w:t>
      </w:r>
      <w:r>
        <w:t>medianas</w:t>
      </w:r>
      <w:r>
        <w:rPr>
          <w:spacing w:val="2"/>
        </w:rPr>
        <w:t xml:space="preserve"> </w:t>
      </w:r>
      <w:r>
        <w:t>empresas.</w:t>
      </w:r>
    </w:p>
    <w:p w14:paraId="5A9BB935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31D179F" w14:textId="77777777" w:rsidR="0011513E" w:rsidRDefault="00650348">
      <w:pPr>
        <w:pStyle w:val="Textoindependiente"/>
        <w:spacing w:line="312" w:lineRule="auto"/>
        <w:ind w:left="122" w:right="641"/>
      </w:pPr>
      <w:r>
        <w:t>De</w:t>
      </w:r>
      <w:r>
        <w:rPr>
          <w:spacing w:val="-9"/>
        </w:rPr>
        <w:t xml:space="preserve"> </w:t>
      </w:r>
      <w:r>
        <w:t>subsistir</w:t>
      </w:r>
      <w:r>
        <w:rPr>
          <w:spacing w:val="-10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empate</w:t>
      </w:r>
      <w:r>
        <w:rPr>
          <w:spacing w:val="-13"/>
        </w:rPr>
        <w:t xml:space="preserve"> </w:t>
      </w:r>
      <w:r>
        <w:t>entre</w:t>
      </w:r>
      <w:r>
        <w:rPr>
          <w:spacing w:val="-11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personas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sector</w:t>
      </w:r>
      <w:r>
        <w:rPr>
          <w:spacing w:val="-12"/>
        </w:rPr>
        <w:t xml:space="preserve"> </w:t>
      </w:r>
      <w:r>
        <w:t>antes</w:t>
      </w:r>
      <w:r>
        <w:rPr>
          <w:spacing w:val="-9"/>
        </w:rPr>
        <w:t xml:space="preserve"> </w:t>
      </w:r>
      <w:r>
        <w:t>señalado,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adjudicación</w:t>
      </w:r>
      <w:r>
        <w:rPr>
          <w:spacing w:val="-6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efectuará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favor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licitante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resulte</w:t>
      </w:r>
      <w:r>
        <w:rPr>
          <w:spacing w:val="-7"/>
        </w:rPr>
        <w:t xml:space="preserve"> </w:t>
      </w:r>
      <w:r>
        <w:t>ganador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sorteo</w:t>
      </w:r>
      <w:r>
        <w:rPr>
          <w:spacing w:val="-8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realice</w:t>
      </w:r>
      <w:r>
        <w:rPr>
          <w:spacing w:val="-6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términos del Reglamento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Ley.</w:t>
      </w:r>
    </w:p>
    <w:p w14:paraId="2E2001C9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1CF13963" w14:textId="77777777" w:rsidR="0011513E" w:rsidRDefault="00650348">
      <w:pPr>
        <w:pStyle w:val="Ttulo1"/>
        <w:ind w:left="3359" w:right="3876"/>
      </w:pPr>
      <w:r>
        <w:t>SECCIÓN SEXTA</w:t>
      </w:r>
      <w:r>
        <w:rPr>
          <w:spacing w:val="-6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FALLO</w:t>
      </w:r>
    </w:p>
    <w:p w14:paraId="6D335BBC" w14:textId="77777777" w:rsidR="0011513E" w:rsidRDefault="0011513E">
      <w:pPr>
        <w:pStyle w:val="Textoindependiente"/>
        <w:spacing w:before="1"/>
        <w:jc w:val="left"/>
        <w:rPr>
          <w:rFonts w:ascii="Arial"/>
          <w:b/>
          <w:sz w:val="31"/>
        </w:rPr>
      </w:pPr>
    </w:p>
    <w:p w14:paraId="66533427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94.</w:t>
      </w:r>
      <w:r>
        <w:rPr>
          <w:rFonts w:ascii="Arial" w:hAnsi="Arial"/>
          <w:b/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Comité</w:t>
      </w:r>
      <w:r>
        <w:rPr>
          <w:spacing w:val="-5"/>
        </w:rPr>
        <w:t xml:space="preserve"> </w:t>
      </w:r>
      <w:r>
        <w:t>Técnico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Comité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entes</w:t>
      </w:r>
      <w:r>
        <w:rPr>
          <w:spacing w:val="-6"/>
        </w:rPr>
        <w:t xml:space="preserve"> </w:t>
      </w:r>
      <w:r>
        <w:t>públicos</w:t>
      </w:r>
      <w:r>
        <w:rPr>
          <w:spacing w:val="-3"/>
        </w:rPr>
        <w:t xml:space="preserve"> </w:t>
      </w:r>
      <w:r>
        <w:t>emitirá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fallo,</w:t>
      </w:r>
      <w:r>
        <w:rPr>
          <w:spacing w:val="-2"/>
        </w:rPr>
        <w:t xml:space="preserve"> </w:t>
      </w:r>
      <w:r>
        <w:t>el</w:t>
      </w:r>
      <w:r>
        <w:rPr>
          <w:spacing w:val="-65"/>
        </w:rPr>
        <w:t xml:space="preserve"> </w:t>
      </w:r>
      <w:r>
        <w:t>cual</w:t>
      </w:r>
      <w:r>
        <w:rPr>
          <w:spacing w:val="-1"/>
        </w:rPr>
        <w:t xml:space="preserve"> </w:t>
      </w:r>
      <w:r>
        <w:t>deberá</w:t>
      </w:r>
      <w:r>
        <w:rPr>
          <w:spacing w:val="-3"/>
        </w:rPr>
        <w:t xml:space="preserve"> </w:t>
      </w:r>
      <w:r>
        <w:t>contener lo siguiente:</w:t>
      </w:r>
    </w:p>
    <w:p w14:paraId="2104BBEC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4DAA1AF6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11D91B1F" w14:textId="77777777" w:rsidR="0011513E" w:rsidRDefault="00650348">
      <w:pPr>
        <w:pStyle w:val="Prrafodelista"/>
        <w:numPr>
          <w:ilvl w:val="0"/>
          <w:numId w:val="27"/>
        </w:numPr>
        <w:tabs>
          <w:tab w:val="left" w:pos="1202"/>
        </w:tabs>
        <w:spacing w:before="92" w:line="312" w:lineRule="auto"/>
        <w:ind w:left="1201" w:right="644"/>
        <w:jc w:val="both"/>
        <w:rPr>
          <w:sz w:val="24"/>
        </w:rPr>
      </w:pPr>
      <w:r>
        <w:rPr>
          <w:sz w:val="24"/>
        </w:rPr>
        <w:t>La relación de licitantes cuyas propuestas se desecharon, expresando</w:t>
      </w:r>
      <w:r>
        <w:rPr>
          <w:spacing w:val="1"/>
          <w:sz w:val="24"/>
        </w:rPr>
        <w:t xml:space="preserve"> </w:t>
      </w:r>
      <w:r>
        <w:rPr>
          <w:sz w:val="24"/>
        </w:rPr>
        <w:t>todas</w:t>
      </w:r>
      <w:r>
        <w:rPr>
          <w:spacing w:val="62"/>
          <w:sz w:val="24"/>
        </w:rPr>
        <w:t xml:space="preserve"> </w:t>
      </w:r>
      <w:r>
        <w:rPr>
          <w:sz w:val="24"/>
        </w:rPr>
        <w:t>las</w:t>
      </w:r>
      <w:r>
        <w:rPr>
          <w:spacing w:val="63"/>
          <w:sz w:val="24"/>
        </w:rPr>
        <w:t xml:space="preserve"> </w:t>
      </w:r>
      <w:r>
        <w:rPr>
          <w:sz w:val="24"/>
        </w:rPr>
        <w:t>razones</w:t>
      </w:r>
      <w:r>
        <w:rPr>
          <w:spacing w:val="63"/>
          <w:sz w:val="24"/>
        </w:rPr>
        <w:t xml:space="preserve"> </w:t>
      </w:r>
      <w:r>
        <w:rPr>
          <w:sz w:val="24"/>
        </w:rPr>
        <w:t>legales,</w:t>
      </w:r>
      <w:r>
        <w:rPr>
          <w:spacing w:val="63"/>
          <w:sz w:val="24"/>
        </w:rPr>
        <w:t xml:space="preserve"> </w:t>
      </w:r>
      <w:r>
        <w:rPr>
          <w:sz w:val="24"/>
        </w:rPr>
        <w:t>técnicas</w:t>
      </w:r>
      <w:r>
        <w:rPr>
          <w:spacing w:val="63"/>
          <w:sz w:val="24"/>
        </w:rPr>
        <w:t xml:space="preserve"> </w:t>
      </w:r>
      <w:r>
        <w:rPr>
          <w:sz w:val="24"/>
        </w:rPr>
        <w:t>o</w:t>
      </w:r>
      <w:r>
        <w:rPr>
          <w:spacing w:val="64"/>
          <w:sz w:val="24"/>
        </w:rPr>
        <w:t xml:space="preserve"> </w:t>
      </w:r>
      <w:r>
        <w:rPr>
          <w:sz w:val="24"/>
        </w:rPr>
        <w:t>económicas</w:t>
      </w:r>
      <w:r>
        <w:rPr>
          <w:spacing w:val="62"/>
          <w:sz w:val="24"/>
        </w:rPr>
        <w:t xml:space="preserve"> </w:t>
      </w:r>
      <w:r>
        <w:rPr>
          <w:sz w:val="24"/>
        </w:rPr>
        <w:t>que</w:t>
      </w:r>
      <w:r>
        <w:rPr>
          <w:spacing w:val="64"/>
          <w:sz w:val="24"/>
        </w:rPr>
        <w:t xml:space="preserve"> </w:t>
      </w:r>
      <w:r>
        <w:rPr>
          <w:sz w:val="24"/>
        </w:rPr>
        <w:t>sustentan</w:t>
      </w:r>
      <w:r>
        <w:rPr>
          <w:spacing w:val="64"/>
          <w:sz w:val="24"/>
        </w:rPr>
        <w:t xml:space="preserve"> </w:t>
      </w:r>
      <w:r>
        <w:rPr>
          <w:sz w:val="24"/>
        </w:rPr>
        <w:t>tal</w:t>
      </w:r>
      <w:r>
        <w:rPr>
          <w:spacing w:val="-64"/>
          <w:sz w:val="24"/>
        </w:rPr>
        <w:t xml:space="preserve"> </w:t>
      </w:r>
      <w:r>
        <w:rPr>
          <w:sz w:val="24"/>
        </w:rPr>
        <w:t>determinación e indicando los puntos de la convocatoria o de las bases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en cada</w:t>
      </w:r>
      <w:r>
        <w:rPr>
          <w:spacing w:val="-2"/>
          <w:sz w:val="24"/>
        </w:rPr>
        <w:t xml:space="preserve"> </w:t>
      </w:r>
      <w:r>
        <w:rPr>
          <w:sz w:val="24"/>
        </w:rPr>
        <w:t>caso</w:t>
      </w:r>
      <w:r>
        <w:rPr>
          <w:spacing w:val="-2"/>
          <w:sz w:val="24"/>
        </w:rPr>
        <w:t xml:space="preserve"> </w:t>
      </w:r>
      <w:r>
        <w:rPr>
          <w:sz w:val="24"/>
        </w:rPr>
        <w:t>incumpla;</w:t>
      </w:r>
    </w:p>
    <w:p w14:paraId="50F2403D" w14:textId="77777777" w:rsidR="0011513E" w:rsidRDefault="00650348">
      <w:pPr>
        <w:pStyle w:val="Prrafodelista"/>
        <w:numPr>
          <w:ilvl w:val="0"/>
          <w:numId w:val="27"/>
        </w:numPr>
        <w:tabs>
          <w:tab w:val="left" w:pos="1202"/>
        </w:tabs>
        <w:spacing w:line="312" w:lineRule="auto"/>
        <w:ind w:left="1201" w:right="642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relación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licitantes</w:t>
      </w:r>
      <w:r>
        <w:rPr>
          <w:spacing w:val="1"/>
          <w:sz w:val="24"/>
        </w:rPr>
        <w:t xml:space="preserve"> </w:t>
      </w:r>
      <w:r>
        <w:rPr>
          <w:sz w:val="24"/>
        </w:rPr>
        <w:t>cuyas</w:t>
      </w:r>
      <w:r>
        <w:rPr>
          <w:spacing w:val="1"/>
          <w:sz w:val="24"/>
        </w:rPr>
        <w:t xml:space="preserve"> </w:t>
      </w:r>
      <w:r>
        <w:rPr>
          <w:sz w:val="24"/>
        </w:rPr>
        <w:t>propuestas</w:t>
      </w:r>
      <w:r>
        <w:rPr>
          <w:spacing w:val="1"/>
          <w:sz w:val="24"/>
        </w:rPr>
        <w:t xml:space="preserve"> </w:t>
      </w:r>
      <w:r>
        <w:rPr>
          <w:sz w:val="24"/>
        </w:rPr>
        <w:t>resultaron</w:t>
      </w:r>
      <w:r>
        <w:rPr>
          <w:spacing w:val="1"/>
          <w:sz w:val="24"/>
        </w:rPr>
        <w:t xml:space="preserve"> </w:t>
      </w:r>
      <w:r>
        <w:rPr>
          <w:sz w:val="24"/>
        </w:rPr>
        <w:t>solventes,</w:t>
      </w:r>
      <w:r>
        <w:rPr>
          <w:spacing w:val="1"/>
          <w:sz w:val="24"/>
        </w:rPr>
        <w:t xml:space="preserve"> </w:t>
      </w:r>
      <w:r>
        <w:rPr>
          <w:sz w:val="24"/>
        </w:rPr>
        <w:t>describiendo en lo general dichas propuestas. Se presumirá la solvencia</w:t>
      </w:r>
      <w:r>
        <w:rPr>
          <w:spacing w:val="-64"/>
          <w:sz w:val="24"/>
        </w:rPr>
        <w:t xml:space="preserve"> </w:t>
      </w:r>
      <w:r>
        <w:rPr>
          <w:sz w:val="24"/>
        </w:rPr>
        <w:t>de las propuestas, cuando no se señale expresamente incumplimiento</w:t>
      </w:r>
      <w:r>
        <w:rPr>
          <w:spacing w:val="1"/>
          <w:sz w:val="24"/>
        </w:rPr>
        <w:t xml:space="preserve"> </w:t>
      </w:r>
      <w:r>
        <w:rPr>
          <w:sz w:val="24"/>
        </w:rPr>
        <w:t>alguno;</w:t>
      </w:r>
    </w:p>
    <w:p w14:paraId="7897450A" w14:textId="77777777" w:rsidR="0011513E" w:rsidRDefault="00650348">
      <w:pPr>
        <w:pStyle w:val="Prrafodelista"/>
        <w:numPr>
          <w:ilvl w:val="0"/>
          <w:numId w:val="27"/>
        </w:numPr>
        <w:tabs>
          <w:tab w:val="left" w:pos="1202"/>
        </w:tabs>
        <w:spacing w:before="1" w:line="312" w:lineRule="auto"/>
        <w:ind w:left="1201" w:right="644"/>
        <w:jc w:val="both"/>
        <w:rPr>
          <w:sz w:val="24"/>
        </w:rPr>
      </w:pPr>
      <w:r>
        <w:rPr>
          <w:sz w:val="24"/>
        </w:rPr>
        <w:t>Nombre de la o las pe</w:t>
      </w:r>
      <w:r>
        <w:rPr>
          <w:sz w:val="24"/>
        </w:rPr>
        <w:t>rsonas licitantes a quien se adjudica el contrato y,</w:t>
      </w:r>
      <w:r>
        <w:rPr>
          <w:spacing w:val="1"/>
          <w:sz w:val="24"/>
        </w:rPr>
        <w:t xml:space="preserve"> </w:t>
      </w:r>
      <w:r>
        <w:rPr>
          <w:sz w:val="24"/>
        </w:rPr>
        <w:t>en su caso, la indicación de las partidas, conceptos y montos asignados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cada licitante;</w:t>
      </w:r>
    </w:p>
    <w:p w14:paraId="5E408B84" w14:textId="77777777" w:rsidR="0011513E" w:rsidRDefault="00650348">
      <w:pPr>
        <w:pStyle w:val="Prrafodelista"/>
        <w:numPr>
          <w:ilvl w:val="0"/>
          <w:numId w:val="27"/>
        </w:numPr>
        <w:tabs>
          <w:tab w:val="left" w:pos="1202"/>
        </w:tabs>
        <w:spacing w:line="312" w:lineRule="auto"/>
        <w:ind w:left="1201" w:right="638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razonamientos que motivaron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adjudicación, de acuerdo 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criterios</w:t>
      </w:r>
      <w:r>
        <w:rPr>
          <w:spacing w:val="-1"/>
          <w:sz w:val="24"/>
        </w:rPr>
        <w:t xml:space="preserve"> </w:t>
      </w:r>
      <w:r>
        <w:rPr>
          <w:sz w:val="24"/>
        </w:rPr>
        <w:t>previstos</w:t>
      </w:r>
      <w:r>
        <w:rPr>
          <w:spacing w:val="-2"/>
          <w:sz w:val="24"/>
        </w:rPr>
        <w:t xml:space="preserve"> </w:t>
      </w:r>
      <w:r>
        <w:rPr>
          <w:sz w:val="24"/>
        </w:rPr>
        <w:t>en la</w:t>
      </w:r>
      <w:r>
        <w:rPr>
          <w:spacing w:val="-2"/>
          <w:sz w:val="24"/>
        </w:rPr>
        <w:t xml:space="preserve"> </w:t>
      </w:r>
      <w:r>
        <w:rPr>
          <w:sz w:val="24"/>
        </w:rPr>
        <w:t>convocatoria y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bases;</w:t>
      </w:r>
    </w:p>
    <w:p w14:paraId="6D351C98" w14:textId="77777777" w:rsidR="0011513E" w:rsidRDefault="00650348">
      <w:pPr>
        <w:pStyle w:val="Prrafodelista"/>
        <w:numPr>
          <w:ilvl w:val="0"/>
          <w:numId w:val="27"/>
        </w:numPr>
        <w:tabs>
          <w:tab w:val="left" w:pos="1202"/>
        </w:tabs>
        <w:spacing w:line="312" w:lineRule="auto"/>
        <w:ind w:left="1201" w:right="643"/>
        <w:jc w:val="both"/>
        <w:rPr>
          <w:sz w:val="24"/>
        </w:rPr>
      </w:pPr>
      <w:r>
        <w:rPr>
          <w:spacing w:val="-1"/>
          <w:sz w:val="24"/>
        </w:rPr>
        <w:t>Fecha,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lugar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y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hora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para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6"/>
          <w:sz w:val="24"/>
        </w:rPr>
        <w:t xml:space="preserve"> </w:t>
      </w:r>
      <w:r>
        <w:rPr>
          <w:sz w:val="24"/>
        </w:rPr>
        <w:t>firma</w:t>
      </w:r>
      <w:r>
        <w:rPr>
          <w:spacing w:val="-16"/>
          <w:sz w:val="24"/>
        </w:rPr>
        <w:t xml:space="preserve"> </w:t>
      </w:r>
      <w:r>
        <w:rPr>
          <w:sz w:val="24"/>
        </w:rPr>
        <w:t>del</w:t>
      </w:r>
      <w:r>
        <w:rPr>
          <w:spacing w:val="-17"/>
          <w:sz w:val="24"/>
        </w:rPr>
        <w:t xml:space="preserve"> </w:t>
      </w:r>
      <w:r>
        <w:rPr>
          <w:sz w:val="24"/>
        </w:rPr>
        <w:t>contrato,</w:t>
      </w:r>
      <w:r>
        <w:rPr>
          <w:spacing w:val="-16"/>
          <w:sz w:val="24"/>
        </w:rPr>
        <w:t xml:space="preserve"> </w:t>
      </w:r>
      <w:r>
        <w:rPr>
          <w:sz w:val="24"/>
        </w:rPr>
        <w:t>la</w:t>
      </w:r>
      <w:r>
        <w:rPr>
          <w:spacing w:val="-16"/>
          <w:sz w:val="24"/>
        </w:rPr>
        <w:t xml:space="preserve"> </w:t>
      </w:r>
      <w:r>
        <w:rPr>
          <w:sz w:val="24"/>
        </w:rPr>
        <w:t>presentación</w:t>
      </w:r>
      <w:r>
        <w:rPr>
          <w:spacing w:val="-16"/>
          <w:sz w:val="24"/>
        </w:rPr>
        <w:t xml:space="preserve"> </w:t>
      </w:r>
      <w:r>
        <w:rPr>
          <w:sz w:val="24"/>
        </w:rPr>
        <w:t>de</w:t>
      </w:r>
      <w:r>
        <w:rPr>
          <w:spacing w:val="-18"/>
          <w:sz w:val="24"/>
        </w:rPr>
        <w:t xml:space="preserve"> </w:t>
      </w:r>
      <w:r>
        <w:rPr>
          <w:sz w:val="24"/>
        </w:rPr>
        <w:t>garantías</w:t>
      </w:r>
      <w:r>
        <w:rPr>
          <w:spacing w:val="-64"/>
          <w:sz w:val="24"/>
        </w:rPr>
        <w:t xml:space="preserve"> </w:t>
      </w:r>
      <w:r>
        <w:rPr>
          <w:sz w:val="24"/>
        </w:rPr>
        <w:t>y,</w:t>
      </w:r>
      <w:r>
        <w:rPr>
          <w:spacing w:val="-1"/>
          <w:sz w:val="24"/>
        </w:rPr>
        <w:t xml:space="preserve"> </w:t>
      </w:r>
      <w:r>
        <w:rPr>
          <w:sz w:val="24"/>
        </w:rPr>
        <w:t>en su caso, la</w:t>
      </w:r>
      <w:r>
        <w:rPr>
          <w:spacing w:val="-2"/>
          <w:sz w:val="24"/>
        </w:rPr>
        <w:t xml:space="preserve"> </w:t>
      </w:r>
      <w:r>
        <w:rPr>
          <w:sz w:val="24"/>
        </w:rPr>
        <w:t>entrega de anticipos,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</w:p>
    <w:p w14:paraId="2996E4A9" w14:textId="77777777" w:rsidR="0011513E" w:rsidRDefault="00650348">
      <w:pPr>
        <w:pStyle w:val="Prrafodelista"/>
        <w:numPr>
          <w:ilvl w:val="0"/>
          <w:numId w:val="27"/>
        </w:numPr>
        <w:tabs>
          <w:tab w:val="left" w:pos="1202"/>
        </w:tabs>
        <w:spacing w:line="312" w:lineRule="auto"/>
        <w:ind w:left="1201" w:right="635"/>
        <w:jc w:val="both"/>
        <w:rPr>
          <w:sz w:val="24"/>
        </w:rPr>
      </w:pPr>
      <w:r>
        <w:rPr>
          <w:sz w:val="24"/>
        </w:rPr>
        <w:t>Nombre, cargo y firma de quien lo emite, señalando sus facultades de</w:t>
      </w:r>
      <w:r>
        <w:rPr>
          <w:spacing w:val="1"/>
          <w:sz w:val="24"/>
        </w:rPr>
        <w:t xml:space="preserve"> </w:t>
      </w:r>
      <w:r>
        <w:rPr>
          <w:sz w:val="24"/>
        </w:rPr>
        <w:t>acuerdo</w:t>
      </w:r>
      <w:r>
        <w:rPr>
          <w:spacing w:val="-1"/>
          <w:sz w:val="24"/>
        </w:rPr>
        <w:t xml:space="preserve"> </w:t>
      </w:r>
      <w:r>
        <w:rPr>
          <w:sz w:val="24"/>
        </w:rPr>
        <w:t>con las</w:t>
      </w:r>
      <w:r>
        <w:rPr>
          <w:spacing w:val="-2"/>
          <w:sz w:val="24"/>
        </w:rPr>
        <w:t xml:space="preserve"> </w:t>
      </w:r>
      <w:r>
        <w:rPr>
          <w:sz w:val="24"/>
        </w:rPr>
        <w:t>disposiciones aplicables.</w:t>
      </w:r>
    </w:p>
    <w:p w14:paraId="1CCF0189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4C7AABF3" w14:textId="77777777" w:rsidR="0011513E" w:rsidRDefault="00650348">
      <w:pPr>
        <w:pStyle w:val="Textoindependiente"/>
        <w:spacing w:line="312" w:lineRule="auto"/>
        <w:ind w:left="122" w:right="645"/>
      </w:pPr>
      <w:r>
        <w:t>Asimismo, se indicará el nombre y cargo de quienes sean personas responsables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evaluación</w:t>
      </w:r>
      <w:r>
        <w:rPr>
          <w:spacing w:val="-1"/>
        </w:rPr>
        <w:t xml:space="preserve"> </w:t>
      </w:r>
      <w:r>
        <w:t>de las</w:t>
      </w:r>
      <w:r>
        <w:rPr>
          <w:spacing w:val="-3"/>
        </w:rPr>
        <w:t xml:space="preserve"> </w:t>
      </w:r>
      <w:r>
        <w:t>propuestas.</w:t>
      </w:r>
    </w:p>
    <w:p w14:paraId="1923788C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00D46296" w14:textId="77777777" w:rsidR="0011513E" w:rsidRDefault="00650348">
      <w:pPr>
        <w:pStyle w:val="Textoindependiente"/>
        <w:spacing w:line="312" w:lineRule="auto"/>
        <w:ind w:left="122" w:right="634"/>
      </w:pP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declare</w:t>
      </w:r>
      <w:r>
        <w:rPr>
          <w:spacing w:val="-4"/>
        </w:rPr>
        <w:t xml:space="preserve"> </w:t>
      </w:r>
      <w:r>
        <w:t>des</w:t>
      </w:r>
      <w:r>
        <w:t>ierta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licitación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alguna</w:t>
      </w:r>
      <w:r>
        <w:rPr>
          <w:spacing w:val="-4"/>
        </w:rPr>
        <w:t xml:space="preserve"> </w:t>
      </w:r>
      <w:r>
        <w:t>partida,</w:t>
      </w:r>
      <w:r>
        <w:rPr>
          <w:spacing w:val="-6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señalarán</w:t>
      </w:r>
      <w:r>
        <w:rPr>
          <w:spacing w:val="-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65"/>
        </w:rPr>
        <w:t xml:space="preserve"> </w:t>
      </w:r>
      <w:r>
        <w:t>fallo</w:t>
      </w:r>
      <w:r>
        <w:rPr>
          <w:spacing w:val="-1"/>
        </w:rPr>
        <w:t xml:space="preserve"> </w:t>
      </w:r>
      <w:r>
        <w:t>las razones</w:t>
      </w:r>
      <w:r>
        <w:rPr>
          <w:spacing w:val="-3"/>
        </w:rPr>
        <w:t xml:space="preserve"> </w:t>
      </w:r>
      <w:r>
        <w:t>que lo</w:t>
      </w:r>
      <w:r>
        <w:rPr>
          <w:spacing w:val="-2"/>
        </w:rPr>
        <w:t xml:space="preserve"> </w:t>
      </w:r>
      <w:r>
        <w:t>motivaron.</w:t>
      </w:r>
    </w:p>
    <w:p w14:paraId="6ED6D228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4249352E" w14:textId="77777777" w:rsidR="0011513E" w:rsidRDefault="00650348">
      <w:pPr>
        <w:pStyle w:val="Textoindependiente"/>
        <w:spacing w:before="1" w:line="312" w:lineRule="auto"/>
        <w:ind w:left="122" w:right="644"/>
      </w:pP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fallo</w:t>
      </w:r>
      <w:r>
        <w:rPr>
          <w:spacing w:val="-11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deberá</w:t>
      </w:r>
      <w:r>
        <w:rPr>
          <w:spacing w:val="-11"/>
        </w:rPr>
        <w:t xml:space="preserve"> </w:t>
      </w:r>
      <w:r>
        <w:t>incluir</w:t>
      </w:r>
      <w:r>
        <w:rPr>
          <w:spacing w:val="-12"/>
        </w:rPr>
        <w:t xml:space="preserve"> </w:t>
      </w:r>
      <w:r>
        <w:t>información</w:t>
      </w:r>
      <w:r>
        <w:rPr>
          <w:spacing w:val="-11"/>
        </w:rPr>
        <w:t xml:space="preserve"> </w:t>
      </w:r>
      <w:r>
        <w:t>reservada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confidencial,</w:t>
      </w:r>
      <w:r>
        <w:rPr>
          <w:spacing w:val="-13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términos</w:t>
      </w:r>
      <w:r>
        <w:rPr>
          <w:spacing w:val="-6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disposiciones</w:t>
      </w:r>
      <w:r>
        <w:rPr>
          <w:spacing w:val="-2"/>
        </w:rPr>
        <w:t xml:space="preserve"> </w:t>
      </w:r>
      <w:r>
        <w:t>aplicables.</w:t>
      </w:r>
    </w:p>
    <w:p w14:paraId="0D89F344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00462B1C" w14:textId="77777777" w:rsidR="0011513E" w:rsidRDefault="00650348">
      <w:pPr>
        <w:pStyle w:val="Textoindependiente"/>
        <w:spacing w:line="312" w:lineRule="auto"/>
        <w:ind w:left="122" w:right="645"/>
      </w:pPr>
      <w:r>
        <w:t>Se dará a conocer el fallo en junta pública a la que libremente podrán asistir las</w:t>
      </w:r>
      <w:r>
        <w:rPr>
          <w:spacing w:val="1"/>
        </w:rPr>
        <w:t xml:space="preserve"> </w:t>
      </w:r>
      <w:r>
        <w:t>personas licitantes que hubieran presentado propuesta, entregándoseles copia del</w:t>
      </w:r>
      <w:r>
        <w:rPr>
          <w:spacing w:val="-64"/>
        </w:rPr>
        <w:t xml:space="preserve"> </w:t>
      </w:r>
      <w:r>
        <w:t>mismo</w:t>
      </w:r>
      <w:r>
        <w:rPr>
          <w:spacing w:val="-1"/>
        </w:rPr>
        <w:t xml:space="preserve"> </w:t>
      </w:r>
      <w:r>
        <w:t>y levantándose</w:t>
      </w:r>
      <w:r>
        <w:rPr>
          <w:spacing w:val="-2"/>
        </w:rPr>
        <w:t xml:space="preserve"> </w:t>
      </w:r>
      <w:r>
        <w:t>el acta</w:t>
      </w:r>
      <w:r>
        <w:rPr>
          <w:spacing w:val="-1"/>
        </w:rPr>
        <w:t xml:space="preserve"> </w:t>
      </w:r>
      <w:r>
        <w:t>respectiva.</w:t>
      </w:r>
    </w:p>
    <w:p w14:paraId="1EF07584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09D9001B" w14:textId="77777777" w:rsidR="0011513E" w:rsidRDefault="00650348">
      <w:pPr>
        <w:pStyle w:val="Textoindependiente"/>
        <w:spacing w:line="312" w:lineRule="auto"/>
        <w:ind w:left="122" w:right="638"/>
      </w:pPr>
      <w:r>
        <w:t>Asimismo, el contenido del fallo se difundirá a tr</w:t>
      </w:r>
      <w:r>
        <w:t>avés del Sistema electrónico el</w:t>
      </w:r>
      <w:r>
        <w:rPr>
          <w:spacing w:val="1"/>
        </w:rPr>
        <w:t xml:space="preserve"> </w:t>
      </w:r>
      <w:r>
        <w:t>mismo</w:t>
      </w:r>
      <w:r>
        <w:rPr>
          <w:spacing w:val="-12"/>
        </w:rPr>
        <w:t xml:space="preserve"> </w:t>
      </w:r>
      <w:r>
        <w:t>día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celebre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junta</w:t>
      </w:r>
      <w:r>
        <w:rPr>
          <w:spacing w:val="-13"/>
        </w:rPr>
        <w:t xml:space="preserve"> </w:t>
      </w:r>
      <w:r>
        <w:t>pública.</w:t>
      </w:r>
      <w:r>
        <w:rPr>
          <w:spacing w:val="-16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personas</w:t>
      </w:r>
      <w:r>
        <w:rPr>
          <w:spacing w:val="-14"/>
        </w:rPr>
        <w:t xml:space="preserve"> </w:t>
      </w:r>
      <w:r>
        <w:t>licitantes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hayan</w:t>
      </w:r>
      <w:r>
        <w:rPr>
          <w:spacing w:val="-64"/>
        </w:rPr>
        <w:t xml:space="preserve"> </w:t>
      </w:r>
      <w:r>
        <w:t>asistido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junta</w:t>
      </w:r>
      <w:r>
        <w:rPr>
          <w:spacing w:val="31"/>
        </w:rPr>
        <w:t xml:space="preserve"> </w:t>
      </w:r>
      <w:r>
        <w:t>pública,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les</w:t>
      </w:r>
      <w:r>
        <w:rPr>
          <w:spacing w:val="31"/>
        </w:rPr>
        <w:t xml:space="preserve"> </w:t>
      </w:r>
      <w:r>
        <w:t>enviará</w:t>
      </w:r>
      <w:r>
        <w:rPr>
          <w:spacing w:val="31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t>correo</w:t>
      </w:r>
      <w:r>
        <w:rPr>
          <w:spacing w:val="31"/>
        </w:rPr>
        <w:t xml:space="preserve"> </w:t>
      </w:r>
      <w:r>
        <w:t>electrónico</w:t>
      </w:r>
      <w:r>
        <w:rPr>
          <w:spacing w:val="31"/>
        </w:rPr>
        <w:t xml:space="preserve"> </w:t>
      </w:r>
      <w:r>
        <w:t>un</w:t>
      </w:r>
      <w:r>
        <w:rPr>
          <w:spacing w:val="31"/>
        </w:rPr>
        <w:t xml:space="preserve"> </w:t>
      </w:r>
      <w:r>
        <w:t>aviso</w:t>
      </w:r>
    </w:p>
    <w:p w14:paraId="64E5C1AE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5D44210D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19B4DEB2" w14:textId="77777777" w:rsidR="0011513E" w:rsidRDefault="00650348">
      <w:pPr>
        <w:pStyle w:val="Textoindependiente"/>
        <w:spacing w:before="92" w:line="312" w:lineRule="auto"/>
        <w:ind w:left="122"/>
        <w:jc w:val="left"/>
      </w:pPr>
      <w:r>
        <w:t>informándoles</w:t>
      </w:r>
      <w:r>
        <w:rPr>
          <w:spacing w:val="32"/>
        </w:rPr>
        <w:t xml:space="preserve"> </w:t>
      </w:r>
      <w:r>
        <w:t>que</w:t>
      </w:r>
      <w:r>
        <w:rPr>
          <w:spacing w:val="33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acta</w:t>
      </w:r>
      <w:r>
        <w:rPr>
          <w:spacing w:val="33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fallo</w:t>
      </w:r>
      <w:r>
        <w:rPr>
          <w:spacing w:val="3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t>encuentra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su</w:t>
      </w:r>
      <w:r>
        <w:rPr>
          <w:spacing w:val="33"/>
        </w:rPr>
        <w:t xml:space="preserve"> </w:t>
      </w:r>
      <w:r>
        <w:t>disposición</w:t>
      </w:r>
      <w:r>
        <w:rPr>
          <w:spacing w:val="31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Sistema</w:t>
      </w:r>
      <w:r>
        <w:rPr>
          <w:spacing w:val="-64"/>
        </w:rPr>
        <w:t xml:space="preserve"> </w:t>
      </w:r>
      <w:r>
        <w:t>Electrónico.</w:t>
      </w:r>
    </w:p>
    <w:p w14:paraId="4AD00684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2996C41B" w14:textId="77777777" w:rsidR="0011513E" w:rsidRDefault="00650348">
      <w:pPr>
        <w:pStyle w:val="Textoindependiente"/>
        <w:spacing w:line="312" w:lineRule="auto"/>
        <w:ind w:left="122" w:right="635"/>
        <w:jc w:val="left"/>
      </w:pPr>
      <w:r>
        <w:t>Con</w:t>
      </w:r>
      <w:r>
        <w:rPr>
          <w:spacing w:val="13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notificación</w:t>
      </w:r>
      <w:r>
        <w:rPr>
          <w:spacing w:val="12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fallo,</w:t>
      </w:r>
      <w:r>
        <w:rPr>
          <w:spacing w:val="11"/>
        </w:rPr>
        <w:t xml:space="preserve"> </w:t>
      </w:r>
      <w:r>
        <w:t>las</w:t>
      </w:r>
      <w:r>
        <w:rPr>
          <w:spacing w:val="10"/>
        </w:rPr>
        <w:t xml:space="preserve"> </w:t>
      </w:r>
      <w:r>
        <w:t>partes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obligan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realización</w:t>
      </w:r>
      <w:r>
        <w:rPr>
          <w:spacing w:val="13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contrato</w:t>
      </w:r>
      <w:r>
        <w:rPr>
          <w:spacing w:val="11"/>
        </w:rPr>
        <w:t xml:space="preserve"> </w:t>
      </w:r>
      <w:r>
        <w:t>que</w:t>
      </w:r>
      <w:r>
        <w:rPr>
          <w:spacing w:val="-63"/>
        </w:rPr>
        <w:t xml:space="preserve"> </w:t>
      </w:r>
      <w:r>
        <w:t>ha sido adjudicado, por lo que deberán firmarlo en la fecha y términos señalados.</w:t>
      </w:r>
      <w:r>
        <w:rPr>
          <w:spacing w:val="1"/>
        </w:rPr>
        <w:t xml:space="preserve"> </w:t>
      </w:r>
      <w:r>
        <w:t>Contra</w:t>
      </w:r>
      <w:r>
        <w:rPr>
          <w:spacing w:val="16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t>fallo</w:t>
      </w:r>
      <w:r>
        <w:rPr>
          <w:spacing w:val="18"/>
        </w:rPr>
        <w:t xml:space="preserve"> </w:t>
      </w:r>
      <w:r>
        <w:t>procederá</w:t>
      </w:r>
      <w:r>
        <w:rPr>
          <w:spacing w:val="20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recurso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inconformidad</w:t>
      </w:r>
      <w:r>
        <w:rPr>
          <w:spacing w:val="24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t>términos</w:t>
      </w:r>
      <w:r>
        <w:rPr>
          <w:spacing w:val="17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señala</w:t>
      </w:r>
      <w:r>
        <w:rPr>
          <w:spacing w:val="-64"/>
        </w:rPr>
        <w:t xml:space="preserve"> </w:t>
      </w:r>
      <w:r>
        <w:t>esta ley.</w:t>
      </w:r>
    </w:p>
    <w:p w14:paraId="17EE0498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21330B52" w14:textId="77777777" w:rsidR="0011513E" w:rsidRDefault="00650348">
      <w:pPr>
        <w:pStyle w:val="Textoindependiente"/>
        <w:spacing w:line="312" w:lineRule="auto"/>
        <w:ind w:left="122" w:right="636"/>
      </w:pPr>
      <w:r>
        <w:rPr>
          <w:rFonts w:ascii="Arial" w:hAnsi="Arial"/>
          <w:b/>
        </w:rPr>
        <w:t xml:space="preserve">Artículo 95. </w:t>
      </w:r>
      <w:r>
        <w:t>Cuando se advierta en el fallo la existencia de un error aritmético,</w:t>
      </w:r>
      <w:r>
        <w:rPr>
          <w:spacing w:val="1"/>
        </w:rPr>
        <w:t xml:space="preserve"> </w:t>
      </w:r>
      <w:r>
        <w:t>mecanográfico o de cualquier otra naturaleza, que no afecte el resultado de la</w:t>
      </w:r>
      <w:r>
        <w:rPr>
          <w:spacing w:val="1"/>
        </w:rPr>
        <w:t xml:space="preserve"> </w:t>
      </w:r>
      <w:r>
        <w:t>evaluación realizada por la convocante, dentro de los cinco días hábiles siguientes</w:t>
      </w:r>
      <w:r>
        <w:rPr>
          <w:spacing w:val="-6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notificación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siempre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haya</w:t>
      </w:r>
      <w:r>
        <w:rPr>
          <w:spacing w:val="-4"/>
        </w:rPr>
        <w:t xml:space="preserve"> </w:t>
      </w:r>
      <w:r>
        <w:t>firmado</w:t>
      </w:r>
      <w:r>
        <w:rPr>
          <w:spacing w:val="-3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contrato,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persona</w:t>
      </w:r>
      <w:r>
        <w:rPr>
          <w:spacing w:val="-6"/>
        </w:rPr>
        <w:t xml:space="preserve"> </w:t>
      </w:r>
      <w:r>
        <w:t>titular</w:t>
      </w:r>
      <w:r>
        <w:rPr>
          <w:spacing w:val="-6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área</w:t>
      </w:r>
      <w:r>
        <w:rPr>
          <w:spacing w:val="-7"/>
        </w:rPr>
        <w:t xml:space="preserve"> </w:t>
      </w:r>
      <w:r>
        <w:t>responsable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procedimiento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contratación</w:t>
      </w:r>
      <w:r>
        <w:rPr>
          <w:spacing w:val="-8"/>
        </w:rPr>
        <w:t xml:space="preserve"> </w:t>
      </w:r>
      <w:r>
        <w:t>procederá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corrección,</w:t>
      </w:r>
      <w:r>
        <w:rPr>
          <w:spacing w:val="-6"/>
        </w:rPr>
        <w:t xml:space="preserve"> </w:t>
      </w:r>
      <w:r>
        <w:t>con</w:t>
      </w:r>
      <w:r>
        <w:rPr>
          <w:spacing w:val="-64"/>
        </w:rPr>
        <w:t xml:space="preserve"> </w:t>
      </w:r>
      <w:r>
        <w:t>la intervención de quien tenga superioridad jerárquica, aclarando o rectificando el</w:t>
      </w:r>
      <w:r>
        <w:rPr>
          <w:spacing w:val="1"/>
        </w:rPr>
        <w:t xml:space="preserve"> </w:t>
      </w:r>
      <w:r>
        <w:t>mismo</w:t>
      </w:r>
      <w:r>
        <w:rPr>
          <w:spacing w:val="-4"/>
        </w:rPr>
        <w:t xml:space="preserve"> </w:t>
      </w:r>
      <w:r>
        <w:t>mediante</w:t>
      </w:r>
      <w:r>
        <w:rPr>
          <w:spacing w:val="-2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acta</w:t>
      </w:r>
      <w:r>
        <w:rPr>
          <w:spacing w:val="-1"/>
        </w:rPr>
        <w:t xml:space="preserve"> </w:t>
      </w:r>
      <w:r>
        <w:t>administrativa</w:t>
      </w:r>
      <w:r>
        <w:rPr>
          <w:spacing w:val="-2"/>
        </w:rPr>
        <w:t xml:space="preserve"> </w:t>
      </w:r>
      <w:r>
        <w:t>correspondiente,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harán</w:t>
      </w:r>
      <w:r>
        <w:rPr>
          <w:spacing w:val="-4"/>
        </w:rPr>
        <w:t xml:space="preserve"> </w:t>
      </w:r>
      <w:r>
        <w:t>constar</w:t>
      </w:r>
      <w:r>
        <w:rPr>
          <w:spacing w:val="-64"/>
        </w:rPr>
        <w:t xml:space="preserve"> </w:t>
      </w:r>
      <w:r>
        <w:t>los moti</w:t>
      </w:r>
      <w:r>
        <w:t>vos que lo originaron y las razones que sustentan su enmienda, hecho que</w:t>
      </w:r>
      <w:r>
        <w:rPr>
          <w:spacing w:val="-64"/>
        </w:rPr>
        <w:t xml:space="preserve"> </w:t>
      </w:r>
      <w:r>
        <w:t>se notificará a las personas licitantes que hubieran participado en el procedimiento</w:t>
      </w:r>
      <w:r>
        <w:rPr>
          <w:spacing w:val="-64"/>
        </w:rPr>
        <w:t xml:space="preserve"> </w:t>
      </w:r>
      <w:r>
        <w:t>de contratación, remitiendo copia de la misma a la Secretaría para la Honestidad u</w:t>
      </w:r>
      <w:r>
        <w:rPr>
          <w:spacing w:val="-64"/>
        </w:rPr>
        <w:t xml:space="preserve"> </w:t>
      </w:r>
      <w:r>
        <w:t xml:space="preserve">Órgano Interno </w:t>
      </w:r>
      <w:r>
        <w:t>de Control, dentro de los cinco días hábiles posteriores a la fecha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firma.</w:t>
      </w:r>
    </w:p>
    <w:p w14:paraId="3E4602EF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EEB62DE" w14:textId="77777777" w:rsidR="0011513E" w:rsidRDefault="00650348">
      <w:pPr>
        <w:pStyle w:val="Textoindependiente"/>
        <w:spacing w:line="312" w:lineRule="auto"/>
        <w:ind w:left="122" w:right="642"/>
      </w:pPr>
      <w:r>
        <w:t>Si el error cometido en el fallo no fuera susceptible de corrección conforme a lo</w:t>
      </w:r>
      <w:r>
        <w:rPr>
          <w:spacing w:val="1"/>
        </w:rPr>
        <w:t xml:space="preserve"> </w:t>
      </w:r>
      <w:r>
        <w:t>dispuesto en el párrafo anterior, la o el servidor público responsable dará vista de</w:t>
      </w:r>
      <w:r>
        <w:rPr>
          <w:spacing w:val="1"/>
        </w:rPr>
        <w:t xml:space="preserve"> </w:t>
      </w:r>
      <w:r>
        <w:rPr>
          <w:spacing w:val="-1"/>
        </w:rPr>
        <w:t>inmedia</w:t>
      </w:r>
      <w:r>
        <w:rPr>
          <w:spacing w:val="-1"/>
        </w:rPr>
        <w:t>to</w:t>
      </w:r>
      <w:r>
        <w:rPr>
          <w:spacing w:val="-16"/>
        </w:rPr>
        <w:t xml:space="preserve"> </w:t>
      </w:r>
      <w:r>
        <w:rPr>
          <w:spacing w:val="-1"/>
        </w:rPr>
        <w:t>a</w:t>
      </w:r>
      <w:r>
        <w:rPr>
          <w:spacing w:val="-16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Secretaría</w:t>
      </w:r>
      <w:r>
        <w:rPr>
          <w:spacing w:val="-13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Honestidad</w:t>
      </w:r>
      <w:r>
        <w:rPr>
          <w:spacing w:val="-16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Órgano</w:t>
      </w:r>
      <w:r>
        <w:rPr>
          <w:spacing w:val="-16"/>
        </w:rPr>
        <w:t xml:space="preserve"> </w:t>
      </w:r>
      <w:r>
        <w:t>Interno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Control,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efecto</w:t>
      </w:r>
      <w:r>
        <w:rPr>
          <w:spacing w:val="-6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que,</w:t>
      </w:r>
      <w:r>
        <w:rPr>
          <w:spacing w:val="-3"/>
        </w:rPr>
        <w:t xml:space="preserve"> </w:t>
      </w:r>
      <w:r>
        <w:t>previa</w:t>
      </w:r>
      <w:r>
        <w:rPr>
          <w:spacing w:val="-1"/>
        </w:rPr>
        <w:t xml:space="preserve"> </w:t>
      </w:r>
      <w:r>
        <w:t>intervención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oficio,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emitan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directrices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reposición.</w:t>
      </w:r>
    </w:p>
    <w:p w14:paraId="473CA289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7C342AF9" w14:textId="77777777" w:rsidR="0011513E" w:rsidRDefault="00650348">
      <w:pPr>
        <w:pStyle w:val="Textoindependiente"/>
        <w:spacing w:line="312" w:lineRule="auto"/>
        <w:ind w:left="122" w:right="639"/>
      </w:pPr>
      <w:r>
        <w:rPr>
          <w:rFonts w:ascii="Arial" w:hAnsi="Arial"/>
          <w:b/>
        </w:rPr>
        <w:t xml:space="preserve">Artículo 96. </w:t>
      </w:r>
      <w:r>
        <w:t>Las actas de la junta de aclaraciones, del acto de presentación y</w:t>
      </w:r>
      <w:r>
        <w:rPr>
          <w:spacing w:val="1"/>
        </w:rPr>
        <w:t xml:space="preserve"> </w:t>
      </w:r>
      <w:r>
        <w:t>apertura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propuestas,</w:t>
      </w:r>
      <w:r>
        <w:rPr>
          <w:spacing w:val="-10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junta</w:t>
      </w:r>
      <w:r>
        <w:rPr>
          <w:spacing w:val="-13"/>
        </w:rPr>
        <w:t xml:space="preserve"> </w:t>
      </w:r>
      <w:r>
        <w:t>pública</w:t>
      </w:r>
      <w:r>
        <w:rPr>
          <w:spacing w:val="-12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dé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conocer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fallo</w:t>
      </w:r>
      <w:r>
        <w:rPr>
          <w:spacing w:val="-10"/>
        </w:rPr>
        <w:t xml:space="preserve"> </w:t>
      </w:r>
      <w:r>
        <w:t>serán</w:t>
      </w:r>
      <w:r>
        <w:rPr>
          <w:spacing w:val="-65"/>
        </w:rPr>
        <w:t xml:space="preserve"> </w:t>
      </w:r>
      <w:r>
        <w:t>firmadas por las y los licitantes que hubieran asistido, sin que la falta de firma de</w:t>
      </w:r>
      <w:r>
        <w:rPr>
          <w:spacing w:val="1"/>
        </w:rPr>
        <w:t xml:space="preserve"> </w:t>
      </w:r>
      <w:r>
        <w:t>alguno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ellos</w:t>
      </w:r>
      <w:r>
        <w:rPr>
          <w:spacing w:val="-16"/>
        </w:rPr>
        <w:t xml:space="preserve"> </w:t>
      </w:r>
      <w:r>
        <w:t>reste</w:t>
      </w:r>
      <w:r>
        <w:rPr>
          <w:spacing w:val="-14"/>
        </w:rPr>
        <w:t xml:space="preserve"> </w:t>
      </w:r>
      <w:r>
        <w:t>validez</w:t>
      </w:r>
      <w:r>
        <w:rPr>
          <w:spacing w:val="-12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efectos</w:t>
      </w:r>
      <w:r>
        <w:rPr>
          <w:spacing w:val="-15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mismas,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cuales</w:t>
      </w:r>
      <w:r>
        <w:rPr>
          <w:spacing w:val="-13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podrá</w:t>
      </w:r>
      <w:r>
        <w:rPr>
          <w:spacing w:val="-15"/>
        </w:rPr>
        <w:t xml:space="preserve"> </w:t>
      </w:r>
      <w:r>
        <w:t>entregar</w:t>
      </w:r>
      <w:r>
        <w:rPr>
          <w:spacing w:val="-65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copia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dichas</w:t>
      </w:r>
      <w:r>
        <w:rPr>
          <w:spacing w:val="-11"/>
        </w:rPr>
        <w:t xml:space="preserve"> </w:t>
      </w:r>
      <w:r>
        <w:t>personas</w:t>
      </w:r>
      <w:r>
        <w:rPr>
          <w:spacing w:val="-12"/>
        </w:rPr>
        <w:t xml:space="preserve"> </w:t>
      </w:r>
      <w:r>
        <w:t>asistentes,</w:t>
      </w:r>
      <w:r>
        <w:rPr>
          <w:spacing w:val="-9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finalizar</w:t>
      </w:r>
      <w:r>
        <w:rPr>
          <w:spacing w:val="-10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acto</w:t>
      </w:r>
      <w:r>
        <w:rPr>
          <w:spacing w:val="-8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fijará</w:t>
      </w:r>
      <w:r>
        <w:rPr>
          <w:spacing w:val="-8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ejempl</w:t>
      </w:r>
      <w:r>
        <w:t>ar</w:t>
      </w:r>
      <w:r>
        <w:rPr>
          <w:spacing w:val="-64"/>
        </w:rPr>
        <w:t xml:space="preserve"> </w:t>
      </w:r>
      <w:r>
        <w:t>del acta correspondiente en los estrados y en un lugar visible al que tenga acceso</w:t>
      </w:r>
      <w:r>
        <w:rPr>
          <w:spacing w:val="1"/>
        </w:rPr>
        <w:t xml:space="preserve"> </w:t>
      </w:r>
      <w:r>
        <w:t>el público, del área responsable del procedimiento de contratación, por un término</w:t>
      </w:r>
      <w:r>
        <w:rPr>
          <w:spacing w:val="1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menor de</w:t>
      </w:r>
      <w:r>
        <w:rPr>
          <w:spacing w:val="-2"/>
        </w:rPr>
        <w:t xml:space="preserve"> </w:t>
      </w:r>
      <w:r>
        <w:t>cinco</w:t>
      </w:r>
      <w:r>
        <w:rPr>
          <w:spacing w:val="-2"/>
        </w:rPr>
        <w:t xml:space="preserve"> </w:t>
      </w:r>
      <w:r>
        <w:t>días hábiles.</w:t>
      </w:r>
    </w:p>
    <w:p w14:paraId="78617E0D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4F2DB2A1" w14:textId="77777777" w:rsidR="0011513E" w:rsidRDefault="0011513E">
      <w:pPr>
        <w:pStyle w:val="Textoindependiente"/>
        <w:jc w:val="left"/>
        <w:rPr>
          <w:sz w:val="20"/>
        </w:rPr>
      </w:pPr>
    </w:p>
    <w:p w14:paraId="272AB8B6" w14:textId="77777777" w:rsidR="0011513E" w:rsidRDefault="0011513E">
      <w:pPr>
        <w:pStyle w:val="Textoindependiente"/>
        <w:jc w:val="left"/>
        <w:rPr>
          <w:sz w:val="20"/>
        </w:rPr>
      </w:pPr>
    </w:p>
    <w:p w14:paraId="2CFCD903" w14:textId="77777777" w:rsidR="0011513E" w:rsidRDefault="0011513E">
      <w:pPr>
        <w:pStyle w:val="Textoindependiente"/>
        <w:spacing w:before="10"/>
        <w:jc w:val="left"/>
        <w:rPr>
          <w:sz w:val="19"/>
        </w:rPr>
      </w:pPr>
    </w:p>
    <w:p w14:paraId="7B1E1916" w14:textId="77777777" w:rsidR="0011513E" w:rsidRDefault="00650348">
      <w:pPr>
        <w:pStyle w:val="Textoindependiente"/>
        <w:spacing w:before="93" w:line="312" w:lineRule="auto"/>
        <w:ind w:left="122" w:right="646"/>
      </w:pPr>
      <w:r>
        <w:t>La persona titular de la citada área dejará constancia en el expediente de la</w:t>
      </w:r>
      <w:r>
        <w:rPr>
          <w:spacing w:val="1"/>
        </w:rPr>
        <w:t xml:space="preserve"> </w:t>
      </w:r>
      <w:r>
        <w:t>licitación, de la fecha, hora y lugar en que se hayan fijado las actas o el aviso de</w:t>
      </w:r>
      <w:r>
        <w:rPr>
          <w:spacing w:val="1"/>
        </w:rPr>
        <w:t xml:space="preserve"> </w:t>
      </w:r>
      <w:r>
        <w:t>referencia.</w:t>
      </w:r>
    </w:p>
    <w:p w14:paraId="4CB54865" w14:textId="77777777" w:rsidR="0011513E" w:rsidRDefault="0011513E">
      <w:pPr>
        <w:pStyle w:val="Textoindependiente"/>
        <w:spacing w:before="11"/>
        <w:jc w:val="left"/>
        <w:rPr>
          <w:sz w:val="30"/>
        </w:rPr>
      </w:pPr>
    </w:p>
    <w:p w14:paraId="61A717A4" w14:textId="77777777" w:rsidR="0011513E" w:rsidRDefault="00650348">
      <w:pPr>
        <w:pStyle w:val="Textoindependiente"/>
        <w:spacing w:line="312" w:lineRule="auto"/>
        <w:ind w:left="122" w:right="643"/>
      </w:pPr>
      <w:r>
        <w:t>Asimismo, se difundirá un ejemplar de dichas actas en el Sistema Electrónico par</w:t>
      </w:r>
      <w:r>
        <w:t>a</w:t>
      </w:r>
      <w:r>
        <w:rPr>
          <w:spacing w:val="-64"/>
        </w:rPr>
        <w:t xml:space="preserve"> </w:t>
      </w:r>
      <w:r>
        <w:t>efectos de su notificación a las y los licitantes que no hayan asistido al acto. Dicho</w:t>
      </w:r>
      <w:r>
        <w:rPr>
          <w:spacing w:val="1"/>
        </w:rPr>
        <w:t xml:space="preserve"> </w:t>
      </w:r>
      <w:r>
        <w:t>procedimiento</w:t>
      </w:r>
      <w:r>
        <w:rPr>
          <w:spacing w:val="-1"/>
        </w:rPr>
        <w:t xml:space="preserve"> </w:t>
      </w:r>
      <w:r>
        <w:t>sustituirá a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notificación</w:t>
      </w:r>
      <w:r>
        <w:rPr>
          <w:spacing w:val="-1"/>
        </w:rPr>
        <w:t xml:space="preserve"> </w:t>
      </w:r>
      <w:r>
        <w:t>persona.</w:t>
      </w:r>
    </w:p>
    <w:p w14:paraId="6242DD52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3A317E76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</w:rPr>
        <w:t xml:space="preserve">Artículo 97. </w:t>
      </w:r>
      <w:r>
        <w:t>Los entes públicos procederán a declarar desierta una licitación,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totalidad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propuestas</w:t>
      </w:r>
      <w:r>
        <w:rPr>
          <w:spacing w:val="1"/>
        </w:rPr>
        <w:t xml:space="preserve"> </w:t>
      </w:r>
      <w:r>
        <w:t>presentadas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reúnan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solicitados o los precios de todos los bienes, arrendamientos o servicios ofertados</w:t>
      </w:r>
      <w:r>
        <w:rPr>
          <w:spacing w:val="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resulten</w:t>
      </w:r>
      <w:r>
        <w:rPr>
          <w:spacing w:val="-2"/>
        </w:rPr>
        <w:t xml:space="preserve"> </w:t>
      </w:r>
      <w:r>
        <w:t>aceptables.</w:t>
      </w:r>
    </w:p>
    <w:p w14:paraId="17CD4F62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3A6B2643" w14:textId="77777777" w:rsidR="0011513E" w:rsidRDefault="00650348">
      <w:pPr>
        <w:pStyle w:val="Textoindependiente"/>
        <w:spacing w:line="312" w:lineRule="auto"/>
        <w:ind w:left="122" w:right="640"/>
      </w:pPr>
      <w:r>
        <w:t>En los</w:t>
      </w:r>
      <w:r>
        <w:t xml:space="preserve"> casos en que no existan proveedoras o proveedores nacionales, en las</w:t>
      </w:r>
      <w:r>
        <w:rPr>
          <w:spacing w:val="1"/>
        </w:rPr>
        <w:t xml:space="preserve"> </w:t>
      </w:r>
      <w:r>
        <w:t>políticas,</w:t>
      </w:r>
      <w:r>
        <w:rPr>
          <w:spacing w:val="1"/>
        </w:rPr>
        <w:t xml:space="preserve"> </w:t>
      </w:r>
      <w:r>
        <w:t>criterios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lineamientos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establecerse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porcentaje</w:t>
      </w:r>
      <w:r>
        <w:rPr>
          <w:spacing w:val="1"/>
        </w:rPr>
        <w:t xml:space="preserve"> </w:t>
      </w:r>
      <w:r>
        <w:t>menor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utilizado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determinar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precio</w:t>
      </w:r>
      <w:r>
        <w:rPr>
          <w:spacing w:val="-9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aceptable,</w:t>
      </w:r>
      <w:r>
        <w:rPr>
          <w:spacing w:val="-8"/>
        </w:rPr>
        <w:t xml:space="preserve"> </w:t>
      </w:r>
      <w:r>
        <w:t>sin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mismo</w:t>
      </w:r>
      <w:r>
        <w:rPr>
          <w:spacing w:val="-10"/>
        </w:rPr>
        <w:t xml:space="preserve"> </w:t>
      </w:r>
      <w:r>
        <w:t>pueda</w:t>
      </w:r>
      <w:r>
        <w:rPr>
          <w:spacing w:val="-8"/>
        </w:rPr>
        <w:t xml:space="preserve"> </w:t>
      </w:r>
      <w:r>
        <w:t>ser</w:t>
      </w:r>
      <w:r>
        <w:rPr>
          <w:spacing w:val="-10"/>
        </w:rPr>
        <w:t xml:space="preserve"> </w:t>
      </w:r>
      <w:r>
        <w:t>inferior</w:t>
      </w:r>
      <w:r>
        <w:rPr>
          <w:spacing w:val="-64"/>
        </w:rPr>
        <w:t xml:space="preserve"> </w:t>
      </w:r>
      <w:r>
        <w:t>al cinco por ciento. Los resultados de la investigación y del cálculo para determinar</w:t>
      </w:r>
      <w:r>
        <w:rPr>
          <w:spacing w:val="-6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inaceptabilidad</w:t>
      </w:r>
      <w:r>
        <w:rPr>
          <w:spacing w:val="-2"/>
        </w:rPr>
        <w:t xml:space="preserve"> </w:t>
      </w:r>
      <w:r>
        <w:t>del precio</w:t>
      </w:r>
      <w:r>
        <w:rPr>
          <w:spacing w:val="-1"/>
        </w:rPr>
        <w:t xml:space="preserve"> </w:t>
      </w:r>
      <w:r>
        <w:t>ofertado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incluirán en</w:t>
      </w:r>
      <w:r>
        <w:rPr>
          <w:spacing w:val="-3"/>
        </w:rPr>
        <w:t xml:space="preserve"> </w:t>
      </w:r>
      <w:r>
        <w:t>el fallo.</w:t>
      </w:r>
    </w:p>
    <w:p w14:paraId="3BA7B301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B8AFEF6" w14:textId="77777777" w:rsidR="0011513E" w:rsidRDefault="00650348">
      <w:pPr>
        <w:pStyle w:val="Textoindependiente"/>
        <w:spacing w:before="1" w:line="312" w:lineRule="auto"/>
        <w:ind w:left="122" w:right="635"/>
      </w:pPr>
      <w:r>
        <w:t>Cuando se declare desierta una licitación o alguna partida y persista la necesidad</w:t>
      </w:r>
      <w:r>
        <w:rPr>
          <w:spacing w:val="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contratar</w:t>
      </w:r>
      <w:r>
        <w:rPr>
          <w:spacing w:val="-9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</w:t>
      </w:r>
      <w:r>
        <w:t>arácter</w:t>
      </w:r>
      <w:r>
        <w:rPr>
          <w:spacing w:val="-10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requisitos</w:t>
      </w:r>
      <w:r>
        <w:rPr>
          <w:spacing w:val="-11"/>
        </w:rPr>
        <w:t xml:space="preserve"> </w:t>
      </w:r>
      <w:r>
        <w:t>solicitados</w:t>
      </w:r>
      <w:r>
        <w:rPr>
          <w:spacing w:val="-11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primera</w:t>
      </w:r>
      <w:r>
        <w:rPr>
          <w:spacing w:val="-10"/>
        </w:rPr>
        <w:t xml:space="preserve"> </w:t>
      </w:r>
      <w:r>
        <w:t>licitación,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entes</w:t>
      </w:r>
      <w:r>
        <w:rPr>
          <w:spacing w:val="-65"/>
        </w:rPr>
        <w:t xml:space="preserve"> </w:t>
      </w:r>
      <w:r>
        <w:t>públicos</w:t>
      </w:r>
      <w:r>
        <w:rPr>
          <w:spacing w:val="-3"/>
        </w:rPr>
        <w:t xml:space="preserve"> </w:t>
      </w:r>
      <w:r>
        <w:t>deberán</w:t>
      </w:r>
      <w:r>
        <w:rPr>
          <w:spacing w:val="-1"/>
        </w:rPr>
        <w:t xml:space="preserve"> </w:t>
      </w:r>
      <w:r>
        <w:t>emitir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segunda convocatoria.</w:t>
      </w:r>
    </w:p>
    <w:p w14:paraId="0E63F5CB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BD918BB" w14:textId="77777777" w:rsidR="0011513E" w:rsidRDefault="00650348">
      <w:pPr>
        <w:pStyle w:val="Textoindependiente"/>
        <w:ind w:left="122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42968950" w14:textId="77777777" w:rsidR="0011513E" w:rsidRDefault="00650348">
      <w:pPr>
        <w:pStyle w:val="Textoindependiente"/>
        <w:spacing w:before="82" w:line="312" w:lineRule="auto"/>
        <w:ind w:left="122" w:right="640"/>
      </w:pPr>
      <w:r>
        <w:t>Si</w:t>
      </w:r>
      <w:r>
        <w:rPr>
          <w:spacing w:val="1"/>
        </w:rPr>
        <w:t xml:space="preserve"> </w:t>
      </w:r>
      <w:r>
        <w:t>realizada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convocatoria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declara</w:t>
      </w:r>
      <w:r>
        <w:rPr>
          <w:spacing w:val="1"/>
        </w:rPr>
        <w:t xml:space="preserve"> </w:t>
      </w:r>
      <w:r>
        <w:t>desierta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licitación,</w:t>
      </w:r>
      <w:r>
        <w:rPr>
          <w:spacing w:val="1"/>
        </w:rPr>
        <w:t xml:space="preserve"> </w:t>
      </w:r>
      <w:r>
        <w:t>previa</w:t>
      </w:r>
      <w:r>
        <w:rPr>
          <w:spacing w:val="1"/>
        </w:rPr>
        <w:t xml:space="preserve"> </w:t>
      </w:r>
      <w:r>
        <w:t>dictaminación el ente público a través de su comité de adquisiciones o del comité</w:t>
      </w:r>
      <w:r>
        <w:rPr>
          <w:spacing w:val="1"/>
        </w:rPr>
        <w:t xml:space="preserve"> </w:t>
      </w:r>
      <w:r>
        <w:t>técnico</w:t>
      </w:r>
      <w:r>
        <w:rPr>
          <w:spacing w:val="-14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t>caso,</w:t>
      </w:r>
      <w:r>
        <w:rPr>
          <w:spacing w:val="-11"/>
        </w:rPr>
        <w:t xml:space="preserve"> </w:t>
      </w:r>
      <w:r>
        <w:t>podrá</w:t>
      </w:r>
      <w:r>
        <w:rPr>
          <w:spacing w:val="-11"/>
        </w:rPr>
        <w:t xml:space="preserve"> </w:t>
      </w:r>
      <w:r>
        <w:t>adjudicarse</w:t>
      </w:r>
      <w:r>
        <w:rPr>
          <w:spacing w:val="-14"/>
        </w:rPr>
        <w:t xml:space="preserve"> </w:t>
      </w:r>
      <w:r>
        <w:t>directamente</w:t>
      </w:r>
      <w:r>
        <w:rPr>
          <w:spacing w:val="-13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contrato</w:t>
      </w:r>
      <w:r>
        <w:rPr>
          <w:spacing w:val="-14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licitante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reúna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mayor número</w:t>
      </w:r>
      <w:r>
        <w:rPr>
          <w:spacing w:val="-1"/>
        </w:rPr>
        <w:t xml:space="preserve"> </w:t>
      </w:r>
      <w:r>
        <w:t>de requisitos</w:t>
      </w:r>
      <w:r>
        <w:rPr>
          <w:spacing w:val="-1"/>
        </w:rPr>
        <w:t xml:space="preserve"> </w:t>
      </w:r>
      <w:r>
        <w:t>solicitados,</w:t>
      </w:r>
      <w:r>
        <w:rPr>
          <w:spacing w:val="-2"/>
        </w:rPr>
        <w:t xml:space="preserve"> </w:t>
      </w:r>
      <w:r>
        <w:t>entre</w:t>
      </w:r>
      <w:r>
        <w:rPr>
          <w:spacing w:val="-1"/>
        </w:rPr>
        <w:t xml:space="preserve"> </w:t>
      </w:r>
      <w:r>
        <w:t>los participantes.</w:t>
      </w:r>
    </w:p>
    <w:p w14:paraId="241E9190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43C31070" w14:textId="77777777" w:rsidR="0011513E" w:rsidRDefault="00650348">
      <w:pPr>
        <w:pStyle w:val="Textoindependiente"/>
        <w:spacing w:line="312" w:lineRule="auto"/>
        <w:ind w:left="122" w:right="636"/>
      </w:pPr>
      <w:r>
        <w:t>Tratándose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licitaciones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varias</w:t>
      </w:r>
      <w:r>
        <w:rPr>
          <w:spacing w:val="-11"/>
        </w:rPr>
        <w:t xml:space="preserve"> </w:t>
      </w:r>
      <w:r>
        <w:t>partidas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declaren</w:t>
      </w:r>
      <w:r>
        <w:rPr>
          <w:spacing w:val="-11"/>
        </w:rPr>
        <w:t xml:space="preserve"> </w:t>
      </w:r>
      <w:r>
        <w:t>desiertas,</w:t>
      </w:r>
      <w:r>
        <w:rPr>
          <w:spacing w:val="-13"/>
        </w:rPr>
        <w:t xml:space="preserve"> </w:t>
      </w:r>
      <w:r>
        <w:t>por</w:t>
      </w:r>
      <w:r>
        <w:rPr>
          <w:spacing w:val="-64"/>
        </w:rPr>
        <w:t xml:space="preserve"> </w:t>
      </w:r>
      <w:r>
        <w:t>no haberse recibido propuestas satisfactorias se podrá proceder a celebrar una</w:t>
      </w:r>
      <w:r>
        <w:rPr>
          <w:spacing w:val="1"/>
        </w:rPr>
        <w:t xml:space="preserve"> </w:t>
      </w:r>
      <w:r>
        <w:t>nueva</w:t>
      </w:r>
      <w:r>
        <w:rPr>
          <w:spacing w:val="-14"/>
        </w:rPr>
        <w:t xml:space="preserve"> </w:t>
      </w:r>
      <w:r>
        <w:t>licitación</w:t>
      </w:r>
      <w:r>
        <w:rPr>
          <w:spacing w:val="-14"/>
        </w:rPr>
        <w:t xml:space="preserve"> </w:t>
      </w:r>
      <w:r>
        <w:t>sólo</w:t>
      </w:r>
      <w:r>
        <w:rPr>
          <w:spacing w:val="-13"/>
        </w:rPr>
        <w:t xml:space="preserve"> </w:t>
      </w:r>
      <w:r>
        <w:t>respecto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esas</w:t>
      </w:r>
      <w:r>
        <w:rPr>
          <w:spacing w:val="-16"/>
        </w:rPr>
        <w:t xml:space="preserve"> </w:t>
      </w:r>
      <w:r>
        <w:t>partidas,</w:t>
      </w:r>
      <w:r>
        <w:rPr>
          <w:spacing w:val="-17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bien,</w:t>
      </w:r>
      <w:r>
        <w:rPr>
          <w:spacing w:val="-17"/>
        </w:rPr>
        <w:t xml:space="preserve"> </w:t>
      </w:r>
      <w:r>
        <w:t>un</w:t>
      </w:r>
      <w:r>
        <w:rPr>
          <w:spacing w:val="-15"/>
        </w:rPr>
        <w:t xml:space="preserve"> </w:t>
      </w:r>
      <w:r>
        <w:t>procedimiento</w:t>
      </w:r>
      <w:r>
        <w:rPr>
          <w:spacing w:val="-1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invitación</w:t>
      </w:r>
      <w:r>
        <w:rPr>
          <w:spacing w:val="-6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cuando</w:t>
      </w:r>
      <w:r>
        <w:rPr>
          <w:spacing w:val="-3"/>
        </w:rPr>
        <w:t xml:space="preserve"> </w:t>
      </w:r>
      <w:r>
        <w:t>menos</w:t>
      </w:r>
      <w:r>
        <w:rPr>
          <w:spacing w:val="-1"/>
        </w:rPr>
        <w:t xml:space="preserve"> </w:t>
      </w:r>
      <w:r>
        <w:t>tre</w:t>
      </w:r>
      <w:r>
        <w:t>s</w:t>
      </w:r>
      <w:r>
        <w:rPr>
          <w:spacing w:val="-3"/>
        </w:rPr>
        <w:t xml:space="preserve"> </w:t>
      </w:r>
      <w:r>
        <w:t>oferentes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adjudicación</w:t>
      </w:r>
      <w:r>
        <w:rPr>
          <w:spacing w:val="-1"/>
        </w:rPr>
        <w:t xml:space="preserve"> </w:t>
      </w:r>
      <w:r>
        <w:t>directa,</w:t>
      </w:r>
      <w:r>
        <w:rPr>
          <w:spacing w:val="-1"/>
        </w:rPr>
        <w:t xml:space="preserve"> </w:t>
      </w:r>
      <w:r>
        <w:t>según</w:t>
      </w:r>
      <w:r>
        <w:rPr>
          <w:spacing w:val="-3"/>
        </w:rPr>
        <w:t xml:space="preserve"> </w:t>
      </w:r>
      <w:r>
        <w:t>corresponda.</w:t>
      </w:r>
    </w:p>
    <w:p w14:paraId="2D5A6B56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00D48322" w14:textId="77777777" w:rsidR="0011513E" w:rsidRDefault="0011513E">
      <w:pPr>
        <w:pStyle w:val="Textoindependiente"/>
        <w:jc w:val="left"/>
        <w:rPr>
          <w:sz w:val="20"/>
        </w:rPr>
      </w:pPr>
    </w:p>
    <w:p w14:paraId="73B76E5D" w14:textId="77777777" w:rsidR="0011513E" w:rsidRDefault="0011513E">
      <w:pPr>
        <w:pStyle w:val="Textoindependiente"/>
        <w:jc w:val="left"/>
        <w:rPr>
          <w:sz w:val="20"/>
        </w:rPr>
      </w:pPr>
    </w:p>
    <w:p w14:paraId="5F11DCC5" w14:textId="77777777" w:rsidR="0011513E" w:rsidRDefault="0011513E">
      <w:pPr>
        <w:pStyle w:val="Textoindependiente"/>
        <w:spacing w:before="10"/>
        <w:jc w:val="left"/>
        <w:rPr>
          <w:sz w:val="19"/>
        </w:rPr>
      </w:pPr>
    </w:p>
    <w:p w14:paraId="4B4F6807" w14:textId="77777777" w:rsidR="0011513E" w:rsidRDefault="00650348">
      <w:pPr>
        <w:pStyle w:val="Textoindependiente"/>
        <w:spacing w:before="93" w:line="312" w:lineRule="auto"/>
        <w:ind w:left="122" w:right="642"/>
      </w:pPr>
      <w:r>
        <w:rPr>
          <w:rFonts w:ascii="Arial" w:hAnsi="Arial"/>
          <w:b/>
        </w:rPr>
        <w:t xml:space="preserve">Artículo 98. </w:t>
      </w:r>
      <w:r>
        <w:t>Hasta antes del acto de presentación y apertura de propuestas, los</w:t>
      </w:r>
      <w:r>
        <w:rPr>
          <w:spacing w:val="1"/>
        </w:rPr>
        <w:t xml:space="preserve"> </w:t>
      </w:r>
      <w:r>
        <w:t>entes públicos, a través de su Comité o el Comité Técnico según corresponda,</w:t>
      </w:r>
      <w:r>
        <w:rPr>
          <w:spacing w:val="1"/>
        </w:rPr>
        <w:t xml:space="preserve"> </w:t>
      </w:r>
      <w:r>
        <w:t>podrán cancelar una licitación, partidas o conceptos incluidos en estas, cuando</w:t>
      </w:r>
      <w:r>
        <w:rPr>
          <w:spacing w:val="1"/>
        </w:rPr>
        <w:t xml:space="preserve"> </w:t>
      </w:r>
      <w:r>
        <w:t>existan</w:t>
      </w:r>
      <w:r>
        <w:rPr>
          <w:spacing w:val="1"/>
        </w:rPr>
        <w:t xml:space="preserve"> </w:t>
      </w:r>
      <w:r>
        <w:t>circunstancias justificadas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extingan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necesidad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adquirir los</w:t>
      </w:r>
      <w:r>
        <w:rPr>
          <w:spacing w:val="1"/>
        </w:rPr>
        <w:t xml:space="preserve"> </w:t>
      </w:r>
      <w:r>
        <w:t>bienes, arrendamien</w:t>
      </w:r>
      <w:r>
        <w:t>tos o servicios, o que de continuarse con el procedimiento se</w:t>
      </w:r>
      <w:r>
        <w:rPr>
          <w:spacing w:val="1"/>
        </w:rPr>
        <w:t xml:space="preserve"> </w:t>
      </w:r>
      <w:r>
        <w:t>pudiera ocasionar un daño o perjuicio al ente público solicitante, salvo que se trate</w:t>
      </w:r>
      <w:r>
        <w:rPr>
          <w:spacing w:val="-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fortuito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fuerza</w:t>
      </w:r>
      <w:r>
        <w:rPr>
          <w:spacing w:val="-1"/>
        </w:rPr>
        <w:t xml:space="preserve"> </w:t>
      </w:r>
      <w:r>
        <w:t>mayor, lo</w:t>
      </w:r>
      <w:r>
        <w:rPr>
          <w:spacing w:val="-3"/>
        </w:rPr>
        <w:t xml:space="preserve"> </w:t>
      </w:r>
      <w:r>
        <w:t>cual podrá</w:t>
      </w:r>
      <w:r>
        <w:rPr>
          <w:spacing w:val="-2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en cualquier</w:t>
      </w:r>
      <w:r>
        <w:rPr>
          <w:spacing w:val="-1"/>
        </w:rPr>
        <w:t xml:space="preserve"> </w:t>
      </w:r>
      <w:r>
        <w:t>tiempo.</w:t>
      </w:r>
    </w:p>
    <w:p w14:paraId="4056B50D" w14:textId="77777777" w:rsidR="0011513E" w:rsidRDefault="0011513E">
      <w:pPr>
        <w:pStyle w:val="Textoindependiente"/>
        <w:jc w:val="left"/>
        <w:rPr>
          <w:sz w:val="31"/>
        </w:rPr>
      </w:pPr>
    </w:p>
    <w:p w14:paraId="596C8BC3" w14:textId="77777777" w:rsidR="0011513E" w:rsidRDefault="00650348">
      <w:pPr>
        <w:pStyle w:val="Textoindependiente"/>
        <w:spacing w:line="312" w:lineRule="auto"/>
        <w:ind w:left="122" w:right="638"/>
      </w:pPr>
      <w:r>
        <w:t>La determinación de dar por cancela</w:t>
      </w:r>
      <w:r>
        <w:t>da la licitación, partidas o conceptos, deberá</w:t>
      </w:r>
      <w:r>
        <w:rPr>
          <w:spacing w:val="1"/>
        </w:rPr>
        <w:t xml:space="preserve"> </w:t>
      </w:r>
      <w:r>
        <w:t>precisar el acontecimiento que motiva la decisión, la cual se hará del conocimiento</w:t>
      </w:r>
      <w:r>
        <w:rPr>
          <w:spacing w:val="-64"/>
        </w:rPr>
        <w:t xml:space="preserve"> </w:t>
      </w:r>
      <w:r>
        <w:t>de las personas licitantes, y no será procedente contra ella recurso alguno, sin</w:t>
      </w:r>
      <w:r>
        <w:rPr>
          <w:spacing w:val="1"/>
        </w:rPr>
        <w:t xml:space="preserve"> </w:t>
      </w:r>
      <w:r>
        <w:t>embargo,</w:t>
      </w:r>
      <w:r>
        <w:rPr>
          <w:spacing w:val="-5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licitantes</w:t>
      </w:r>
      <w:r>
        <w:rPr>
          <w:spacing w:val="-8"/>
        </w:rPr>
        <w:t xml:space="preserve"> </w:t>
      </w:r>
      <w:r>
        <w:t>podrán</w:t>
      </w:r>
      <w:r>
        <w:rPr>
          <w:spacing w:val="-4"/>
        </w:rPr>
        <w:t xml:space="preserve"> </w:t>
      </w:r>
      <w:r>
        <w:t>interponer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inconformidad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términos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esta</w:t>
      </w:r>
      <w:r>
        <w:rPr>
          <w:spacing w:val="-6"/>
        </w:rPr>
        <w:t xml:space="preserve"> </w:t>
      </w:r>
      <w:r>
        <w:t>Ley.</w:t>
      </w:r>
    </w:p>
    <w:p w14:paraId="343AA217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4869158F" w14:textId="77777777" w:rsidR="0011513E" w:rsidRDefault="00650348">
      <w:pPr>
        <w:pStyle w:val="Textoindependiente"/>
        <w:spacing w:line="312" w:lineRule="auto"/>
        <w:ind w:left="122" w:right="638"/>
      </w:pPr>
      <w:r>
        <w:t>Salvo en las cancelaciones por caso fortuito y fuerza mayor, los entes públicos</w:t>
      </w:r>
      <w:r>
        <w:rPr>
          <w:spacing w:val="1"/>
        </w:rPr>
        <w:t xml:space="preserve"> </w:t>
      </w:r>
      <w:r>
        <w:t>cubrirán a las y los licitantes los gastos no recuperables, siempre que estos sean</w:t>
      </w:r>
      <w:r>
        <w:rPr>
          <w:spacing w:val="1"/>
        </w:rPr>
        <w:t xml:space="preserve"> </w:t>
      </w:r>
      <w:r>
        <w:t>razonables, estén debidamente comprobados, se relacionen directamente con la</w:t>
      </w:r>
      <w:r>
        <w:rPr>
          <w:spacing w:val="1"/>
        </w:rPr>
        <w:t xml:space="preserve"> </w:t>
      </w:r>
      <w:r>
        <w:t>operación correspondiente y que estos sean procedentes conforme a lo dispuesto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el Reglamento de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Ley.</w:t>
      </w:r>
    </w:p>
    <w:p w14:paraId="026CFA8D" w14:textId="77777777" w:rsidR="0011513E" w:rsidRDefault="0011513E">
      <w:pPr>
        <w:pStyle w:val="Textoindependiente"/>
        <w:spacing w:before="6"/>
        <w:jc w:val="left"/>
        <w:rPr>
          <w:sz w:val="38"/>
        </w:rPr>
      </w:pPr>
    </w:p>
    <w:p w14:paraId="29D4A068" w14:textId="77777777" w:rsidR="0011513E" w:rsidRDefault="00650348">
      <w:pPr>
        <w:pStyle w:val="Ttulo1"/>
      </w:pPr>
      <w:r>
        <w:t>CAPÍTULO</w:t>
      </w:r>
      <w:r>
        <w:rPr>
          <w:spacing w:val="-4"/>
        </w:rPr>
        <w:t xml:space="preserve"> </w:t>
      </w:r>
      <w:r>
        <w:t>TERCERO</w:t>
      </w:r>
    </w:p>
    <w:p w14:paraId="5D1A7D90" w14:textId="77777777" w:rsidR="0011513E" w:rsidRDefault="00650348">
      <w:pPr>
        <w:spacing w:before="84"/>
        <w:ind w:left="760" w:right="1280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DE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LAS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COMPRAS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CONSOLIDADAS</w:t>
      </w:r>
    </w:p>
    <w:p w14:paraId="5C4FEE9A" w14:textId="77777777" w:rsidR="0011513E" w:rsidRDefault="0011513E">
      <w:pPr>
        <w:pStyle w:val="Textoindependiente"/>
        <w:spacing w:before="1"/>
        <w:jc w:val="left"/>
        <w:rPr>
          <w:rFonts w:ascii="Arial"/>
          <w:b/>
          <w:sz w:val="31"/>
        </w:rPr>
      </w:pPr>
    </w:p>
    <w:p w14:paraId="01817C5D" w14:textId="77777777" w:rsidR="0011513E" w:rsidRDefault="00650348">
      <w:pPr>
        <w:pStyle w:val="Textoindependiente"/>
        <w:spacing w:before="1"/>
        <w:ind w:left="122"/>
      </w:pPr>
      <w:r>
        <w:t>(REFORMADO</w:t>
      </w:r>
      <w:r>
        <w:rPr>
          <w:spacing w:val="-1"/>
        </w:rPr>
        <w:t xml:space="preserve"> </w:t>
      </w:r>
      <w:r>
        <w:t>PRIMER</w:t>
      </w:r>
      <w:r>
        <w:rPr>
          <w:spacing w:val="-1"/>
        </w:rPr>
        <w:t xml:space="preserve"> </w:t>
      </w:r>
      <w:r>
        <w:t>PÁRR</w:t>
      </w:r>
      <w:r>
        <w:t>AFO,</w:t>
      </w:r>
      <w:r>
        <w:rPr>
          <w:spacing w:val="-3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5F8CBD45" w14:textId="77777777" w:rsidR="0011513E" w:rsidRDefault="00650348">
      <w:pPr>
        <w:pStyle w:val="Textoindependiente"/>
        <w:spacing w:before="84" w:line="312" w:lineRule="auto"/>
        <w:ind w:left="122" w:right="640"/>
      </w:pPr>
      <w:r>
        <w:rPr>
          <w:rFonts w:ascii="Arial" w:hAnsi="Arial"/>
          <w:b/>
        </w:rPr>
        <w:t xml:space="preserve">Artículo 99. </w:t>
      </w:r>
      <w:r>
        <w:t>Los entes públicos, previa autorización de su comité o del comité</w:t>
      </w:r>
      <w:r>
        <w:rPr>
          <w:spacing w:val="1"/>
        </w:rPr>
        <w:t xml:space="preserve"> </w:t>
      </w:r>
      <w:r>
        <w:t>Técnico, según corresponda, podrán utilizar el abastecimiento simultáneo a efecto</w:t>
      </w:r>
      <w:r>
        <w:rPr>
          <w:spacing w:val="1"/>
        </w:rPr>
        <w:t xml:space="preserve"> </w:t>
      </w:r>
      <w:r>
        <w:t>de distribuir entre dos o más proveedoras o proveedores las parti</w:t>
      </w:r>
      <w:r>
        <w:t>das de bienes,</w:t>
      </w:r>
      <w:r>
        <w:rPr>
          <w:spacing w:val="1"/>
        </w:rPr>
        <w:t xml:space="preserve"> </w:t>
      </w:r>
      <w:r>
        <w:t>servicios o arrendamientos, cuando así lo hayan establecido en el procedimiento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corresponda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señalados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convocatoria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bases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licitación</w:t>
      </w:r>
      <w:r>
        <w:rPr>
          <w:spacing w:val="1"/>
        </w:rPr>
        <w:t xml:space="preserve"> </w:t>
      </w:r>
      <w:r>
        <w:t>respectivas.</w:t>
      </w:r>
    </w:p>
    <w:p w14:paraId="3545F6D4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581B047F" w14:textId="77777777" w:rsidR="0011513E" w:rsidRDefault="00650348">
      <w:pPr>
        <w:pStyle w:val="Textoindependiente"/>
        <w:spacing w:line="312" w:lineRule="auto"/>
        <w:ind w:left="122" w:right="639"/>
      </w:pPr>
      <w:r>
        <w:t>Las propuestas que gocen de este beneficio serán en todo caso, aquellas que se</w:t>
      </w:r>
      <w:r>
        <w:rPr>
          <w:spacing w:val="1"/>
        </w:rPr>
        <w:t xml:space="preserve"> </w:t>
      </w:r>
      <w:r>
        <w:t>encuentren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rango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cinco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ciento</w:t>
      </w:r>
      <w:r>
        <w:rPr>
          <w:spacing w:val="-5"/>
        </w:rPr>
        <w:t xml:space="preserve"> </w:t>
      </w:r>
      <w:r>
        <w:t>respecto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propuesta</w:t>
      </w:r>
      <w:r>
        <w:rPr>
          <w:spacing w:val="-4"/>
        </w:rPr>
        <w:t xml:space="preserve"> </w:t>
      </w:r>
      <w:r>
        <w:t>solvente</w:t>
      </w:r>
      <w:r>
        <w:rPr>
          <w:spacing w:val="-5"/>
        </w:rPr>
        <w:t xml:space="preserve"> </w:t>
      </w:r>
      <w:r>
        <w:t>más</w:t>
      </w:r>
    </w:p>
    <w:p w14:paraId="1F88620B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4E25F4AC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21283890" w14:textId="77777777" w:rsidR="0011513E" w:rsidRDefault="00650348">
      <w:pPr>
        <w:pStyle w:val="Textoindependiente"/>
        <w:spacing w:before="92" w:line="312" w:lineRule="auto"/>
        <w:ind w:left="122" w:right="645"/>
      </w:pPr>
      <w:r>
        <w:t>baja,</w:t>
      </w:r>
      <w:r>
        <w:rPr>
          <w:spacing w:val="63"/>
        </w:rPr>
        <w:t xml:space="preserve"> </w:t>
      </w:r>
      <w:r>
        <w:t>misma</w:t>
      </w:r>
      <w:r>
        <w:rPr>
          <w:spacing w:val="63"/>
        </w:rPr>
        <w:t xml:space="preserve"> </w:t>
      </w:r>
      <w:r>
        <w:t>que</w:t>
      </w:r>
      <w:r>
        <w:rPr>
          <w:spacing w:val="64"/>
        </w:rPr>
        <w:t xml:space="preserve"> </w:t>
      </w:r>
      <w:r>
        <w:t>servirá</w:t>
      </w:r>
      <w:r>
        <w:rPr>
          <w:spacing w:val="65"/>
        </w:rPr>
        <w:t xml:space="preserve"> </w:t>
      </w:r>
      <w:r>
        <w:t>como</w:t>
      </w:r>
      <w:r>
        <w:rPr>
          <w:spacing w:val="63"/>
        </w:rPr>
        <w:t xml:space="preserve"> </w:t>
      </w:r>
      <w:r>
        <w:t>precio</w:t>
      </w:r>
      <w:r>
        <w:rPr>
          <w:spacing w:val="64"/>
        </w:rPr>
        <w:t xml:space="preserve"> </w:t>
      </w:r>
      <w:r>
        <w:t>base</w:t>
      </w:r>
      <w:r>
        <w:rPr>
          <w:spacing w:val="65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t>los</w:t>
      </w:r>
      <w:r>
        <w:rPr>
          <w:spacing w:val="63"/>
        </w:rPr>
        <w:t xml:space="preserve"> </w:t>
      </w:r>
      <w:r>
        <w:t>bienes</w:t>
      </w:r>
      <w:r>
        <w:rPr>
          <w:spacing w:val="62"/>
        </w:rPr>
        <w:t xml:space="preserve"> </w:t>
      </w:r>
      <w:r>
        <w:t>o</w:t>
      </w:r>
      <w:r>
        <w:rPr>
          <w:spacing w:val="64"/>
        </w:rPr>
        <w:t xml:space="preserve"> </w:t>
      </w:r>
      <w:r>
        <w:t>servicios</w:t>
      </w:r>
      <w:r>
        <w:rPr>
          <w:spacing w:val="65"/>
        </w:rPr>
        <w:t xml:space="preserve"> </w:t>
      </w:r>
      <w:r>
        <w:t>que</w:t>
      </w:r>
      <w:r>
        <w:rPr>
          <w:spacing w:val="65"/>
        </w:rPr>
        <w:t xml:space="preserve"> </w:t>
      </w:r>
      <w:r>
        <w:t>se</w:t>
      </w:r>
      <w:r>
        <w:rPr>
          <w:spacing w:val="-64"/>
        </w:rPr>
        <w:t xml:space="preserve"> </w:t>
      </w:r>
      <w:r>
        <w:t>adjudiquen.</w:t>
      </w:r>
    </w:p>
    <w:p w14:paraId="1F0EAA21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10A18836" w14:textId="77777777" w:rsidR="0011513E" w:rsidRDefault="00650348">
      <w:pPr>
        <w:pStyle w:val="Textoindependiente"/>
        <w:spacing w:line="312" w:lineRule="auto"/>
        <w:ind w:left="122" w:right="638"/>
      </w:pPr>
      <w:r>
        <w:t>Los entes públicos podrán adquirir bienes o servicios a precios unitarios, en la</w:t>
      </w:r>
      <w:r>
        <w:rPr>
          <w:spacing w:val="1"/>
        </w:rPr>
        <w:t xml:space="preserve"> </w:t>
      </w:r>
      <w:r>
        <w:t>modalidad de abastecimiento simultáneo, cuando así lo hayan establecido en el</w:t>
      </w:r>
      <w:r>
        <w:rPr>
          <w:spacing w:val="1"/>
        </w:rPr>
        <w:t xml:space="preserve"> </w:t>
      </w:r>
      <w:r>
        <w:t>procedimiento</w:t>
      </w:r>
      <w:r>
        <w:rPr>
          <w:spacing w:val="-1"/>
        </w:rPr>
        <w:t xml:space="preserve"> </w:t>
      </w:r>
      <w:r>
        <w:t>que corresponda,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 señalados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Ley.</w:t>
      </w:r>
    </w:p>
    <w:p w14:paraId="1FF33964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0ED6687" w14:textId="77777777" w:rsidR="0011513E" w:rsidRDefault="00650348">
      <w:pPr>
        <w:pStyle w:val="Textoindependiente"/>
        <w:spacing w:before="1" w:line="312" w:lineRule="auto"/>
        <w:ind w:left="122" w:right="640"/>
      </w:pPr>
      <w:r>
        <w:rPr>
          <w:rFonts w:ascii="Arial" w:hAnsi="Arial"/>
          <w:b/>
        </w:rPr>
        <w:t xml:space="preserve">Artículo 100. </w:t>
      </w:r>
      <w:r>
        <w:t>Cuando los entes públicos requieran la adquisición o arrendamiento</w:t>
      </w:r>
      <w:r>
        <w:rPr>
          <w:spacing w:val="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bienes</w:t>
      </w:r>
      <w:r>
        <w:rPr>
          <w:spacing w:val="-9"/>
        </w:rPr>
        <w:t xml:space="preserve"> </w:t>
      </w:r>
      <w:r>
        <w:t>muebles</w:t>
      </w:r>
      <w:r>
        <w:rPr>
          <w:spacing w:val="-9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prestación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servicios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cualquier</w:t>
      </w:r>
      <w:r>
        <w:rPr>
          <w:spacing w:val="-9"/>
        </w:rPr>
        <w:t xml:space="preserve"> </w:t>
      </w:r>
      <w:r>
        <w:t>naturaleza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sean</w:t>
      </w:r>
      <w:r>
        <w:rPr>
          <w:spacing w:val="-8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uso generalizado se instrumentará un solo procedimiento de contratación, para la</w:t>
      </w:r>
      <w:r>
        <w:rPr>
          <w:spacing w:val="1"/>
        </w:rPr>
        <w:t xml:space="preserve"> </w:t>
      </w:r>
      <w:r>
        <w:t>adquisición</w:t>
      </w:r>
      <w:r>
        <w:t xml:space="preserve"> o contratación de estos a través de sus comités de adquisiciones o el</w:t>
      </w:r>
      <w:r>
        <w:rPr>
          <w:spacing w:val="1"/>
        </w:rPr>
        <w:t xml:space="preserve"> </w:t>
      </w:r>
      <w:r>
        <w:t>comité</w:t>
      </w:r>
      <w:r>
        <w:rPr>
          <w:spacing w:val="-3"/>
        </w:rPr>
        <w:t xml:space="preserve"> </w:t>
      </w:r>
      <w:r>
        <w:t>técnico según sea</w:t>
      </w:r>
      <w:r>
        <w:rPr>
          <w:spacing w:val="4"/>
        </w:rPr>
        <w:t xml:space="preserve"> </w:t>
      </w:r>
      <w:r>
        <w:t>el caso.</w:t>
      </w:r>
    </w:p>
    <w:p w14:paraId="3E832189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47AA4C1A" w14:textId="77777777" w:rsidR="0011513E" w:rsidRDefault="00650348">
      <w:pPr>
        <w:pStyle w:val="Textoindependiente"/>
        <w:spacing w:line="312" w:lineRule="auto"/>
        <w:ind w:left="122" w:right="639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101.</w:t>
      </w:r>
      <w:r>
        <w:rPr>
          <w:rFonts w:ascii="Arial" w:hAnsi="Arial"/>
          <w:b/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Poder</w:t>
      </w:r>
      <w:r>
        <w:rPr>
          <w:spacing w:val="-5"/>
        </w:rPr>
        <w:t xml:space="preserve"> </w:t>
      </w:r>
      <w:r>
        <w:t>Ejecutivo,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Junta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Gobierno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Instituto,</w:t>
      </w:r>
      <w:r>
        <w:rPr>
          <w:spacing w:val="-6"/>
        </w:rPr>
        <w:t xml:space="preserve"> </w:t>
      </w:r>
      <w:r>
        <w:t>determinará</w:t>
      </w:r>
      <w:r>
        <w:rPr>
          <w:spacing w:val="-65"/>
        </w:rPr>
        <w:t xml:space="preserve"> </w:t>
      </w:r>
      <w:r>
        <w:t>los bienes y servicios de uso generalizado, que se podrán adquirir, arrendar o</w:t>
      </w:r>
      <w:r>
        <w:rPr>
          <w:spacing w:val="1"/>
        </w:rPr>
        <w:t xml:space="preserve"> </w:t>
      </w:r>
      <w:r>
        <w:t>contratar en forma consolidada con el objeto de obtener las mejores condiciones</w:t>
      </w:r>
      <w:r>
        <w:rPr>
          <w:spacing w:val="1"/>
        </w:rPr>
        <w:t xml:space="preserve"> </w:t>
      </w:r>
      <w:r>
        <w:t>posibles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cuanto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precio,</w:t>
      </w:r>
      <w:r>
        <w:rPr>
          <w:spacing w:val="1"/>
        </w:rPr>
        <w:t xml:space="preserve"> </w:t>
      </w:r>
      <w:r>
        <w:t>calidad,</w:t>
      </w:r>
      <w:r>
        <w:rPr>
          <w:spacing w:val="1"/>
        </w:rPr>
        <w:t xml:space="preserve"> </w:t>
      </w:r>
      <w:r>
        <w:t>financiamiento,</w:t>
      </w:r>
      <w:r>
        <w:rPr>
          <w:spacing w:val="1"/>
        </w:rPr>
        <w:t xml:space="preserve"> </w:t>
      </w:r>
      <w:r>
        <w:t>oportunidad,</w:t>
      </w:r>
      <w:r>
        <w:rPr>
          <w:spacing w:val="1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>técnica,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mantenimiento,</w:t>
      </w:r>
      <w:r>
        <w:rPr>
          <w:spacing w:val="1"/>
        </w:rPr>
        <w:t xml:space="preserve"> </w:t>
      </w:r>
      <w:r>
        <w:t>garantías</w:t>
      </w:r>
      <w:r>
        <w:rPr>
          <w:spacing w:val="1"/>
        </w:rPr>
        <w:t xml:space="preserve"> </w:t>
      </w:r>
      <w:r>
        <w:t>locales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demás circunstancias</w:t>
      </w:r>
      <w:r>
        <w:rPr>
          <w:spacing w:val="-64"/>
        </w:rPr>
        <w:t xml:space="preserve"> </w:t>
      </w:r>
      <w:r>
        <w:t>pertinentes.</w:t>
      </w:r>
    </w:p>
    <w:p w14:paraId="6B365849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1EE5D65E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</w:rPr>
        <w:t xml:space="preserve">Artículo 102. </w:t>
      </w:r>
      <w:r>
        <w:t>La Junta de Gobierno del Instituto o el comité de adquisiciones de</w:t>
      </w:r>
      <w:r>
        <w:rPr>
          <w:spacing w:val="1"/>
        </w:rPr>
        <w:t xml:space="preserve"> </w:t>
      </w:r>
      <w:r>
        <w:t>cada</w:t>
      </w:r>
      <w:r>
        <w:rPr>
          <w:spacing w:val="-11"/>
        </w:rPr>
        <w:t xml:space="preserve"> </w:t>
      </w:r>
      <w:r>
        <w:t>ente,</w:t>
      </w:r>
      <w:r>
        <w:rPr>
          <w:spacing w:val="-8"/>
        </w:rPr>
        <w:t xml:space="preserve"> </w:t>
      </w:r>
      <w:r>
        <w:t>establecerá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instrumentos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funcionamiento</w:t>
      </w:r>
      <w:r>
        <w:rPr>
          <w:spacing w:val="-7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control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sistema</w:t>
      </w:r>
      <w:r>
        <w:rPr>
          <w:spacing w:val="-6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operaciones con</w:t>
      </w:r>
      <w:r>
        <w:t>solidadas.</w:t>
      </w:r>
    </w:p>
    <w:p w14:paraId="725D92B6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0AD243A9" w14:textId="77777777" w:rsidR="0011513E" w:rsidRDefault="00650348">
      <w:pPr>
        <w:pStyle w:val="Textoindependiente"/>
        <w:spacing w:line="312" w:lineRule="auto"/>
        <w:ind w:left="122" w:right="644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103.</w:t>
      </w:r>
      <w:r>
        <w:rPr>
          <w:rFonts w:ascii="Arial" w:hAnsi="Arial"/>
          <w:b/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celebrar</w:t>
      </w:r>
      <w:r>
        <w:rPr>
          <w:spacing w:val="1"/>
        </w:rPr>
        <w:t xml:space="preserve"> </w:t>
      </w:r>
      <w:r>
        <w:t>convenios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colaboración</w:t>
      </w:r>
      <w:r>
        <w:rPr>
          <w:spacing w:val="1"/>
        </w:rPr>
        <w:t xml:space="preserve"> </w:t>
      </w:r>
      <w:r>
        <w:t>administrativa, que permitan la adquisición y contratación en forma consolidada de</w:t>
      </w:r>
      <w:r>
        <w:rPr>
          <w:spacing w:val="-64"/>
        </w:rPr>
        <w:t xml:space="preserve"> </w:t>
      </w:r>
      <w:r>
        <w:t>bienes</w:t>
      </w:r>
      <w:r>
        <w:rPr>
          <w:spacing w:val="-4"/>
        </w:rPr>
        <w:t xml:space="preserve"> </w:t>
      </w:r>
      <w:r>
        <w:t>y servicios de uso generalizado.</w:t>
      </w:r>
    </w:p>
    <w:p w14:paraId="3F7A6178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54F9FF7A" w14:textId="77777777" w:rsidR="0011513E" w:rsidRDefault="00650348">
      <w:pPr>
        <w:pStyle w:val="Ttulo1"/>
      </w:pPr>
      <w:bookmarkStart w:id="14" w:name="_bookmark14"/>
      <w:bookmarkEnd w:id="14"/>
      <w:r>
        <w:t>TÍTULO</w:t>
      </w:r>
      <w:r>
        <w:rPr>
          <w:spacing w:val="-3"/>
        </w:rPr>
        <w:t xml:space="preserve"> </w:t>
      </w:r>
      <w:r>
        <w:t>OCTAVO</w:t>
      </w:r>
    </w:p>
    <w:p w14:paraId="15CABEB8" w14:textId="77777777" w:rsidR="0011513E" w:rsidRDefault="00650348">
      <w:pPr>
        <w:spacing w:line="312" w:lineRule="auto"/>
        <w:ind w:left="1571" w:right="2090"/>
        <w:jc w:val="center"/>
        <w:rPr>
          <w:rFonts w:ascii="Arial" w:hAnsi="Arial"/>
          <w:b/>
          <w:sz w:val="24"/>
        </w:rPr>
      </w:pPr>
      <w:bookmarkStart w:id="15" w:name="_bookmark15"/>
      <w:bookmarkEnd w:id="15"/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LAS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EXCEPCIONES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LICITACIÓN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PÚBLICA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ÚNICO</w:t>
      </w:r>
    </w:p>
    <w:p w14:paraId="1E0352B1" w14:textId="77777777" w:rsidR="0011513E" w:rsidRDefault="00650348">
      <w:pPr>
        <w:pStyle w:val="Ttulo1"/>
        <w:spacing w:before="3" w:line="312" w:lineRule="auto"/>
        <w:ind w:right="1280"/>
      </w:pP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INVITACIÓN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CUANDO</w:t>
      </w:r>
      <w:r>
        <w:rPr>
          <w:spacing w:val="-1"/>
        </w:rPr>
        <w:t xml:space="preserve"> </w:t>
      </w:r>
      <w:r>
        <w:t>MENOS TRES</w:t>
      </w:r>
      <w:r>
        <w:rPr>
          <w:spacing w:val="-1"/>
        </w:rPr>
        <w:t xml:space="preserve"> </w:t>
      </w:r>
      <w:r>
        <w:t>PROVEEDORES</w:t>
      </w:r>
      <w:r>
        <w:rPr>
          <w:spacing w:val="-5"/>
        </w:rPr>
        <w:t xml:space="preserve"> </w:t>
      </w:r>
      <w:r>
        <w:t>Y</w:t>
      </w:r>
      <w:r>
        <w:rPr>
          <w:spacing w:val="-6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ADJUDICACIÓN</w:t>
      </w:r>
      <w:r>
        <w:rPr>
          <w:spacing w:val="2"/>
        </w:rPr>
        <w:t xml:space="preserve"> </w:t>
      </w:r>
      <w:r>
        <w:t>DIRECTA</w:t>
      </w:r>
    </w:p>
    <w:p w14:paraId="00880C79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7E532BF6" w14:textId="77777777" w:rsidR="0011513E" w:rsidRDefault="0011513E">
      <w:pPr>
        <w:pStyle w:val="Textoindependiente"/>
        <w:spacing w:before="7"/>
        <w:jc w:val="left"/>
        <w:rPr>
          <w:rFonts w:ascii="Arial"/>
          <w:b/>
          <w:sz w:val="28"/>
        </w:rPr>
      </w:pPr>
    </w:p>
    <w:p w14:paraId="57CA6A70" w14:textId="77777777" w:rsidR="0011513E" w:rsidRDefault="00650348">
      <w:pPr>
        <w:pStyle w:val="Textoindependiente"/>
        <w:spacing w:before="92" w:line="312" w:lineRule="auto"/>
        <w:ind w:left="122" w:right="643"/>
      </w:pPr>
      <w:r>
        <w:rPr>
          <w:rFonts w:ascii="Arial" w:hAnsi="Arial"/>
          <w:b/>
        </w:rPr>
        <w:t xml:space="preserve">Artículo 104. </w:t>
      </w:r>
      <w:r>
        <w:t>Los entes públicos, bajo su responsabilidad y con aprobación de su</w:t>
      </w:r>
      <w:r>
        <w:rPr>
          <w:spacing w:val="1"/>
        </w:rPr>
        <w:t xml:space="preserve"> </w:t>
      </w:r>
      <w:r>
        <w:t>Comité correspondiente, podrán optar por no llevar a cabo el procedimiento de</w:t>
      </w:r>
      <w:r>
        <w:rPr>
          <w:spacing w:val="1"/>
        </w:rPr>
        <w:t xml:space="preserve"> </w:t>
      </w:r>
      <w:r>
        <w:t>licitación pública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celebrar contratos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través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procedimientos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invitación</w:t>
      </w:r>
      <w:r>
        <w:rPr>
          <w:spacing w:val="-5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cuando</w:t>
      </w:r>
      <w:r>
        <w:rPr>
          <w:spacing w:val="-3"/>
        </w:rPr>
        <w:t xml:space="preserve"> </w:t>
      </w:r>
      <w:r>
        <w:t>menos tres</w:t>
      </w:r>
      <w:r>
        <w:rPr>
          <w:spacing w:val="-4"/>
        </w:rPr>
        <w:t xml:space="preserve"> </w:t>
      </w:r>
      <w:r>
        <w:t>person</w:t>
      </w:r>
      <w:r>
        <w:t>as</w:t>
      </w:r>
      <w:r>
        <w:rPr>
          <w:spacing w:val="-2"/>
        </w:rPr>
        <w:t xml:space="preserve"> </w:t>
      </w:r>
      <w:r>
        <w:t>proveedoras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adjudicación directa.</w:t>
      </w:r>
    </w:p>
    <w:p w14:paraId="0B6229A0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4FE397EC" w14:textId="77777777" w:rsidR="0011513E" w:rsidRDefault="00650348">
      <w:pPr>
        <w:pStyle w:val="Textoindependiente"/>
        <w:spacing w:line="312" w:lineRule="auto"/>
        <w:ind w:left="122" w:right="644"/>
      </w:pPr>
      <w:r>
        <w:t>La</w:t>
      </w:r>
      <w:r>
        <w:rPr>
          <w:spacing w:val="-12"/>
        </w:rPr>
        <w:t xml:space="preserve"> </w:t>
      </w:r>
      <w:r>
        <w:t>selección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procedimiento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excepción</w:t>
      </w:r>
      <w:r>
        <w:rPr>
          <w:spacing w:val="-14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realicen</w:t>
      </w:r>
      <w:r>
        <w:rPr>
          <w:spacing w:val="-11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entes</w:t>
      </w:r>
      <w:r>
        <w:rPr>
          <w:spacing w:val="-14"/>
        </w:rPr>
        <w:t xml:space="preserve"> </w:t>
      </w:r>
      <w:r>
        <w:t>públicos</w:t>
      </w:r>
      <w:r>
        <w:rPr>
          <w:spacing w:val="-14"/>
        </w:rPr>
        <w:t xml:space="preserve"> </w:t>
      </w:r>
      <w:r>
        <w:t>deberá</w:t>
      </w:r>
      <w:r>
        <w:rPr>
          <w:spacing w:val="-65"/>
        </w:rPr>
        <w:t xml:space="preserve"> </w:t>
      </w:r>
      <w:r>
        <w:t>fundamentarse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motivarse.</w:t>
      </w:r>
    </w:p>
    <w:p w14:paraId="6948066F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0B2BB807" w14:textId="77777777" w:rsidR="0011513E" w:rsidRDefault="00650348">
      <w:pPr>
        <w:pStyle w:val="Textoindependiente"/>
        <w:spacing w:line="312" w:lineRule="auto"/>
        <w:ind w:left="122" w:right="642"/>
      </w:pPr>
      <w:r>
        <w:t>Según las circunstancias que concurran en cada caso, los entes públicos deberán</w:t>
      </w:r>
      <w:r>
        <w:rPr>
          <w:spacing w:val="1"/>
        </w:rPr>
        <w:t xml:space="preserve"> </w:t>
      </w:r>
      <w:r>
        <w:t>justificar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excepciones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criterios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economía,</w:t>
      </w:r>
      <w:r>
        <w:rPr>
          <w:spacing w:val="1"/>
        </w:rPr>
        <w:t xml:space="preserve"> </w:t>
      </w:r>
      <w:r>
        <w:t>eficacia,</w:t>
      </w:r>
      <w:r>
        <w:rPr>
          <w:spacing w:val="1"/>
        </w:rPr>
        <w:t xml:space="preserve"> </w:t>
      </w:r>
      <w:r>
        <w:t>eficiencia,</w:t>
      </w:r>
      <w:r>
        <w:rPr>
          <w:spacing w:val="1"/>
        </w:rPr>
        <w:t xml:space="preserve"> </w:t>
      </w:r>
      <w:r>
        <w:t>imparcialidad, legalidad, honradez y transparencia que resulten procedentes para</w:t>
      </w:r>
      <w:r>
        <w:rPr>
          <w:spacing w:val="1"/>
        </w:rPr>
        <w:t xml:space="preserve"> </w:t>
      </w:r>
      <w:r>
        <w:t>obtener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mejores condiciones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 estado.</w:t>
      </w:r>
    </w:p>
    <w:p w14:paraId="273FA702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FF6AF9F" w14:textId="77777777" w:rsidR="0011513E" w:rsidRDefault="00650348">
      <w:pPr>
        <w:pStyle w:val="Textoindependiente"/>
        <w:spacing w:line="312" w:lineRule="auto"/>
        <w:ind w:left="122" w:right="637"/>
      </w:pPr>
      <w:r>
        <w:t>El acreditamiento de los criterios en los que se funda, así como l</w:t>
      </w:r>
      <w:r>
        <w:t>a justificación de</w:t>
      </w:r>
      <w:r>
        <w:rPr>
          <w:spacing w:val="1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razones</w:t>
      </w:r>
      <w:r>
        <w:rPr>
          <w:spacing w:val="-8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sustente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ejercicio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excepción,</w:t>
      </w:r>
      <w:r>
        <w:rPr>
          <w:spacing w:val="-9"/>
        </w:rPr>
        <w:t xml:space="preserve"> </w:t>
      </w:r>
      <w:r>
        <w:t>deberán</w:t>
      </w:r>
      <w:r>
        <w:rPr>
          <w:spacing w:val="-5"/>
        </w:rPr>
        <w:t xml:space="preserve"> </w:t>
      </w:r>
      <w:r>
        <w:t>constar</w:t>
      </w:r>
      <w:r>
        <w:rPr>
          <w:spacing w:val="-9"/>
        </w:rPr>
        <w:t xml:space="preserve"> </w:t>
      </w:r>
      <w:r>
        <w:t>por</w:t>
      </w:r>
      <w:r>
        <w:rPr>
          <w:spacing w:val="-65"/>
        </w:rPr>
        <w:t xml:space="preserve"> </w:t>
      </w:r>
      <w:r>
        <w:t>escrito y ser firmados por la persona titular del área usuaria o requirente de los</w:t>
      </w:r>
      <w:r>
        <w:rPr>
          <w:spacing w:val="1"/>
        </w:rPr>
        <w:t xml:space="preserve"> </w:t>
      </w:r>
      <w:r>
        <w:t>bienes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servicios.</w:t>
      </w:r>
    </w:p>
    <w:p w14:paraId="45BC53EF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64ECC440" w14:textId="77777777" w:rsidR="0011513E" w:rsidRDefault="00650348">
      <w:pPr>
        <w:pStyle w:val="Textoindependiente"/>
        <w:spacing w:line="312" w:lineRule="auto"/>
        <w:ind w:left="122" w:right="637"/>
      </w:pPr>
      <w:r>
        <w:t>En los procedimientos de invitación a cuando men</w:t>
      </w:r>
      <w:r>
        <w:t>os tres personas proveedoras el</w:t>
      </w:r>
      <w:r>
        <w:rPr>
          <w:spacing w:val="-64"/>
        </w:rPr>
        <w:t xml:space="preserve"> </w:t>
      </w:r>
      <w:r>
        <w:t>escrito deberá</w:t>
      </w:r>
      <w:r>
        <w:rPr>
          <w:spacing w:val="-2"/>
        </w:rPr>
        <w:t xml:space="preserve"> </w:t>
      </w:r>
      <w:r>
        <w:t>estar</w:t>
      </w:r>
      <w:r>
        <w:rPr>
          <w:spacing w:val="-3"/>
        </w:rPr>
        <w:t xml:space="preserve"> </w:t>
      </w:r>
      <w:r>
        <w:t>acompañado</w:t>
      </w:r>
      <w:r>
        <w:rPr>
          <w:spacing w:val="-2"/>
        </w:rPr>
        <w:t xml:space="preserve"> </w:t>
      </w:r>
      <w:r>
        <w:t>de:</w:t>
      </w:r>
    </w:p>
    <w:p w14:paraId="6A31AF94" w14:textId="77777777" w:rsidR="0011513E" w:rsidRDefault="00650348">
      <w:pPr>
        <w:pStyle w:val="Textoindependiente"/>
        <w:spacing w:before="120"/>
        <w:ind w:left="481"/>
        <w:jc w:val="left"/>
      </w:pPr>
      <w:r>
        <w:t>a.</w:t>
      </w:r>
      <w:r>
        <w:rPr>
          <w:spacing w:val="24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nombres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datos</w:t>
      </w:r>
      <w:r>
        <w:rPr>
          <w:spacing w:val="-1"/>
        </w:rPr>
        <w:t xml:space="preserve"> </w:t>
      </w:r>
      <w:r>
        <w:t>generales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proveedores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invitarán.</w:t>
      </w:r>
    </w:p>
    <w:p w14:paraId="0F29A2ED" w14:textId="77777777" w:rsidR="0011513E" w:rsidRDefault="0011513E">
      <w:pPr>
        <w:pStyle w:val="Textoindependiente"/>
        <w:spacing w:before="4"/>
        <w:jc w:val="left"/>
        <w:rPr>
          <w:sz w:val="38"/>
        </w:rPr>
      </w:pPr>
    </w:p>
    <w:p w14:paraId="4B5C0FA0" w14:textId="77777777" w:rsidR="0011513E" w:rsidRDefault="00650348">
      <w:pPr>
        <w:pStyle w:val="Textoindependiente"/>
        <w:ind w:left="122"/>
      </w:pPr>
      <w:r>
        <w:t>Tratándose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adjudicaciones</w:t>
      </w:r>
      <w:r>
        <w:rPr>
          <w:spacing w:val="-5"/>
        </w:rPr>
        <w:t xml:space="preserve"> </w:t>
      </w:r>
      <w:r>
        <w:t>directas,</w:t>
      </w:r>
      <w:r>
        <w:rPr>
          <w:spacing w:val="-3"/>
        </w:rPr>
        <w:t xml:space="preserve"> </w:t>
      </w:r>
      <w:r>
        <w:t>deberá:</w:t>
      </w:r>
    </w:p>
    <w:p w14:paraId="25D04970" w14:textId="77777777" w:rsidR="0011513E" w:rsidRDefault="00650348">
      <w:pPr>
        <w:pStyle w:val="Textoindependiente"/>
        <w:spacing w:before="202" w:line="312" w:lineRule="auto"/>
        <w:ind w:left="841" w:hanging="360"/>
        <w:jc w:val="left"/>
      </w:pPr>
      <w:r>
        <w:t>a.</w:t>
      </w:r>
      <w:r>
        <w:rPr>
          <w:spacing w:val="25"/>
        </w:rPr>
        <w:t xml:space="preserve"> </w:t>
      </w:r>
      <w:r>
        <w:t>Indicarse</w:t>
      </w:r>
      <w:r>
        <w:rPr>
          <w:spacing w:val="30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nombre</w:t>
      </w:r>
      <w:r>
        <w:rPr>
          <w:spacing w:val="31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datos</w:t>
      </w:r>
      <w:r>
        <w:rPr>
          <w:spacing w:val="31"/>
        </w:rPr>
        <w:t xml:space="preserve"> </w:t>
      </w:r>
      <w:r>
        <w:t>generales</w:t>
      </w:r>
      <w:r>
        <w:rPr>
          <w:spacing w:val="30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persona</w:t>
      </w:r>
      <w:r>
        <w:rPr>
          <w:spacing w:val="31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quien</w:t>
      </w:r>
      <w:r>
        <w:rPr>
          <w:spacing w:val="3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propone</w:t>
      </w:r>
      <w:r>
        <w:rPr>
          <w:spacing w:val="-64"/>
        </w:rPr>
        <w:t xml:space="preserve"> </w:t>
      </w:r>
      <w:r>
        <w:t>realizarla.</w:t>
      </w:r>
    </w:p>
    <w:p w14:paraId="429E1F22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471D4633" w14:textId="77777777" w:rsidR="0011513E" w:rsidRDefault="00650348">
      <w:pPr>
        <w:pStyle w:val="Textoindependiente"/>
        <w:spacing w:line="312" w:lineRule="auto"/>
        <w:ind w:left="122" w:right="645"/>
      </w:pPr>
      <w:r>
        <w:t>En ambos procedimientos, deberá acompañarse la investigación de mercado que</w:t>
      </w:r>
      <w:r>
        <w:rPr>
          <w:spacing w:val="1"/>
        </w:rPr>
        <w:t xml:space="preserve"> </w:t>
      </w:r>
      <w:r>
        <w:t>sirvió</w:t>
      </w:r>
      <w:r>
        <w:rPr>
          <w:spacing w:val="-1"/>
        </w:rPr>
        <w:t xml:space="preserve"> </w:t>
      </w:r>
      <w:r>
        <w:t>de base</w:t>
      </w:r>
      <w:r>
        <w:rPr>
          <w:spacing w:val="-2"/>
        </w:rPr>
        <w:t xml:space="preserve"> </w:t>
      </w:r>
      <w:r>
        <w:t>para su</w:t>
      </w:r>
      <w:r>
        <w:rPr>
          <w:spacing w:val="-2"/>
        </w:rPr>
        <w:t xml:space="preserve"> </w:t>
      </w:r>
      <w:r>
        <w:t>selección.</w:t>
      </w:r>
    </w:p>
    <w:p w14:paraId="491AED1E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29076287" w14:textId="77777777" w:rsidR="0011513E" w:rsidRDefault="00650348">
      <w:pPr>
        <w:pStyle w:val="Textoindependiente"/>
        <w:spacing w:line="312" w:lineRule="auto"/>
        <w:ind w:left="122" w:right="643"/>
      </w:pPr>
      <w:r>
        <w:t>En cualquier supuesto se deberá invitar a proveedoras o proveedores que cuenten</w:t>
      </w:r>
      <w:r>
        <w:rPr>
          <w:spacing w:val="-64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capacidad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respuesta</w:t>
      </w:r>
      <w:r>
        <w:rPr>
          <w:spacing w:val="1"/>
        </w:rPr>
        <w:t xml:space="preserve"> </w:t>
      </w:r>
      <w:r>
        <w:t>inmediata,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técnicos,</w:t>
      </w:r>
      <w:r>
        <w:rPr>
          <w:spacing w:val="1"/>
        </w:rPr>
        <w:t xml:space="preserve"> </w:t>
      </w:r>
      <w:r>
        <w:t>financieros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necesarios,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cuyas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comerciales o</w:t>
      </w:r>
      <w:r>
        <w:rPr>
          <w:spacing w:val="-64"/>
        </w:rPr>
        <w:t xml:space="preserve"> </w:t>
      </w:r>
      <w:r>
        <w:t>profesionales estén relacio</w:t>
      </w:r>
      <w:r>
        <w:t>nadas con los bienes o servicios objeto del contrato a</w:t>
      </w:r>
      <w:r>
        <w:rPr>
          <w:spacing w:val="1"/>
        </w:rPr>
        <w:t xml:space="preserve"> </w:t>
      </w:r>
      <w:r>
        <w:t>celebrarse.</w:t>
      </w:r>
    </w:p>
    <w:p w14:paraId="1B5BAB96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26D26B77" w14:textId="77777777" w:rsidR="0011513E" w:rsidRDefault="0011513E">
      <w:pPr>
        <w:pStyle w:val="Textoindependiente"/>
        <w:jc w:val="left"/>
        <w:rPr>
          <w:sz w:val="20"/>
        </w:rPr>
      </w:pPr>
    </w:p>
    <w:p w14:paraId="71718321" w14:textId="77777777" w:rsidR="0011513E" w:rsidRDefault="0011513E">
      <w:pPr>
        <w:pStyle w:val="Textoindependiente"/>
        <w:jc w:val="left"/>
        <w:rPr>
          <w:sz w:val="20"/>
        </w:rPr>
      </w:pPr>
    </w:p>
    <w:p w14:paraId="2AC06D18" w14:textId="77777777" w:rsidR="0011513E" w:rsidRDefault="0011513E">
      <w:pPr>
        <w:pStyle w:val="Textoindependiente"/>
        <w:spacing w:before="10"/>
        <w:jc w:val="left"/>
        <w:rPr>
          <w:sz w:val="19"/>
        </w:rPr>
      </w:pPr>
    </w:p>
    <w:p w14:paraId="3325FEF9" w14:textId="77777777" w:rsidR="0011513E" w:rsidRDefault="00650348">
      <w:pPr>
        <w:pStyle w:val="Textoindependiente"/>
        <w:spacing w:before="93" w:line="312" w:lineRule="auto"/>
        <w:ind w:left="122" w:right="643"/>
      </w:pPr>
      <w:r>
        <w:rPr>
          <w:rFonts w:ascii="Arial" w:hAnsi="Arial"/>
          <w:b/>
        </w:rPr>
        <w:t xml:space="preserve">Artículo 105. </w:t>
      </w:r>
      <w:r>
        <w:t>Los entes públicos podrán contratar a través de los procedimientos</w:t>
      </w:r>
      <w:r>
        <w:rPr>
          <w:spacing w:val="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invitación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cuando</w:t>
      </w:r>
      <w:r>
        <w:rPr>
          <w:spacing w:val="-8"/>
        </w:rPr>
        <w:t xml:space="preserve"> </w:t>
      </w:r>
      <w:r>
        <w:t>menos</w:t>
      </w:r>
      <w:r>
        <w:rPr>
          <w:spacing w:val="-7"/>
        </w:rPr>
        <w:t xml:space="preserve"> </w:t>
      </w:r>
      <w:r>
        <w:t>tres</w:t>
      </w:r>
      <w:r>
        <w:rPr>
          <w:spacing w:val="-9"/>
        </w:rPr>
        <w:t xml:space="preserve"> </w:t>
      </w:r>
      <w:r>
        <w:t>personas</w:t>
      </w:r>
      <w:r>
        <w:rPr>
          <w:spacing w:val="-8"/>
        </w:rPr>
        <w:t xml:space="preserve"> </w:t>
      </w:r>
      <w:r>
        <w:t>proveedoras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adjudicación</w:t>
      </w:r>
      <w:r>
        <w:rPr>
          <w:spacing w:val="-6"/>
        </w:rPr>
        <w:t xml:space="preserve"> </w:t>
      </w:r>
      <w:r>
        <w:t>directa,</w:t>
      </w:r>
      <w:r>
        <w:rPr>
          <w:spacing w:val="-64"/>
        </w:rPr>
        <w:t xml:space="preserve"> </w:t>
      </w:r>
      <w:r>
        <w:t>cuando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presente alguno de</w:t>
      </w:r>
      <w:r>
        <w:rPr>
          <w:spacing w:val="-3"/>
        </w:rPr>
        <w:t xml:space="preserve"> </w:t>
      </w:r>
      <w:r>
        <w:t>los siguientes</w:t>
      </w:r>
      <w:r>
        <w:rPr>
          <w:spacing w:val="-2"/>
        </w:rPr>
        <w:t xml:space="preserve"> </w:t>
      </w:r>
      <w:r>
        <w:t>supuestos:</w:t>
      </w:r>
    </w:p>
    <w:p w14:paraId="53B35459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before="118" w:line="312" w:lineRule="auto"/>
        <w:ind w:left="1201" w:right="644"/>
        <w:jc w:val="both"/>
        <w:rPr>
          <w:sz w:val="24"/>
        </w:rPr>
      </w:pP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existan</w:t>
      </w:r>
      <w:r>
        <w:rPr>
          <w:spacing w:val="1"/>
          <w:sz w:val="24"/>
        </w:rPr>
        <w:t xml:space="preserve"> </w:t>
      </w:r>
      <w:r>
        <w:rPr>
          <w:sz w:val="24"/>
        </w:rPr>
        <w:t>bienes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1"/>
          <w:sz w:val="24"/>
        </w:rPr>
        <w:t xml:space="preserve"> </w:t>
      </w:r>
      <w:r>
        <w:rPr>
          <w:sz w:val="24"/>
        </w:rPr>
        <w:t>alternativos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sustitutos</w:t>
      </w:r>
      <w:r>
        <w:rPr>
          <w:spacing w:val="1"/>
          <w:sz w:val="24"/>
        </w:rPr>
        <w:t xml:space="preserve"> </w:t>
      </w:r>
      <w:r>
        <w:rPr>
          <w:sz w:val="24"/>
        </w:rPr>
        <w:t>técnicamente</w:t>
      </w:r>
      <w:r>
        <w:rPr>
          <w:spacing w:val="-64"/>
          <w:sz w:val="24"/>
        </w:rPr>
        <w:t xml:space="preserve"> </w:t>
      </w:r>
      <w:r>
        <w:rPr>
          <w:sz w:val="24"/>
        </w:rPr>
        <w:t>razonables,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bien,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mercado</w:t>
      </w:r>
      <w:r>
        <w:rPr>
          <w:spacing w:val="-2"/>
          <w:sz w:val="24"/>
        </w:rPr>
        <w:t xml:space="preserve"> </w:t>
      </w:r>
      <w:r>
        <w:rPr>
          <w:sz w:val="24"/>
        </w:rPr>
        <w:t>exista</w:t>
      </w:r>
      <w:r>
        <w:rPr>
          <w:spacing w:val="-3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sola</w:t>
      </w:r>
      <w:r>
        <w:rPr>
          <w:spacing w:val="-3"/>
          <w:sz w:val="24"/>
        </w:rPr>
        <w:t xml:space="preserve"> </w:t>
      </w:r>
      <w:r>
        <w:rPr>
          <w:sz w:val="24"/>
        </w:rPr>
        <w:t>persona</w:t>
      </w:r>
      <w:r>
        <w:rPr>
          <w:spacing w:val="-3"/>
          <w:sz w:val="24"/>
        </w:rPr>
        <w:t xml:space="preserve"> </w:t>
      </w:r>
      <w:r>
        <w:rPr>
          <w:sz w:val="24"/>
        </w:rPr>
        <w:t>oferente;</w:t>
      </w:r>
    </w:p>
    <w:p w14:paraId="21B7B586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line="312" w:lineRule="auto"/>
        <w:ind w:left="1201" w:right="639"/>
        <w:jc w:val="both"/>
        <w:rPr>
          <w:sz w:val="24"/>
        </w:rPr>
      </w:pPr>
      <w:r>
        <w:rPr>
          <w:sz w:val="24"/>
        </w:rPr>
        <w:t>Peligre o se altere la vida de las personas, el orden social, la ec</w:t>
      </w:r>
      <w:r>
        <w:rPr>
          <w:sz w:val="24"/>
        </w:rPr>
        <w:t>onomía,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6"/>
          <w:sz w:val="24"/>
        </w:rPr>
        <w:t xml:space="preserve"> </w:t>
      </w:r>
      <w:r>
        <w:rPr>
          <w:sz w:val="24"/>
        </w:rPr>
        <w:t>servicios</w:t>
      </w:r>
      <w:r>
        <w:rPr>
          <w:spacing w:val="-9"/>
          <w:sz w:val="24"/>
        </w:rPr>
        <w:t xml:space="preserve"> </w:t>
      </w:r>
      <w:r>
        <w:rPr>
          <w:sz w:val="24"/>
        </w:rPr>
        <w:t>públicos,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salubridad,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seguridad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ambiente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alguna</w:t>
      </w:r>
      <w:r>
        <w:rPr>
          <w:spacing w:val="-65"/>
          <w:sz w:val="24"/>
        </w:rPr>
        <w:t xml:space="preserve"> </w:t>
      </w:r>
      <w:r>
        <w:rPr>
          <w:sz w:val="24"/>
        </w:rPr>
        <w:t>zona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región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>estado,</w:t>
      </w:r>
      <w:r>
        <w:rPr>
          <w:spacing w:val="-11"/>
          <w:sz w:val="24"/>
        </w:rPr>
        <w:t xml:space="preserve"> </w:t>
      </w:r>
      <w:r>
        <w:rPr>
          <w:sz w:val="24"/>
        </w:rPr>
        <w:t>como</w:t>
      </w:r>
      <w:r>
        <w:rPr>
          <w:spacing w:val="-11"/>
          <w:sz w:val="24"/>
        </w:rPr>
        <w:t xml:space="preserve"> </w:t>
      </w:r>
      <w:r>
        <w:rPr>
          <w:sz w:val="24"/>
        </w:rPr>
        <w:t>consecuencia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caso</w:t>
      </w:r>
      <w:r>
        <w:rPr>
          <w:spacing w:val="-11"/>
          <w:sz w:val="24"/>
        </w:rPr>
        <w:t xml:space="preserve"> </w:t>
      </w:r>
      <w:r>
        <w:rPr>
          <w:sz w:val="24"/>
        </w:rPr>
        <w:t>fortuito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fuerza</w:t>
      </w:r>
      <w:r>
        <w:rPr>
          <w:spacing w:val="-64"/>
          <w:sz w:val="24"/>
        </w:rPr>
        <w:t xml:space="preserve"> </w:t>
      </w:r>
      <w:r>
        <w:rPr>
          <w:sz w:val="24"/>
        </w:rPr>
        <w:t>mayor, o que por estas mismas causas no sea posible obtener bienes o</w:t>
      </w:r>
      <w:r>
        <w:rPr>
          <w:spacing w:val="1"/>
          <w:sz w:val="24"/>
        </w:rPr>
        <w:t xml:space="preserve"> </w:t>
      </w:r>
      <w:r>
        <w:rPr>
          <w:sz w:val="24"/>
        </w:rPr>
        <w:t>servicios mediante el procedimiento de licitación pública en el tiempo</w:t>
      </w:r>
      <w:r>
        <w:rPr>
          <w:spacing w:val="1"/>
          <w:sz w:val="24"/>
        </w:rPr>
        <w:t xml:space="preserve"> </w:t>
      </w:r>
      <w:r>
        <w:rPr>
          <w:sz w:val="24"/>
        </w:rPr>
        <w:t>requerido</w:t>
      </w:r>
      <w:r>
        <w:rPr>
          <w:spacing w:val="-3"/>
          <w:sz w:val="24"/>
        </w:rPr>
        <w:t xml:space="preserve"> </w:t>
      </w:r>
      <w:r>
        <w:rPr>
          <w:sz w:val="24"/>
        </w:rPr>
        <w:t>para atender</w:t>
      </w:r>
      <w:r>
        <w:rPr>
          <w:spacing w:val="-5"/>
          <w:sz w:val="24"/>
        </w:rPr>
        <w:t xml:space="preserve"> </w:t>
      </w:r>
      <w:r>
        <w:rPr>
          <w:sz w:val="24"/>
        </w:rPr>
        <w:t>la eventualidad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que se trate;</w:t>
      </w:r>
    </w:p>
    <w:p w14:paraId="1FBB8B55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before="1" w:line="312" w:lineRule="auto"/>
        <w:ind w:left="1201" w:right="646"/>
        <w:jc w:val="both"/>
        <w:rPr>
          <w:sz w:val="24"/>
        </w:rPr>
      </w:pPr>
      <w:r>
        <w:rPr>
          <w:sz w:val="24"/>
        </w:rPr>
        <w:t>En estos supuestos, las cantidades o conceptos deberán limitarse a lo</w:t>
      </w:r>
      <w:r>
        <w:rPr>
          <w:spacing w:val="1"/>
          <w:sz w:val="24"/>
        </w:rPr>
        <w:t xml:space="preserve"> </w:t>
      </w:r>
      <w:r>
        <w:rPr>
          <w:sz w:val="24"/>
        </w:rPr>
        <w:t>estrictamente</w:t>
      </w:r>
      <w:r>
        <w:rPr>
          <w:spacing w:val="-1"/>
          <w:sz w:val="24"/>
        </w:rPr>
        <w:t xml:space="preserve"> </w:t>
      </w:r>
      <w:r>
        <w:rPr>
          <w:sz w:val="24"/>
        </w:rPr>
        <w:t>necesario para</w:t>
      </w:r>
      <w:r>
        <w:rPr>
          <w:spacing w:val="-4"/>
          <w:sz w:val="24"/>
        </w:rPr>
        <w:t xml:space="preserve"> </w:t>
      </w:r>
      <w:r>
        <w:rPr>
          <w:sz w:val="24"/>
        </w:rPr>
        <w:t>afrontar la</w:t>
      </w:r>
      <w:r>
        <w:rPr>
          <w:spacing w:val="-2"/>
          <w:sz w:val="24"/>
        </w:rPr>
        <w:t xml:space="preserve"> </w:t>
      </w:r>
      <w:r>
        <w:rPr>
          <w:sz w:val="24"/>
        </w:rPr>
        <w:t>eventualidad;</w:t>
      </w:r>
    </w:p>
    <w:p w14:paraId="78DCF173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line="312" w:lineRule="auto"/>
        <w:ind w:left="1201" w:right="638"/>
        <w:jc w:val="both"/>
        <w:rPr>
          <w:sz w:val="24"/>
        </w:rPr>
      </w:pPr>
      <w:r>
        <w:rPr>
          <w:sz w:val="24"/>
        </w:rPr>
        <w:t>Existan</w:t>
      </w:r>
      <w:r>
        <w:rPr>
          <w:spacing w:val="1"/>
          <w:sz w:val="24"/>
        </w:rPr>
        <w:t xml:space="preserve"> </w:t>
      </w:r>
      <w:r>
        <w:rPr>
          <w:sz w:val="24"/>
        </w:rPr>
        <w:t>circunstancias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puedan</w:t>
      </w:r>
      <w:r>
        <w:rPr>
          <w:spacing w:val="1"/>
          <w:sz w:val="24"/>
        </w:rPr>
        <w:t xml:space="preserve"> </w:t>
      </w:r>
      <w:r>
        <w:rPr>
          <w:sz w:val="24"/>
        </w:rPr>
        <w:t>provocar</w:t>
      </w:r>
      <w:r>
        <w:rPr>
          <w:spacing w:val="1"/>
          <w:sz w:val="24"/>
        </w:rPr>
        <w:t xml:space="preserve"> </w:t>
      </w:r>
      <w:r>
        <w:rPr>
          <w:sz w:val="24"/>
        </w:rPr>
        <w:t>pérdidas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costos</w:t>
      </w:r>
      <w:r>
        <w:rPr>
          <w:spacing w:val="1"/>
          <w:sz w:val="24"/>
        </w:rPr>
        <w:t xml:space="preserve"> </w:t>
      </w:r>
      <w:r>
        <w:rPr>
          <w:sz w:val="24"/>
        </w:rPr>
        <w:t>adicionales importantes, cuantificados y justificados, siempre que est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circunstancias no sean resultado de una falla de planeación adecuada,</w:t>
      </w:r>
      <w:r>
        <w:rPr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-3"/>
          <w:sz w:val="24"/>
        </w:rPr>
        <w:t xml:space="preserve"> </w:t>
      </w:r>
      <w:r>
        <w:rPr>
          <w:sz w:val="24"/>
        </w:rPr>
        <w:t>a las</w:t>
      </w:r>
      <w:r>
        <w:rPr>
          <w:spacing w:val="-2"/>
          <w:sz w:val="24"/>
        </w:rPr>
        <w:t xml:space="preserve"> </w:t>
      </w:r>
      <w:r>
        <w:rPr>
          <w:sz w:val="24"/>
        </w:rPr>
        <w:t>disposiciones</w:t>
      </w:r>
      <w:r>
        <w:rPr>
          <w:spacing w:val="-2"/>
          <w:sz w:val="24"/>
        </w:rPr>
        <w:t xml:space="preserve"> </w:t>
      </w:r>
      <w:r>
        <w:rPr>
          <w:sz w:val="24"/>
        </w:rPr>
        <w:t>aplicables;</w:t>
      </w:r>
    </w:p>
    <w:p w14:paraId="4F27C41C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before="1" w:line="312" w:lineRule="auto"/>
        <w:ind w:left="1201" w:right="637"/>
        <w:jc w:val="both"/>
        <w:rPr>
          <w:sz w:val="24"/>
        </w:rPr>
      </w:pP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contratación</w:t>
      </w:r>
      <w:r>
        <w:rPr>
          <w:spacing w:val="-4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licitación</w:t>
      </w:r>
      <w:r>
        <w:rPr>
          <w:spacing w:val="-2"/>
          <w:sz w:val="24"/>
        </w:rPr>
        <w:t xml:space="preserve"> </w:t>
      </w:r>
      <w:r>
        <w:rPr>
          <w:sz w:val="24"/>
        </w:rPr>
        <w:t>pública</w:t>
      </w:r>
      <w:r>
        <w:rPr>
          <w:spacing w:val="-3"/>
          <w:sz w:val="24"/>
        </w:rPr>
        <w:t xml:space="preserve"> </w:t>
      </w:r>
      <w:r>
        <w:rPr>
          <w:sz w:val="24"/>
        </w:rPr>
        <w:t>ponga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64"/>
          <w:sz w:val="24"/>
        </w:rPr>
        <w:t xml:space="preserve"> </w:t>
      </w:r>
      <w:r>
        <w:rPr>
          <w:sz w:val="24"/>
        </w:rPr>
        <w:t>riesgo</w:t>
      </w:r>
      <w:r>
        <w:rPr>
          <w:spacing w:val="-1"/>
          <w:sz w:val="24"/>
        </w:rPr>
        <w:t xml:space="preserve"> </w:t>
      </w:r>
      <w:r>
        <w:rPr>
          <w:sz w:val="24"/>
        </w:rPr>
        <w:t>la seguridad</w:t>
      </w:r>
      <w:r>
        <w:rPr>
          <w:spacing w:val="-2"/>
          <w:sz w:val="24"/>
        </w:rPr>
        <w:t xml:space="preserve"> </w:t>
      </w:r>
      <w:r>
        <w:rPr>
          <w:sz w:val="24"/>
        </w:rPr>
        <w:t>pública;</w:t>
      </w:r>
    </w:p>
    <w:p w14:paraId="439B3F69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line="312" w:lineRule="auto"/>
        <w:ind w:left="1201" w:right="642"/>
        <w:jc w:val="both"/>
        <w:rPr>
          <w:sz w:val="24"/>
        </w:rPr>
      </w:pP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quedan</w:t>
      </w:r>
      <w:r>
        <w:rPr>
          <w:spacing w:val="1"/>
          <w:sz w:val="24"/>
        </w:rPr>
        <w:t xml:space="preserve"> </w:t>
      </w:r>
      <w:r>
        <w:rPr>
          <w:sz w:val="24"/>
        </w:rPr>
        <w:t>comprendidos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supuesto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requerimientos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administrativos que no estén relacionados directa y exclusivamente 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preservación de la seguridad</w:t>
      </w:r>
      <w:r>
        <w:rPr>
          <w:spacing w:val="-1"/>
          <w:sz w:val="24"/>
        </w:rPr>
        <w:t xml:space="preserve"> </w:t>
      </w:r>
      <w:r>
        <w:rPr>
          <w:sz w:val="24"/>
        </w:rPr>
        <w:t>pública;</w:t>
      </w:r>
    </w:p>
    <w:p w14:paraId="35DC85CC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line="312" w:lineRule="auto"/>
        <w:ind w:left="1201" w:right="639"/>
        <w:jc w:val="both"/>
        <w:rPr>
          <w:sz w:val="24"/>
        </w:rPr>
      </w:pPr>
      <w:r>
        <w:rPr>
          <w:sz w:val="24"/>
        </w:rPr>
        <w:t>Se haya rescindido un contrato adjudicado a través de licitación pública,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cuyo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podrá</w:t>
      </w:r>
      <w:r>
        <w:rPr>
          <w:spacing w:val="-4"/>
          <w:sz w:val="24"/>
        </w:rPr>
        <w:t xml:space="preserve"> </w:t>
      </w:r>
      <w:r>
        <w:rPr>
          <w:sz w:val="24"/>
        </w:rPr>
        <w:t>adjudicar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perso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licitante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haya</w:t>
      </w:r>
      <w:r>
        <w:rPr>
          <w:spacing w:val="-2"/>
          <w:sz w:val="24"/>
        </w:rPr>
        <w:t xml:space="preserve"> </w:t>
      </w:r>
      <w:r>
        <w:rPr>
          <w:sz w:val="24"/>
        </w:rPr>
        <w:t>obtenido</w:t>
      </w:r>
      <w:r>
        <w:rPr>
          <w:spacing w:val="-64"/>
          <w:sz w:val="24"/>
        </w:rPr>
        <w:t xml:space="preserve"> </w:t>
      </w:r>
      <w:r>
        <w:rPr>
          <w:sz w:val="24"/>
        </w:rPr>
        <w:t>el segundo, tercero o ulteriores lugares sucesivamente, siempre que la</w:t>
      </w:r>
      <w:r>
        <w:rPr>
          <w:spacing w:val="1"/>
          <w:sz w:val="24"/>
        </w:rPr>
        <w:t xml:space="preserve"> </w:t>
      </w:r>
      <w:r>
        <w:rPr>
          <w:sz w:val="24"/>
        </w:rPr>
        <w:t>diferencia en precio con respecto a la propuesta inicialmente adjudicada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sea</w:t>
      </w:r>
      <w:r>
        <w:rPr>
          <w:spacing w:val="1"/>
          <w:sz w:val="24"/>
        </w:rPr>
        <w:t xml:space="preserve"> </w:t>
      </w:r>
      <w:r>
        <w:rPr>
          <w:sz w:val="24"/>
        </w:rPr>
        <w:t>superior a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margen</w:t>
      </w:r>
      <w:r>
        <w:rPr>
          <w:spacing w:val="-2"/>
          <w:sz w:val="24"/>
        </w:rPr>
        <w:t xml:space="preserve"> </w:t>
      </w:r>
      <w:r>
        <w:rPr>
          <w:sz w:val="24"/>
        </w:rPr>
        <w:t>del cinco</w:t>
      </w:r>
      <w:r>
        <w:rPr>
          <w:spacing w:val="-1"/>
          <w:sz w:val="24"/>
        </w:rPr>
        <w:t xml:space="preserve"> </w:t>
      </w:r>
      <w:r>
        <w:rPr>
          <w:sz w:val="24"/>
        </w:rPr>
        <w:t>por ciento;</w:t>
      </w:r>
    </w:p>
    <w:p w14:paraId="6805B71A" w14:textId="77777777" w:rsidR="0011513E" w:rsidRDefault="00650348">
      <w:pPr>
        <w:pStyle w:val="Textoindependiente"/>
        <w:spacing w:before="1"/>
        <w:ind w:left="479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3E4E5209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line="312" w:lineRule="auto"/>
        <w:ind w:left="1201" w:right="641"/>
        <w:jc w:val="both"/>
        <w:rPr>
          <w:sz w:val="24"/>
        </w:rPr>
      </w:pPr>
      <w:r>
        <w:rPr>
          <w:sz w:val="24"/>
        </w:rPr>
        <w:t>Tratándose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contrataciones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evaluación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haya</w:t>
      </w:r>
      <w:r>
        <w:rPr>
          <w:spacing w:val="-3"/>
          <w:sz w:val="24"/>
        </w:rPr>
        <w:t xml:space="preserve"> </w:t>
      </w:r>
      <w:r>
        <w:rPr>
          <w:sz w:val="24"/>
        </w:rPr>
        <w:t>realizado</w:t>
      </w:r>
      <w:r>
        <w:rPr>
          <w:spacing w:val="-65"/>
          <w:sz w:val="24"/>
        </w:rPr>
        <w:t xml:space="preserve"> </w:t>
      </w:r>
      <w:r>
        <w:rPr>
          <w:sz w:val="24"/>
        </w:rPr>
        <w:t>mediante puntos y porcentajes o costo beneficio, se podrá adjudicar al</w:t>
      </w:r>
      <w:r>
        <w:rPr>
          <w:spacing w:val="1"/>
          <w:sz w:val="24"/>
        </w:rPr>
        <w:t xml:space="preserve"> </w:t>
      </w:r>
      <w:r>
        <w:rPr>
          <w:sz w:val="24"/>
        </w:rPr>
        <w:t>segundo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ulterior</w:t>
      </w:r>
      <w:r>
        <w:rPr>
          <w:spacing w:val="-1"/>
          <w:sz w:val="24"/>
        </w:rPr>
        <w:t xml:space="preserve"> </w:t>
      </w:r>
      <w:r>
        <w:rPr>
          <w:sz w:val="24"/>
        </w:rPr>
        <w:t>lugar</w:t>
      </w:r>
      <w:r>
        <w:rPr>
          <w:spacing w:val="-1"/>
          <w:sz w:val="24"/>
        </w:rPr>
        <w:t xml:space="preserve"> </w:t>
      </w:r>
      <w:r>
        <w:rPr>
          <w:sz w:val="24"/>
        </w:rPr>
        <w:t>sucesivamente,</w:t>
      </w:r>
      <w:r>
        <w:rPr>
          <w:spacing w:val="-3"/>
          <w:sz w:val="24"/>
        </w:rPr>
        <w:t xml:space="preserve"> </w:t>
      </w:r>
      <w:r>
        <w:rPr>
          <w:sz w:val="24"/>
        </w:rPr>
        <w:t>dentro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referido</w:t>
      </w:r>
      <w:r>
        <w:rPr>
          <w:spacing w:val="-3"/>
          <w:sz w:val="24"/>
        </w:rPr>
        <w:t xml:space="preserve"> </w:t>
      </w:r>
      <w:r>
        <w:rPr>
          <w:sz w:val="24"/>
        </w:rPr>
        <w:t>margen;</w:t>
      </w:r>
    </w:p>
    <w:p w14:paraId="5DAE0B32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line="312" w:lineRule="auto"/>
        <w:ind w:left="1201" w:right="642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haya</w:t>
      </w:r>
      <w:r>
        <w:rPr>
          <w:spacing w:val="1"/>
          <w:sz w:val="24"/>
        </w:rPr>
        <w:t xml:space="preserve"> </w:t>
      </w:r>
      <w:r>
        <w:rPr>
          <w:sz w:val="24"/>
        </w:rPr>
        <w:t>declarado</w:t>
      </w:r>
      <w:r>
        <w:rPr>
          <w:spacing w:val="1"/>
          <w:sz w:val="24"/>
        </w:rPr>
        <w:t xml:space="preserve"> </w:t>
      </w:r>
      <w:r>
        <w:rPr>
          <w:sz w:val="24"/>
        </w:rPr>
        <w:t>desierta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licitación</w:t>
      </w:r>
      <w:r>
        <w:rPr>
          <w:spacing w:val="1"/>
          <w:sz w:val="24"/>
        </w:rPr>
        <w:t xml:space="preserve"> </w:t>
      </w:r>
      <w:r>
        <w:rPr>
          <w:sz w:val="24"/>
        </w:rPr>
        <w:t>pública,</w:t>
      </w:r>
      <w:r>
        <w:rPr>
          <w:spacing w:val="1"/>
          <w:sz w:val="24"/>
        </w:rPr>
        <w:t xml:space="preserve"> </w:t>
      </w:r>
      <w:r>
        <w:rPr>
          <w:sz w:val="24"/>
        </w:rPr>
        <w:t>siempre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mantengan</w:t>
      </w:r>
      <w:r>
        <w:rPr>
          <w:spacing w:val="-7"/>
          <w:sz w:val="24"/>
        </w:rPr>
        <w:t xml:space="preserve"> </w:t>
      </w:r>
      <w:r>
        <w:rPr>
          <w:sz w:val="24"/>
        </w:rPr>
        <w:t>los</w:t>
      </w:r>
      <w:r>
        <w:rPr>
          <w:spacing w:val="-7"/>
          <w:sz w:val="24"/>
        </w:rPr>
        <w:t xml:space="preserve"> </w:t>
      </w:r>
      <w:r>
        <w:rPr>
          <w:sz w:val="24"/>
        </w:rPr>
        <w:t>mismos</w:t>
      </w:r>
      <w:r>
        <w:rPr>
          <w:spacing w:val="-8"/>
          <w:sz w:val="24"/>
        </w:rPr>
        <w:t xml:space="preserve"> </w:t>
      </w:r>
      <w:r>
        <w:rPr>
          <w:sz w:val="24"/>
        </w:rPr>
        <w:t>requisitos</w:t>
      </w:r>
      <w:r>
        <w:rPr>
          <w:spacing w:val="-8"/>
          <w:sz w:val="24"/>
        </w:rPr>
        <w:t xml:space="preserve"> </w:t>
      </w:r>
      <w:r>
        <w:rPr>
          <w:sz w:val="24"/>
        </w:rPr>
        <w:t>establecidos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las</w:t>
      </w:r>
      <w:r>
        <w:rPr>
          <w:spacing w:val="-7"/>
          <w:sz w:val="24"/>
        </w:rPr>
        <w:t xml:space="preserve"> </w:t>
      </w:r>
      <w:r>
        <w:rPr>
          <w:sz w:val="24"/>
        </w:rPr>
        <w:t>convocatorias</w:t>
      </w:r>
      <w:r>
        <w:rPr>
          <w:spacing w:val="-8"/>
          <w:sz w:val="24"/>
        </w:rPr>
        <w:t xml:space="preserve"> </w:t>
      </w:r>
      <w:r>
        <w:rPr>
          <w:sz w:val="24"/>
        </w:rPr>
        <w:t>cuyo</w:t>
      </w:r>
    </w:p>
    <w:p w14:paraId="78F05487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36E7B74E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726FF357" w14:textId="77777777" w:rsidR="0011513E" w:rsidRDefault="00650348">
      <w:pPr>
        <w:pStyle w:val="Textoindependiente"/>
        <w:spacing w:before="92" w:line="312" w:lineRule="auto"/>
        <w:ind w:left="1201" w:right="645"/>
      </w:pPr>
      <w:r>
        <w:t>incumplimiento haya sido considerado como causa de desechamiento</w:t>
      </w:r>
      <w:r>
        <w:rPr>
          <w:spacing w:val="1"/>
        </w:rPr>
        <w:t xml:space="preserve"> </w:t>
      </w:r>
      <w:r>
        <w:t>porque</w:t>
      </w:r>
      <w:r>
        <w:rPr>
          <w:spacing w:val="-1"/>
        </w:rPr>
        <w:t xml:space="preserve"> </w:t>
      </w:r>
      <w:r>
        <w:t>afecta</w:t>
      </w:r>
      <w:r>
        <w:rPr>
          <w:spacing w:val="-1"/>
        </w:rPr>
        <w:t xml:space="preserve"> </w:t>
      </w:r>
      <w:r>
        <w:t>directamente</w:t>
      </w:r>
      <w:r>
        <w:rPr>
          <w:spacing w:val="-2"/>
        </w:rPr>
        <w:t xml:space="preserve"> </w:t>
      </w:r>
      <w:r>
        <w:t>la solvencia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 propuestas;</w:t>
      </w:r>
    </w:p>
    <w:p w14:paraId="4BD73FCC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line="312" w:lineRule="auto"/>
        <w:ind w:left="1201" w:right="641"/>
        <w:jc w:val="both"/>
        <w:rPr>
          <w:sz w:val="24"/>
        </w:rPr>
      </w:pPr>
      <w:r>
        <w:rPr>
          <w:sz w:val="24"/>
        </w:rPr>
        <w:t>Se trate de adquisiciones de bienes perecederos, granos y productos</w:t>
      </w:r>
      <w:r>
        <w:rPr>
          <w:spacing w:val="1"/>
          <w:sz w:val="24"/>
        </w:rPr>
        <w:t xml:space="preserve"> </w:t>
      </w:r>
      <w:r>
        <w:rPr>
          <w:sz w:val="24"/>
        </w:rPr>
        <w:t>alimenticios</w:t>
      </w:r>
      <w:r>
        <w:rPr>
          <w:spacing w:val="-13"/>
          <w:sz w:val="24"/>
        </w:rPr>
        <w:t xml:space="preserve"> </w:t>
      </w:r>
      <w:r>
        <w:rPr>
          <w:sz w:val="24"/>
        </w:rPr>
        <w:t>básicos,</w:t>
      </w:r>
      <w:r>
        <w:rPr>
          <w:spacing w:val="-12"/>
          <w:sz w:val="24"/>
        </w:rPr>
        <w:t xml:space="preserve"> </w:t>
      </w:r>
      <w:r>
        <w:rPr>
          <w:sz w:val="24"/>
        </w:rPr>
        <w:t>semiprocesados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semovientes,</w:t>
      </w:r>
      <w:r>
        <w:rPr>
          <w:spacing w:val="-12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tengan</w:t>
      </w:r>
      <w:r>
        <w:rPr>
          <w:spacing w:val="-12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ser</w:t>
      </w:r>
      <w:r>
        <w:rPr>
          <w:spacing w:val="-65"/>
          <w:sz w:val="24"/>
        </w:rPr>
        <w:t xml:space="preserve"> </w:t>
      </w:r>
      <w:r>
        <w:rPr>
          <w:sz w:val="24"/>
        </w:rPr>
        <w:t>utilizados</w:t>
      </w:r>
      <w:r>
        <w:rPr>
          <w:spacing w:val="-3"/>
          <w:sz w:val="24"/>
        </w:rPr>
        <w:t xml:space="preserve"> </w:t>
      </w:r>
      <w:r>
        <w:rPr>
          <w:sz w:val="24"/>
        </w:rPr>
        <w:t>de forma inmediata;</w:t>
      </w:r>
    </w:p>
    <w:p w14:paraId="1BB7643B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line="312" w:lineRule="auto"/>
        <w:ind w:left="1201" w:right="640"/>
        <w:jc w:val="both"/>
        <w:rPr>
          <w:sz w:val="24"/>
        </w:rPr>
      </w:pPr>
      <w:r>
        <w:rPr>
          <w:sz w:val="24"/>
        </w:rPr>
        <w:t>Se trate de bienes usados o reconstruidos en los que el precio no podr</w:t>
      </w:r>
      <w:r>
        <w:rPr>
          <w:sz w:val="24"/>
        </w:rPr>
        <w:t>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mayor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determine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avalúo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practique</w:t>
      </w:r>
      <w:r>
        <w:rPr>
          <w:spacing w:val="1"/>
          <w:sz w:val="24"/>
        </w:rPr>
        <w:t xml:space="preserve"> </w:t>
      </w:r>
      <w:r>
        <w:rPr>
          <w:sz w:val="24"/>
        </w:rPr>
        <w:t>conforme a las disposiciones aplicables, el cual deberá ser expedido</w:t>
      </w:r>
      <w:r>
        <w:rPr>
          <w:spacing w:val="1"/>
          <w:sz w:val="24"/>
        </w:rPr>
        <w:t xml:space="preserve"> </w:t>
      </w:r>
      <w:r>
        <w:rPr>
          <w:sz w:val="24"/>
        </w:rPr>
        <w:t>dentro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seis</w:t>
      </w:r>
      <w:r>
        <w:rPr>
          <w:spacing w:val="-3"/>
          <w:sz w:val="24"/>
        </w:rPr>
        <w:t xml:space="preserve"> </w:t>
      </w:r>
      <w:r>
        <w:rPr>
          <w:sz w:val="24"/>
        </w:rPr>
        <w:t>meses</w:t>
      </w:r>
      <w:r>
        <w:rPr>
          <w:spacing w:val="-1"/>
          <w:sz w:val="24"/>
        </w:rPr>
        <w:t xml:space="preserve"> </w:t>
      </w:r>
      <w:r>
        <w:rPr>
          <w:sz w:val="24"/>
        </w:rPr>
        <w:t>previos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perito</w:t>
      </w:r>
      <w:r>
        <w:rPr>
          <w:spacing w:val="1"/>
          <w:sz w:val="24"/>
        </w:rPr>
        <w:t xml:space="preserve"> </w:t>
      </w:r>
      <w:r>
        <w:rPr>
          <w:sz w:val="24"/>
        </w:rPr>
        <w:t>certificado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registrado;</w:t>
      </w:r>
    </w:p>
    <w:p w14:paraId="658CED38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line="312" w:lineRule="auto"/>
        <w:ind w:left="1201" w:right="642"/>
        <w:jc w:val="both"/>
        <w:rPr>
          <w:sz w:val="24"/>
        </w:rPr>
      </w:pPr>
      <w:r>
        <w:rPr>
          <w:sz w:val="24"/>
        </w:rPr>
        <w:t>Se trate de los servicios prestados por una persona física, siempre que</w:t>
      </w:r>
      <w:r>
        <w:rPr>
          <w:spacing w:val="1"/>
          <w:sz w:val="24"/>
        </w:rPr>
        <w:t xml:space="preserve"> </w:t>
      </w:r>
      <w:r>
        <w:rPr>
          <w:sz w:val="24"/>
        </w:rPr>
        <w:t>estos</w:t>
      </w:r>
      <w:r>
        <w:rPr>
          <w:spacing w:val="-9"/>
          <w:sz w:val="24"/>
        </w:rPr>
        <w:t xml:space="preserve"> </w:t>
      </w:r>
      <w:r>
        <w:rPr>
          <w:sz w:val="24"/>
        </w:rPr>
        <w:t>sean</w:t>
      </w:r>
      <w:r>
        <w:rPr>
          <w:spacing w:val="-8"/>
          <w:sz w:val="24"/>
        </w:rPr>
        <w:t xml:space="preserve"> </w:t>
      </w:r>
      <w:r>
        <w:rPr>
          <w:sz w:val="24"/>
        </w:rPr>
        <w:t>realizados</w:t>
      </w:r>
      <w:r>
        <w:rPr>
          <w:spacing w:val="-12"/>
          <w:sz w:val="24"/>
        </w:rPr>
        <w:t xml:space="preserve"> </w:t>
      </w:r>
      <w:r>
        <w:rPr>
          <w:sz w:val="24"/>
        </w:rPr>
        <w:t>por</w:t>
      </w:r>
      <w:r>
        <w:rPr>
          <w:spacing w:val="-10"/>
          <w:sz w:val="24"/>
        </w:rPr>
        <w:t xml:space="preserve"> </w:t>
      </w:r>
      <w:r>
        <w:rPr>
          <w:sz w:val="24"/>
        </w:rPr>
        <w:t>ella</w:t>
      </w:r>
      <w:r>
        <w:rPr>
          <w:spacing w:val="-11"/>
          <w:sz w:val="24"/>
        </w:rPr>
        <w:t xml:space="preserve"> </w:t>
      </w:r>
      <w:r>
        <w:rPr>
          <w:sz w:val="24"/>
        </w:rPr>
        <w:t>misma,</w:t>
      </w:r>
      <w:r>
        <w:rPr>
          <w:spacing w:val="-9"/>
          <w:sz w:val="24"/>
        </w:rPr>
        <w:t xml:space="preserve"> </w:t>
      </w:r>
      <w:r>
        <w:rPr>
          <w:sz w:val="24"/>
        </w:rPr>
        <w:t>sin</w:t>
      </w:r>
      <w:r>
        <w:rPr>
          <w:spacing w:val="-9"/>
          <w:sz w:val="24"/>
        </w:rPr>
        <w:t xml:space="preserve"> </w:t>
      </w:r>
      <w:r>
        <w:rPr>
          <w:sz w:val="24"/>
        </w:rPr>
        <w:t>requerir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utilización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más</w:t>
      </w:r>
      <w:r>
        <w:rPr>
          <w:spacing w:val="-6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una</w:t>
      </w:r>
      <w:r>
        <w:rPr>
          <w:spacing w:val="-3"/>
          <w:sz w:val="24"/>
        </w:rPr>
        <w:t xml:space="preserve"> </w:t>
      </w:r>
      <w:r>
        <w:rPr>
          <w:sz w:val="24"/>
        </w:rPr>
        <w:t>persona</w:t>
      </w:r>
      <w:r>
        <w:rPr>
          <w:spacing w:val="-2"/>
          <w:sz w:val="24"/>
        </w:rPr>
        <w:t xml:space="preserve"> </w:t>
      </w:r>
      <w:r>
        <w:rPr>
          <w:sz w:val="24"/>
        </w:rPr>
        <w:t>especialista o con</w:t>
      </w:r>
      <w:r>
        <w:rPr>
          <w:spacing w:val="-1"/>
          <w:sz w:val="24"/>
        </w:rPr>
        <w:t xml:space="preserve"> </w:t>
      </w:r>
      <w:r>
        <w:rPr>
          <w:sz w:val="24"/>
        </w:rPr>
        <w:t>conocimientos técnicos;</w:t>
      </w:r>
    </w:p>
    <w:p w14:paraId="6A75699D" w14:textId="77777777" w:rsidR="0011513E" w:rsidRDefault="00650348">
      <w:pPr>
        <w:pStyle w:val="Textoindependiente"/>
        <w:spacing w:before="1"/>
        <w:ind w:left="479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356197EF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line="312" w:lineRule="auto"/>
        <w:ind w:left="1201" w:right="639"/>
        <w:jc w:val="both"/>
        <w:rPr>
          <w:sz w:val="24"/>
        </w:rPr>
      </w:pPr>
      <w:r>
        <w:rPr>
          <w:sz w:val="24"/>
        </w:rPr>
        <w:t>Se</w:t>
      </w:r>
      <w:r>
        <w:rPr>
          <w:spacing w:val="-11"/>
          <w:sz w:val="24"/>
        </w:rPr>
        <w:t xml:space="preserve"> </w:t>
      </w:r>
      <w:r>
        <w:rPr>
          <w:sz w:val="24"/>
        </w:rPr>
        <w:t>trate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servicios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mantenimiento</w:t>
      </w:r>
      <w:r>
        <w:rPr>
          <w:spacing w:val="-11"/>
          <w:sz w:val="24"/>
        </w:rPr>
        <w:t xml:space="preserve"> </w:t>
      </w:r>
      <w:r>
        <w:rPr>
          <w:sz w:val="24"/>
        </w:rPr>
        <w:t>correctivo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bienes</w:t>
      </w:r>
      <w:r>
        <w:rPr>
          <w:spacing w:val="-11"/>
          <w:sz w:val="24"/>
        </w:rPr>
        <w:t xml:space="preserve"> </w:t>
      </w:r>
      <w:r>
        <w:rPr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z w:val="24"/>
        </w:rPr>
        <w:t>los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sz w:val="24"/>
        </w:rPr>
        <w:t>no</w:t>
      </w:r>
      <w:r>
        <w:rPr>
          <w:spacing w:val="-64"/>
          <w:sz w:val="24"/>
        </w:rPr>
        <w:t xml:space="preserve"> </w:t>
      </w:r>
      <w:r>
        <w:rPr>
          <w:sz w:val="24"/>
        </w:rPr>
        <w:t>sea posible precisar su alcance, establecer las cantidades de trabajo o</w:t>
      </w:r>
      <w:r>
        <w:rPr>
          <w:spacing w:val="1"/>
          <w:sz w:val="24"/>
        </w:rPr>
        <w:t xml:space="preserve"> </w:t>
      </w:r>
      <w:r>
        <w:rPr>
          <w:sz w:val="24"/>
        </w:rPr>
        <w:t>determinar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especificaciones</w:t>
      </w:r>
      <w:r>
        <w:rPr>
          <w:spacing w:val="-3"/>
          <w:sz w:val="24"/>
        </w:rPr>
        <w:t xml:space="preserve"> </w:t>
      </w:r>
      <w:r>
        <w:rPr>
          <w:sz w:val="24"/>
        </w:rPr>
        <w:t>correspondientes;</w:t>
      </w:r>
    </w:p>
    <w:p w14:paraId="7C0E74E0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line="312" w:lineRule="auto"/>
        <w:ind w:left="1201" w:right="643"/>
        <w:jc w:val="both"/>
        <w:rPr>
          <w:sz w:val="24"/>
        </w:rPr>
      </w:pPr>
      <w:r>
        <w:rPr>
          <w:sz w:val="24"/>
        </w:rPr>
        <w:t>Se trate de la suscripción de contratos específicos que deriven de un</w:t>
      </w:r>
      <w:r>
        <w:rPr>
          <w:spacing w:val="1"/>
          <w:sz w:val="24"/>
        </w:rPr>
        <w:t xml:space="preserve"> </w:t>
      </w:r>
      <w:r>
        <w:rPr>
          <w:sz w:val="24"/>
        </w:rPr>
        <w:t>co</w:t>
      </w:r>
      <w:r>
        <w:rPr>
          <w:sz w:val="24"/>
        </w:rPr>
        <w:t>ntrato</w:t>
      </w:r>
      <w:r>
        <w:rPr>
          <w:spacing w:val="-3"/>
          <w:sz w:val="24"/>
        </w:rPr>
        <w:t xml:space="preserve"> </w:t>
      </w:r>
      <w:r>
        <w:rPr>
          <w:sz w:val="24"/>
        </w:rPr>
        <w:t>marco;</w:t>
      </w:r>
    </w:p>
    <w:p w14:paraId="51A6B966" w14:textId="77777777" w:rsidR="0011513E" w:rsidRDefault="00650348">
      <w:pPr>
        <w:pStyle w:val="Textoindependiente"/>
        <w:ind w:left="479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042359FF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line="312" w:lineRule="auto"/>
        <w:ind w:left="1201" w:right="642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gasto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ceremonial,</w:t>
      </w:r>
      <w:r>
        <w:rPr>
          <w:spacing w:val="1"/>
          <w:sz w:val="24"/>
        </w:rPr>
        <w:t xml:space="preserve"> </w:t>
      </w:r>
      <w:r>
        <w:rPr>
          <w:sz w:val="24"/>
        </w:rPr>
        <w:t>congresos,</w:t>
      </w:r>
      <w:r>
        <w:rPr>
          <w:spacing w:val="1"/>
          <w:sz w:val="24"/>
        </w:rPr>
        <w:t xml:space="preserve"> </w:t>
      </w:r>
      <w:r>
        <w:rPr>
          <w:sz w:val="24"/>
        </w:rPr>
        <w:t>convenciones</w:t>
      </w:r>
      <w:r>
        <w:rPr>
          <w:spacing w:val="-4"/>
          <w:sz w:val="24"/>
        </w:rPr>
        <w:t xml:space="preserve"> </w:t>
      </w:r>
      <w:r>
        <w:rPr>
          <w:sz w:val="24"/>
        </w:rPr>
        <w:t>y exposiciones;</w:t>
      </w:r>
    </w:p>
    <w:p w14:paraId="5B403A3E" w14:textId="77777777" w:rsidR="0011513E" w:rsidRDefault="00650348">
      <w:pPr>
        <w:pStyle w:val="Textoindependiente"/>
        <w:ind w:left="479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4A07359D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line="312" w:lineRule="auto"/>
        <w:ind w:left="1201" w:right="636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1"/>
          <w:sz w:val="24"/>
        </w:rPr>
        <w:t xml:space="preserve"> </w:t>
      </w:r>
      <w:r>
        <w:rPr>
          <w:sz w:val="24"/>
        </w:rPr>
        <w:t>contratos</w:t>
      </w:r>
      <w:r>
        <w:rPr>
          <w:spacing w:val="1"/>
          <w:sz w:val="24"/>
        </w:rPr>
        <w:t xml:space="preserve"> </w:t>
      </w:r>
      <w:r>
        <w:rPr>
          <w:sz w:val="24"/>
        </w:rPr>
        <w:t>directamente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persona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posee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titularidad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el</w:t>
      </w:r>
      <w:r>
        <w:rPr>
          <w:spacing w:val="-14"/>
          <w:sz w:val="24"/>
        </w:rPr>
        <w:t xml:space="preserve"> </w:t>
      </w:r>
      <w:r>
        <w:rPr>
          <w:sz w:val="24"/>
        </w:rPr>
        <w:t>licenciamiento</w:t>
      </w:r>
      <w:r>
        <w:rPr>
          <w:spacing w:val="-15"/>
          <w:sz w:val="24"/>
        </w:rPr>
        <w:t xml:space="preserve"> </w:t>
      </w:r>
      <w:r>
        <w:rPr>
          <w:sz w:val="24"/>
        </w:rPr>
        <w:t>exclusivo</w:t>
      </w:r>
      <w:r>
        <w:rPr>
          <w:spacing w:val="-16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patentes</w:t>
      </w:r>
      <w:r>
        <w:rPr>
          <w:spacing w:val="-14"/>
          <w:sz w:val="24"/>
        </w:rPr>
        <w:t xml:space="preserve"> </w:t>
      </w:r>
      <w:r>
        <w:rPr>
          <w:sz w:val="24"/>
        </w:rPr>
        <w:t>vigentes,</w:t>
      </w:r>
      <w:r>
        <w:rPr>
          <w:spacing w:val="-15"/>
          <w:sz w:val="24"/>
        </w:rPr>
        <w:t xml:space="preserve"> </w:t>
      </w:r>
      <w:r>
        <w:rPr>
          <w:sz w:val="24"/>
        </w:rPr>
        <w:t>derechos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65"/>
          <w:sz w:val="24"/>
        </w:rPr>
        <w:t xml:space="preserve"> </w:t>
      </w:r>
      <w:r>
        <w:rPr>
          <w:sz w:val="24"/>
        </w:rPr>
        <w:t>autoría,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otros</w:t>
      </w:r>
      <w:r>
        <w:rPr>
          <w:spacing w:val="-4"/>
          <w:sz w:val="24"/>
        </w:rPr>
        <w:t xml:space="preserve"> </w:t>
      </w:r>
      <w:r>
        <w:rPr>
          <w:sz w:val="24"/>
        </w:rPr>
        <w:t>derechos</w:t>
      </w:r>
      <w:r>
        <w:rPr>
          <w:spacing w:val="-1"/>
          <w:sz w:val="24"/>
        </w:rPr>
        <w:t xml:space="preserve"> </w:t>
      </w:r>
      <w:r>
        <w:rPr>
          <w:sz w:val="24"/>
        </w:rPr>
        <w:t>exclusivos,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tratarse</w:t>
      </w:r>
      <w:r>
        <w:rPr>
          <w:spacing w:val="-1"/>
          <w:sz w:val="24"/>
        </w:rPr>
        <w:t xml:space="preserve"> </w:t>
      </w:r>
      <w:r>
        <w:rPr>
          <w:sz w:val="24"/>
        </w:rPr>
        <w:t>de obras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arte,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</w:p>
    <w:p w14:paraId="11A0A0C1" w14:textId="77777777" w:rsidR="0011513E" w:rsidRDefault="00650348">
      <w:pPr>
        <w:pStyle w:val="Textoindependiente"/>
        <w:spacing w:before="1"/>
        <w:ind w:left="479"/>
        <w:jc w:val="left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 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5A43C1FC" w14:textId="77777777" w:rsidR="0011513E" w:rsidRDefault="00650348">
      <w:pPr>
        <w:pStyle w:val="Prrafodelista"/>
        <w:numPr>
          <w:ilvl w:val="0"/>
          <w:numId w:val="26"/>
        </w:numPr>
        <w:tabs>
          <w:tab w:val="left" w:pos="1202"/>
        </w:tabs>
        <w:spacing w:line="312" w:lineRule="auto"/>
        <w:ind w:left="1201" w:right="642"/>
        <w:jc w:val="both"/>
        <w:rPr>
          <w:sz w:val="24"/>
        </w:rPr>
      </w:pPr>
      <w:r>
        <w:rPr>
          <w:sz w:val="24"/>
        </w:rPr>
        <w:t>Cuando existan razones justificadas para la adquisición o prestación de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-1"/>
          <w:sz w:val="24"/>
        </w:rPr>
        <w:t xml:space="preserve"> </w:t>
      </w:r>
      <w:r>
        <w:rPr>
          <w:sz w:val="24"/>
        </w:rPr>
        <w:t>específicos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persona</w:t>
      </w:r>
      <w:r>
        <w:rPr>
          <w:spacing w:val="-1"/>
          <w:sz w:val="24"/>
        </w:rPr>
        <w:t xml:space="preserve"> </w:t>
      </w:r>
      <w:r>
        <w:rPr>
          <w:sz w:val="24"/>
        </w:rPr>
        <w:t>determinada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marca</w:t>
      </w:r>
      <w:r>
        <w:rPr>
          <w:spacing w:val="-1"/>
          <w:sz w:val="24"/>
        </w:rPr>
        <w:t xml:space="preserve"> </w:t>
      </w:r>
      <w:r>
        <w:rPr>
          <w:sz w:val="24"/>
        </w:rPr>
        <w:t>específica.</w:t>
      </w:r>
    </w:p>
    <w:p w14:paraId="7475D163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66EEB1EE" w14:textId="77777777" w:rsidR="0011513E" w:rsidRDefault="00650348">
      <w:pPr>
        <w:pStyle w:val="Textoindependiente"/>
        <w:spacing w:before="1" w:line="312" w:lineRule="auto"/>
        <w:ind w:left="122" w:right="643"/>
      </w:pPr>
      <w:r>
        <w:t>No quedarán comprendidos en los supuestos a que se refiere este artículo los</w:t>
      </w:r>
      <w:r>
        <w:rPr>
          <w:spacing w:val="1"/>
        </w:rPr>
        <w:t xml:space="preserve"> </w:t>
      </w:r>
      <w:r>
        <w:t>requerimientos</w:t>
      </w:r>
      <w:r>
        <w:rPr>
          <w:spacing w:val="1"/>
        </w:rPr>
        <w:t xml:space="preserve"> </w:t>
      </w:r>
      <w:r>
        <w:t>administrativos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tenga</w:t>
      </w:r>
      <w:r>
        <w:t>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dispuesto por el Reglamento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Ley.</w:t>
      </w:r>
    </w:p>
    <w:p w14:paraId="6E2CF81C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E3745A7" w14:textId="77777777" w:rsidR="0011513E" w:rsidRDefault="00650348">
      <w:pPr>
        <w:pStyle w:val="Textoindependiente"/>
        <w:spacing w:line="312" w:lineRule="auto"/>
        <w:ind w:left="122" w:right="638"/>
      </w:pPr>
      <w:r>
        <w:t>La</w:t>
      </w:r>
      <w:r>
        <w:rPr>
          <w:spacing w:val="-4"/>
        </w:rPr>
        <w:t xml:space="preserve"> </w:t>
      </w:r>
      <w:r>
        <w:t>dictaminación</w:t>
      </w:r>
      <w:r>
        <w:rPr>
          <w:spacing w:val="-2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procedencia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contratación</w:t>
      </w:r>
      <w:r>
        <w:rPr>
          <w:spacing w:val="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ubica</w:t>
      </w:r>
      <w:r>
        <w:rPr>
          <w:spacing w:val="-4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alguno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t>supuestos</w:t>
      </w:r>
      <w:r>
        <w:rPr>
          <w:spacing w:val="10"/>
        </w:rPr>
        <w:t xml:space="preserve"> </w:t>
      </w:r>
      <w:r>
        <w:t>contenidos</w:t>
      </w:r>
      <w:r>
        <w:rPr>
          <w:spacing w:val="10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este</w:t>
      </w:r>
      <w:r>
        <w:rPr>
          <w:spacing w:val="9"/>
        </w:rPr>
        <w:t xml:space="preserve"> </w:t>
      </w:r>
      <w:r>
        <w:t>artículo</w:t>
      </w:r>
      <w:r>
        <w:rPr>
          <w:spacing w:val="10"/>
        </w:rPr>
        <w:t xml:space="preserve"> </w:t>
      </w:r>
      <w:r>
        <w:t>estará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cargo</w:t>
      </w:r>
      <w:r>
        <w:rPr>
          <w:spacing w:val="9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Comité</w:t>
      </w:r>
      <w:r>
        <w:rPr>
          <w:spacing w:val="11"/>
        </w:rPr>
        <w:t xml:space="preserve"> </w:t>
      </w:r>
      <w:r>
        <w:t>de</w:t>
      </w:r>
    </w:p>
    <w:p w14:paraId="3977FEB2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4B72C323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0CB4F2B4" w14:textId="77777777" w:rsidR="0011513E" w:rsidRDefault="00650348">
      <w:pPr>
        <w:pStyle w:val="Textoindependiente"/>
        <w:spacing w:before="92" w:line="312" w:lineRule="auto"/>
        <w:ind w:left="122" w:right="645"/>
      </w:pPr>
      <w:r>
        <w:t>Adquisiciones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Comité</w:t>
      </w:r>
      <w:r>
        <w:rPr>
          <w:spacing w:val="1"/>
        </w:rPr>
        <w:t xml:space="preserve"> </w:t>
      </w:r>
      <w:r>
        <w:t>Técnico,</w:t>
      </w:r>
      <w:r>
        <w:rPr>
          <w:spacing w:val="1"/>
        </w:rPr>
        <w:t xml:space="preserve"> </w:t>
      </w:r>
      <w:r>
        <w:t>correspondiente,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establecido</w:t>
      </w:r>
      <w:r>
        <w:rPr>
          <w:spacing w:val="-2"/>
        </w:rPr>
        <w:t xml:space="preserve"> </w:t>
      </w:r>
      <w:r>
        <w:t>por el Reglamento.</w:t>
      </w:r>
    </w:p>
    <w:p w14:paraId="14CFA6D4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7D3FD8C5" w14:textId="77777777" w:rsidR="0011513E" w:rsidRDefault="00650348">
      <w:pPr>
        <w:pStyle w:val="Textoindependiente"/>
        <w:spacing w:line="312" w:lineRule="auto"/>
        <w:ind w:left="122" w:right="641"/>
      </w:pPr>
      <w:r>
        <w:t>Las contrataciones a que se refiere este artículo se realizarán preferentemente a</w:t>
      </w:r>
      <w:r>
        <w:rPr>
          <w:spacing w:val="1"/>
        </w:rPr>
        <w:t xml:space="preserve"> </w:t>
      </w:r>
      <w:r>
        <w:t>través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procedimiento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invitación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cuando</w:t>
      </w:r>
      <w:r>
        <w:rPr>
          <w:spacing w:val="-5"/>
        </w:rPr>
        <w:t xml:space="preserve"> </w:t>
      </w:r>
      <w:r>
        <w:t>menos</w:t>
      </w:r>
      <w:r>
        <w:rPr>
          <w:spacing w:val="-5"/>
        </w:rPr>
        <w:t xml:space="preserve"> </w:t>
      </w:r>
      <w:r>
        <w:t>tres</w:t>
      </w:r>
      <w:r>
        <w:rPr>
          <w:spacing w:val="-4"/>
        </w:rPr>
        <w:t xml:space="preserve"> </w:t>
      </w:r>
      <w:r>
        <w:t>personas</w:t>
      </w:r>
      <w:r>
        <w:rPr>
          <w:spacing w:val="-3"/>
        </w:rPr>
        <w:t xml:space="preserve"> </w:t>
      </w:r>
      <w:r>
        <w:t>proveedoras.</w:t>
      </w:r>
    </w:p>
    <w:p w14:paraId="156C01E5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6B915946" w14:textId="77777777" w:rsidR="0011513E" w:rsidRDefault="00650348">
      <w:pPr>
        <w:pStyle w:val="Textoindependiente"/>
        <w:spacing w:line="312" w:lineRule="auto"/>
        <w:ind w:left="122" w:right="636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106.</w:t>
      </w:r>
      <w:r>
        <w:rPr>
          <w:rFonts w:ascii="Arial" w:hAnsi="Arial"/>
          <w:b/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responsabilidad,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contratar</w:t>
      </w:r>
      <w:r>
        <w:rPr>
          <w:spacing w:val="1"/>
        </w:rPr>
        <w:t xml:space="preserve"> </w:t>
      </w:r>
      <w:r>
        <w:t>adquisiciones,</w:t>
      </w:r>
      <w:r>
        <w:rPr>
          <w:spacing w:val="1"/>
        </w:rPr>
        <w:t xml:space="preserve"> </w:t>
      </w:r>
      <w:r>
        <w:t>arrendamientos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servicios,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sujetarse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licitación</w:t>
      </w:r>
      <w:r>
        <w:rPr>
          <w:spacing w:val="-7"/>
        </w:rPr>
        <w:t xml:space="preserve"> </w:t>
      </w:r>
      <w:r>
        <w:t>pública,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través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invitación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cuando</w:t>
      </w:r>
      <w:r>
        <w:rPr>
          <w:spacing w:val="-8"/>
        </w:rPr>
        <w:t xml:space="preserve"> </w:t>
      </w:r>
      <w:r>
        <w:t>menos</w:t>
      </w:r>
      <w:r>
        <w:rPr>
          <w:spacing w:val="-9"/>
        </w:rPr>
        <w:t xml:space="preserve"> </w:t>
      </w:r>
      <w:r>
        <w:t>tres</w:t>
      </w:r>
      <w:r>
        <w:rPr>
          <w:spacing w:val="-9"/>
        </w:rPr>
        <w:t xml:space="preserve"> </w:t>
      </w:r>
      <w:r>
        <w:t>personas</w:t>
      </w:r>
      <w:r>
        <w:rPr>
          <w:spacing w:val="-8"/>
        </w:rPr>
        <w:t xml:space="preserve"> </w:t>
      </w:r>
      <w:r>
        <w:t>proveedoras</w:t>
      </w:r>
      <w:r>
        <w:rPr>
          <w:spacing w:val="-6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adjudicación</w:t>
      </w:r>
      <w:r>
        <w:rPr>
          <w:spacing w:val="1"/>
        </w:rPr>
        <w:t xml:space="preserve"> </w:t>
      </w:r>
      <w:r>
        <w:t>directa,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importe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operación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exceda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montos:</w:t>
      </w:r>
    </w:p>
    <w:p w14:paraId="421ABD47" w14:textId="77777777" w:rsidR="0011513E" w:rsidRDefault="00650348">
      <w:pPr>
        <w:pStyle w:val="Prrafodelista"/>
        <w:numPr>
          <w:ilvl w:val="0"/>
          <w:numId w:val="25"/>
        </w:numPr>
        <w:tabs>
          <w:tab w:val="left" w:pos="1202"/>
        </w:tabs>
        <w:spacing w:before="119" w:line="312" w:lineRule="auto"/>
        <w:ind w:left="1201" w:right="637"/>
        <w:jc w:val="both"/>
        <w:rPr>
          <w:sz w:val="24"/>
        </w:rPr>
      </w:pPr>
      <w:r>
        <w:rPr>
          <w:sz w:val="24"/>
        </w:rPr>
        <w:t>En adjudicaciones directas, el monto no podrá exceder la cantidad de</w:t>
      </w:r>
      <w:r>
        <w:rPr>
          <w:spacing w:val="1"/>
          <w:sz w:val="24"/>
        </w:rPr>
        <w:t xml:space="preserve"> </w:t>
      </w:r>
      <w:r>
        <w:rPr>
          <w:sz w:val="24"/>
        </w:rPr>
        <w:t>treinta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seis</w:t>
      </w:r>
      <w:r>
        <w:rPr>
          <w:spacing w:val="-5"/>
          <w:sz w:val="24"/>
        </w:rPr>
        <w:t xml:space="preserve"> </w:t>
      </w:r>
      <w:r>
        <w:rPr>
          <w:sz w:val="24"/>
        </w:rPr>
        <w:t>veces</w:t>
      </w:r>
      <w:r>
        <w:rPr>
          <w:spacing w:val="-8"/>
          <w:sz w:val="24"/>
        </w:rPr>
        <w:t xml:space="preserve"> </w:t>
      </w: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valor</w:t>
      </w:r>
      <w:r>
        <w:rPr>
          <w:spacing w:val="-5"/>
          <w:sz w:val="24"/>
        </w:rPr>
        <w:t xml:space="preserve"> </w:t>
      </w:r>
      <w:r>
        <w:rPr>
          <w:sz w:val="24"/>
        </w:rPr>
        <w:t>anual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Unidad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Medida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Actualización</w:t>
      </w:r>
      <w:r>
        <w:rPr>
          <w:spacing w:val="-64"/>
          <w:sz w:val="24"/>
        </w:rPr>
        <w:t xml:space="preserve"> </w:t>
      </w:r>
      <w:r>
        <w:rPr>
          <w:spacing w:val="-1"/>
          <w:sz w:val="24"/>
        </w:rPr>
        <w:t>vigent</w:t>
      </w:r>
      <w:r>
        <w:rPr>
          <w:spacing w:val="-1"/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por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cuenta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presupuestal,</w:t>
      </w:r>
      <w:r>
        <w:rPr>
          <w:spacing w:val="-17"/>
          <w:sz w:val="24"/>
        </w:rPr>
        <w:t xml:space="preserve"> </w:t>
      </w:r>
      <w:r>
        <w:rPr>
          <w:sz w:val="24"/>
        </w:rPr>
        <w:t>sin</w:t>
      </w:r>
      <w:r>
        <w:rPr>
          <w:spacing w:val="-14"/>
          <w:sz w:val="24"/>
        </w:rPr>
        <w:t xml:space="preserve"> </w:t>
      </w:r>
      <w:r>
        <w:rPr>
          <w:sz w:val="24"/>
        </w:rPr>
        <w:t>incluir</w:t>
      </w:r>
      <w:r>
        <w:rPr>
          <w:spacing w:val="-15"/>
          <w:sz w:val="24"/>
        </w:rPr>
        <w:t xml:space="preserve"> </w:t>
      </w:r>
      <w:r>
        <w:rPr>
          <w:sz w:val="24"/>
        </w:rPr>
        <w:t>el</w:t>
      </w:r>
      <w:r>
        <w:rPr>
          <w:spacing w:val="-20"/>
          <w:sz w:val="24"/>
        </w:rPr>
        <w:t xml:space="preserve"> </w:t>
      </w:r>
      <w:r>
        <w:rPr>
          <w:sz w:val="24"/>
        </w:rPr>
        <w:t>Impuesto</w:t>
      </w:r>
      <w:r>
        <w:rPr>
          <w:spacing w:val="-16"/>
          <w:sz w:val="24"/>
        </w:rPr>
        <w:t xml:space="preserve"> </w:t>
      </w:r>
      <w:r>
        <w:rPr>
          <w:sz w:val="24"/>
        </w:rPr>
        <w:t>al</w:t>
      </w:r>
      <w:r>
        <w:rPr>
          <w:spacing w:val="-15"/>
          <w:sz w:val="24"/>
        </w:rPr>
        <w:t xml:space="preserve"> </w:t>
      </w:r>
      <w:r>
        <w:rPr>
          <w:sz w:val="24"/>
        </w:rPr>
        <w:t>Valor</w:t>
      </w:r>
      <w:r>
        <w:rPr>
          <w:spacing w:val="-15"/>
          <w:sz w:val="24"/>
        </w:rPr>
        <w:t xml:space="preserve"> </w:t>
      </w:r>
      <w:r>
        <w:rPr>
          <w:sz w:val="24"/>
        </w:rPr>
        <w:t>Agregado,</w:t>
      </w:r>
      <w:r>
        <w:rPr>
          <w:spacing w:val="-64"/>
          <w:sz w:val="24"/>
        </w:rPr>
        <w:t xml:space="preserve"> </w:t>
      </w:r>
      <w:r>
        <w:rPr>
          <w:sz w:val="24"/>
        </w:rPr>
        <w:t>o</w:t>
      </w:r>
    </w:p>
    <w:p w14:paraId="16DC2789" w14:textId="77777777" w:rsidR="0011513E" w:rsidRDefault="00650348">
      <w:pPr>
        <w:pStyle w:val="Prrafodelista"/>
        <w:numPr>
          <w:ilvl w:val="0"/>
          <w:numId w:val="25"/>
        </w:numPr>
        <w:tabs>
          <w:tab w:val="left" w:pos="1202"/>
        </w:tabs>
        <w:spacing w:line="312" w:lineRule="auto"/>
        <w:ind w:left="1201" w:right="643"/>
        <w:jc w:val="both"/>
        <w:rPr>
          <w:sz w:val="24"/>
        </w:rPr>
      </w:pP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invitaciones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cuando</w:t>
      </w:r>
      <w:r>
        <w:rPr>
          <w:spacing w:val="-4"/>
          <w:sz w:val="24"/>
        </w:rPr>
        <w:t xml:space="preserve"> </w:t>
      </w:r>
      <w:r>
        <w:rPr>
          <w:sz w:val="24"/>
        </w:rPr>
        <w:t>menos</w:t>
      </w:r>
      <w:r>
        <w:rPr>
          <w:spacing w:val="-6"/>
          <w:sz w:val="24"/>
        </w:rPr>
        <w:t xml:space="preserve"> </w:t>
      </w:r>
      <w:r>
        <w:rPr>
          <w:sz w:val="24"/>
        </w:rPr>
        <w:t>tres</w:t>
      </w:r>
      <w:r>
        <w:rPr>
          <w:spacing w:val="-4"/>
          <w:sz w:val="24"/>
        </w:rPr>
        <w:t xml:space="preserve"> </w:t>
      </w:r>
      <w:r>
        <w:rPr>
          <w:sz w:val="24"/>
        </w:rPr>
        <w:t>personas</w:t>
      </w:r>
      <w:r>
        <w:rPr>
          <w:spacing w:val="-2"/>
          <w:sz w:val="24"/>
        </w:rPr>
        <w:t xml:space="preserve"> </w:t>
      </w:r>
      <w:r>
        <w:rPr>
          <w:sz w:val="24"/>
        </w:rPr>
        <w:t>proveedoras,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monto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64"/>
          <w:sz w:val="24"/>
        </w:rPr>
        <w:t xml:space="preserve"> </w:t>
      </w:r>
      <w:r>
        <w:rPr>
          <w:sz w:val="24"/>
        </w:rPr>
        <w:t>podrá exceder la cantidad de cincuenta y cuatro veces el valor anual de</w:t>
      </w:r>
      <w:r>
        <w:rPr>
          <w:spacing w:val="1"/>
          <w:sz w:val="24"/>
        </w:rPr>
        <w:t xml:space="preserve"> </w:t>
      </w:r>
      <w:r>
        <w:rPr>
          <w:sz w:val="24"/>
        </w:rPr>
        <w:t>la Unidad de Medida y Actualización vigente por cuenta presupuestal sin</w:t>
      </w:r>
      <w:r>
        <w:rPr>
          <w:spacing w:val="-64"/>
          <w:sz w:val="24"/>
        </w:rPr>
        <w:t xml:space="preserve"> </w:t>
      </w:r>
      <w:r>
        <w:rPr>
          <w:sz w:val="24"/>
        </w:rPr>
        <w:t>incluir</w:t>
      </w:r>
      <w:r>
        <w:rPr>
          <w:spacing w:val="-3"/>
          <w:sz w:val="24"/>
        </w:rPr>
        <w:t xml:space="preserve"> </w:t>
      </w:r>
      <w:r>
        <w:rPr>
          <w:sz w:val="24"/>
        </w:rPr>
        <w:t>el Impuesto</w:t>
      </w:r>
      <w:r>
        <w:rPr>
          <w:spacing w:val="-1"/>
          <w:sz w:val="24"/>
        </w:rPr>
        <w:t xml:space="preserve"> </w:t>
      </w:r>
      <w:r>
        <w:rPr>
          <w:sz w:val="24"/>
        </w:rPr>
        <w:t>al Valor Agregado.</w:t>
      </w:r>
    </w:p>
    <w:p w14:paraId="16E564F9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795F72C1" w14:textId="77777777" w:rsidR="0011513E" w:rsidRDefault="00650348">
      <w:pPr>
        <w:pStyle w:val="Textoindependiente"/>
        <w:spacing w:before="1" w:line="312" w:lineRule="auto"/>
        <w:ind w:left="122" w:right="644"/>
      </w:pPr>
      <w:r>
        <w:t>Las operaciones no podrán ser fraccionadas para quedar comprendidas en l</w:t>
      </w:r>
      <w:r>
        <w:t>os</w:t>
      </w:r>
      <w:r>
        <w:rPr>
          <w:spacing w:val="1"/>
        </w:rPr>
        <w:t xml:space="preserve"> </w:t>
      </w:r>
      <w:r>
        <w:t>supuestos de excepción por montos a la licitación pública que se refiere este</w:t>
      </w:r>
      <w:r>
        <w:rPr>
          <w:spacing w:val="1"/>
        </w:rPr>
        <w:t xml:space="preserve"> </w:t>
      </w:r>
      <w:r>
        <w:t>artículo.</w:t>
      </w:r>
    </w:p>
    <w:p w14:paraId="5DC24F32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02651F63" w14:textId="77777777" w:rsidR="0011513E" w:rsidRDefault="00650348">
      <w:pPr>
        <w:pStyle w:val="Textoindependiente"/>
        <w:spacing w:line="312" w:lineRule="auto"/>
        <w:ind w:left="122" w:right="641"/>
      </w:pPr>
      <w:r>
        <w:t>Para</w:t>
      </w:r>
      <w:r>
        <w:rPr>
          <w:spacing w:val="1"/>
        </w:rPr>
        <w:t xml:space="preserve"> </w:t>
      </w:r>
      <w:r>
        <w:t>contratar</w:t>
      </w:r>
      <w:r>
        <w:rPr>
          <w:spacing w:val="1"/>
        </w:rPr>
        <w:t xml:space="preserve"> </w:t>
      </w:r>
      <w:r>
        <w:t>adjudicaciones</w:t>
      </w:r>
      <w:r>
        <w:rPr>
          <w:spacing w:val="1"/>
        </w:rPr>
        <w:t xml:space="preserve"> </w:t>
      </w:r>
      <w:r>
        <w:t>directas,</w:t>
      </w:r>
      <w:r>
        <w:rPr>
          <w:spacing w:val="1"/>
        </w:rPr>
        <w:t xml:space="preserve"> </w:t>
      </w:r>
      <w:r>
        <w:t>cuyo</w:t>
      </w:r>
      <w:r>
        <w:rPr>
          <w:spacing w:val="1"/>
        </w:rPr>
        <w:t xml:space="preserve"> </w:t>
      </w:r>
      <w:r>
        <w:t>monto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igual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cantidad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trescientas</w:t>
      </w:r>
      <w:r>
        <w:rPr>
          <w:spacing w:val="-12"/>
        </w:rPr>
        <w:t xml:space="preserve"> </w:t>
      </w:r>
      <w:r>
        <w:t>veces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valor</w:t>
      </w:r>
      <w:r>
        <w:rPr>
          <w:spacing w:val="-12"/>
        </w:rPr>
        <w:t xml:space="preserve"> </w:t>
      </w:r>
      <w:r>
        <w:t>diario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Unidad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Medida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Actualización</w:t>
      </w:r>
      <w:r>
        <w:rPr>
          <w:spacing w:val="-64"/>
        </w:rPr>
        <w:t xml:space="preserve"> </w:t>
      </w:r>
      <w:r>
        <w:t>vigente,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contar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menos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cotizaciones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mismas</w:t>
      </w:r>
      <w:r>
        <w:rPr>
          <w:spacing w:val="1"/>
        </w:rPr>
        <w:t xml:space="preserve"> </w:t>
      </w:r>
      <w:r>
        <w:t>condiciones,</w:t>
      </w:r>
      <w:r>
        <w:rPr>
          <w:spacing w:val="-11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hayan</w:t>
      </w:r>
      <w:r>
        <w:rPr>
          <w:spacing w:val="-11"/>
        </w:rPr>
        <w:t xml:space="preserve"> </w:t>
      </w:r>
      <w:r>
        <w:t>obtenido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treinta</w:t>
      </w:r>
      <w:r>
        <w:rPr>
          <w:spacing w:val="-10"/>
        </w:rPr>
        <w:t xml:space="preserve"> </w:t>
      </w:r>
      <w:r>
        <w:t>días</w:t>
      </w:r>
      <w:r>
        <w:rPr>
          <w:spacing w:val="-11"/>
        </w:rPr>
        <w:t xml:space="preserve"> </w:t>
      </w:r>
      <w:r>
        <w:t>previos</w:t>
      </w:r>
      <w:r>
        <w:rPr>
          <w:spacing w:val="-12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adjudicación,</w:t>
      </w:r>
      <w:r>
        <w:rPr>
          <w:spacing w:val="-65"/>
        </w:rPr>
        <w:t xml:space="preserve"> </w:t>
      </w:r>
      <w:r>
        <w:t>y consten en documento en el cual se identifiquen indubitablemente a la o el</w:t>
      </w:r>
      <w:r>
        <w:rPr>
          <w:spacing w:val="1"/>
        </w:rPr>
        <w:t xml:space="preserve"> </w:t>
      </w:r>
      <w:r>
        <w:t>proveedor</w:t>
      </w:r>
      <w:r>
        <w:rPr>
          <w:spacing w:val="-1"/>
        </w:rPr>
        <w:t xml:space="preserve"> </w:t>
      </w:r>
      <w:r>
        <w:t>oferente.</w:t>
      </w:r>
    </w:p>
    <w:p w14:paraId="7C71D3DB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35D96FEC" w14:textId="77777777" w:rsidR="0011513E" w:rsidRDefault="00650348">
      <w:pPr>
        <w:pStyle w:val="Textoindependiente"/>
        <w:spacing w:line="312" w:lineRule="auto"/>
        <w:ind w:left="122" w:right="640"/>
      </w:pPr>
      <w:r>
        <w:t>Tratándose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adjudicaciones</w:t>
      </w:r>
      <w:r>
        <w:rPr>
          <w:spacing w:val="1"/>
        </w:rPr>
        <w:t xml:space="preserve"> </w:t>
      </w:r>
      <w:r>
        <w:t>directas</w:t>
      </w:r>
      <w:r>
        <w:rPr>
          <w:spacing w:val="1"/>
        </w:rPr>
        <w:t xml:space="preserve"> </w:t>
      </w:r>
      <w:r>
        <w:t>relacionadas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medicamentos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insumos</w:t>
      </w:r>
      <w:r>
        <w:rPr>
          <w:spacing w:val="-7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salud</w:t>
      </w:r>
      <w:r>
        <w:rPr>
          <w:spacing w:val="-5"/>
        </w:rPr>
        <w:t xml:space="preserve"> </w:t>
      </w:r>
      <w:r>
        <w:t>requeridos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sector</w:t>
      </w:r>
      <w:r>
        <w:rPr>
          <w:spacing w:val="-5"/>
        </w:rPr>
        <w:t xml:space="preserve"> </w:t>
      </w:r>
      <w:r>
        <w:t>público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salud,</w:t>
      </w:r>
      <w:r>
        <w:rPr>
          <w:spacing w:val="-4"/>
        </w:rPr>
        <w:t xml:space="preserve"> </w:t>
      </w:r>
      <w:r>
        <w:t>el</w:t>
      </w:r>
    </w:p>
    <w:p w14:paraId="71A788C6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4336FE2E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2FC1F411" w14:textId="77777777" w:rsidR="0011513E" w:rsidRDefault="00650348">
      <w:pPr>
        <w:pStyle w:val="Textoindependiente"/>
        <w:spacing w:before="92" w:line="312" w:lineRule="auto"/>
        <w:ind w:left="122" w:right="643"/>
      </w:pPr>
      <w:r>
        <w:t>monto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podrá</w:t>
      </w:r>
      <w:r>
        <w:rPr>
          <w:spacing w:val="-6"/>
        </w:rPr>
        <w:t xml:space="preserve"> </w:t>
      </w:r>
      <w:r>
        <w:t>exceder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cincuenta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cuatro</w:t>
      </w:r>
      <w:r>
        <w:rPr>
          <w:spacing w:val="-4"/>
        </w:rPr>
        <w:t xml:space="preserve"> </w:t>
      </w:r>
      <w:r>
        <w:t>veces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valor</w:t>
      </w:r>
      <w:r>
        <w:rPr>
          <w:spacing w:val="-6"/>
        </w:rPr>
        <w:t xml:space="preserve"> </w:t>
      </w:r>
      <w:r>
        <w:t>anual</w:t>
      </w:r>
      <w:r>
        <w:rPr>
          <w:spacing w:val="-10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Unidad</w:t>
      </w:r>
      <w:r>
        <w:rPr>
          <w:spacing w:val="-5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Medida y</w:t>
      </w:r>
      <w:r>
        <w:rPr>
          <w:spacing w:val="-2"/>
        </w:rPr>
        <w:t xml:space="preserve"> </w:t>
      </w:r>
      <w:r>
        <w:t>Actualización.</w:t>
      </w:r>
    </w:p>
    <w:p w14:paraId="3EBD0359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743638A2" w14:textId="77777777" w:rsidR="0011513E" w:rsidRDefault="00650348">
      <w:pPr>
        <w:pStyle w:val="Textoindependiente"/>
        <w:spacing w:line="312" w:lineRule="auto"/>
        <w:ind w:left="122" w:right="643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107.</w:t>
      </w:r>
      <w:r>
        <w:rPr>
          <w:rFonts w:ascii="Arial" w:hAnsi="Arial"/>
          <w:b/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suma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operaciones</w:t>
      </w:r>
      <w:r>
        <w:rPr>
          <w:spacing w:val="-4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presupuestal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 realicen</w:t>
      </w:r>
      <w:r>
        <w:rPr>
          <w:spacing w:val="-65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amparo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anterior,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exceder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veinte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1"/>
        </w:rPr>
        <w:t>presupuesto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adquisiciones,</w:t>
      </w:r>
      <w:r>
        <w:rPr>
          <w:spacing w:val="-15"/>
        </w:rPr>
        <w:t xml:space="preserve"> </w:t>
      </w:r>
      <w:r>
        <w:rPr>
          <w:spacing w:val="-1"/>
        </w:rPr>
        <w:t>arrendamientos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servicios</w:t>
      </w:r>
      <w:r>
        <w:rPr>
          <w:spacing w:val="-13"/>
        </w:rPr>
        <w:t xml:space="preserve"> </w:t>
      </w:r>
      <w:r>
        <w:t>autorizado</w:t>
      </w:r>
      <w:r>
        <w:rPr>
          <w:spacing w:val="-15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ente</w:t>
      </w:r>
      <w:r>
        <w:rPr>
          <w:spacing w:val="-13"/>
        </w:rPr>
        <w:t xml:space="preserve"> </w:t>
      </w:r>
      <w:r>
        <w:t>público</w:t>
      </w:r>
      <w:r>
        <w:rPr>
          <w:spacing w:val="-64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corresponda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ejercicio presupuestario.</w:t>
      </w:r>
    </w:p>
    <w:p w14:paraId="5F278DBE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0B75ABA3" w14:textId="77777777" w:rsidR="0011513E" w:rsidRDefault="00650348">
      <w:pPr>
        <w:pStyle w:val="Textoindependiente"/>
        <w:spacing w:line="312" w:lineRule="auto"/>
        <w:ind w:left="122" w:right="640"/>
      </w:pPr>
      <w:r>
        <w:t>Agotado lo anterior, los entes públicos no podrán llevar a cabo procedimientos de</w:t>
      </w:r>
      <w:r>
        <w:rPr>
          <w:spacing w:val="1"/>
        </w:rPr>
        <w:t xml:space="preserve"> </w:t>
      </w:r>
      <w:r>
        <w:t>contratación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base</w:t>
      </w:r>
      <w:r>
        <w:rPr>
          <w:spacing w:val="-1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t>dispuesto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artículo</w:t>
      </w:r>
      <w:r>
        <w:rPr>
          <w:spacing w:val="-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antecede,</w:t>
      </w:r>
      <w:r>
        <w:rPr>
          <w:spacing w:val="-11"/>
        </w:rPr>
        <w:t xml:space="preserve"> </w:t>
      </w:r>
      <w:r>
        <w:t>hasta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tanto</w:t>
      </w:r>
      <w:r>
        <w:rPr>
          <w:spacing w:val="-8"/>
        </w:rPr>
        <w:t xml:space="preserve"> </w:t>
      </w:r>
      <w:r>
        <w:t>no</w:t>
      </w:r>
      <w:r>
        <w:rPr>
          <w:spacing w:val="-64"/>
        </w:rPr>
        <w:t xml:space="preserve"> </w:t>
      </w:r>
      <w:r>
        <w:t>ejerzan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nuevo presupuesto.</w:t>
      </w:r>
    </w:p>
    <w:p w14:paraId="3C463820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6CE3E808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</w:rPr>
        <w:t xml:space="preserve">Artículo 108. </w:t>
      </w:r>
      <w:r>
        <w:t>La Junta de Gobierno del Instituto, podrá au</w:t>
      </w:r>
      <w:r>
        <w:t>torizar a la Secretaría el</w:t>
      </w:r>
      <w:r>
        <w:rPr>
          <w:spacing w:val="1"/>
        </w:rPr>
        <w:t xml:space="preserve"> </w:t>
      </w:r>
      <w:r>
        <w:t>fincamiento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pedidos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adquisiciones,</w:t>
      </w:r>
      <w:r>
        <w:rPr>
          <w:spacing w:val="1"/>
        </w:rPr>
        <w:t xml:space="preserve"> </w:t>
      </w:r>
      <w:r>
        <w:t>arrendamientos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en los</w:t>
      </w:r>
      <w:r>
        <w:rPr>
          <w:spacing w:val="-3"/>
        </w:rPr>
        <w:t xml:space="preserve"> </w:t>
      </w:r>
      <w:r>
        <w:t>siguientes casos:</w:t>
      </w:r>
    </w:p>
    <w:p w14:paraId="7E4974E3" w14:textId="77777777" w:rsidR="0011513E" w:rsidRDefault="00650348">
      <w:pPr>
        <w:pStyle w:val="Prrafodelista"/>
        <w:numPr>
          <w:ilvl w:val="0"/>
          <w:numId w:val="24"/>
        </w:numPr>
        <w:tabs>
          <w:tab w:val="left" w:pos="1201"/>
          <w:tab w:val="left" w:pos="1202"/>
        </w:tabs>
        <w:spacing w:line="275" w:lineRule="exact"/>
        <w:ind w:hanging="721"/>
        <w:rPr>
          <w:sz w:val="24"/>
        </w:rPr>
      </w:pPr>
      <w:r>
        <w:rPr>
          <w:sz w:val="24"/>
        </w:rPr>
        <w:t>Cuando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realicen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fines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seguridad;</w:t>
      </w:r>
    </w:p>
    <w:p w14:paraId="63161D93" w14:textId="77777777" w:rsidR="0011513E" w:rsidRDefault="00650348">
      <w:pPr>
        <w:pStyle w:val="Prrafodelista"/>
        <w:numPr>
          <w:ilvl w:val="0"/>
          <w:numId w:val="24"/>
        </w:numPr>
        <w:tabs>
          <w:tab w:val="left" w:pos="1201"/>
          <w:tab w:val="left" w:pos="1202"/>
        </w:tabs>
        <w:spacing w:before="84"/>
        <w:ind w:hanging="721"/>
        <w:rPr>
          <w:sz w:val="24"/>
        </w:rPr>
      </w:pPr>
      <w:r>
        <w:rPr>
          <w:sz w:val="24"/>
        </w:rPr>
        <w:t>Cuando</w:t>
      </w:r>
      <w:r>
        <w:rPr>
          <w:spacing w:val="-2"/>
          <w:sz w:val="24"/>
        </w:rPr>
        <w:t xml:space="preserve"> </w:t>
      </w:r>
      <w:r>
        <w:rPr>
          <w:sz w:val="24"/>
        </w:rPr>
        <w:t>peligre</w:t>
      </w:r>
      <w:r>
        <w:rPr>
          <w:spacing w:val="-2"/>
          <w:sz w:val="24"/>
        </w:rPr>
        <w:t xml:space="preserve"> </w:t>
      </w:r>
      <w:r>
        <w:rPr>
          <w:sz w:val="24"/>
        </w:rPr>
        <w:t>la integridad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5"/>
          <w:sz w:val="24"/>
        </w:rPr>
        <w:t xml:space="preserve"> </w:t>
      </w:r>
      <w:r>
        <w:rPr>
          <w:sz w:val="24"/>
        </w:rPr>
        <w:t>habitantes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Estado,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</w:p>
    <w:p w14:paraId="62798D02" w14:textId="77777777" w:rsidR="0011513E" w:rsidRDefault="00650348">
      <w:pPr>
        <w:pStyle w:val="Prrafodelista"/>
        <w:numPr>
          <w:ilvl w:val="0"/>
          <w:numId w:val="24"/>
        </w:numPr>
        <w:tabs>
          <w:tab w:val="left" w:pos="1201"/>
          <w:tab w:val="left" w:pos="1202"/>
        </w:tabs>
        <w:spacing w:before="82"/>
        <w:ind w:hanging="721"/>
        <w:rPr>
          <w:sz w:val="24"/>
        </w:rPr>
      </w:pPr>
      <w:r>
        <w:rPr>
          <w:sz w:val="24"/>
        </w:rPr>
        <w:t>Cuando</w:t>
      </w:r>
      <w:r>
        <w:rPr>
          <w:spacing w:val="-2"/>
          <w:sz w:val="24"/>
        </w:rPr>
        <w:t xml:space="preserve"> </w:t>
      </w:r>
      <w:r>
        <w:rPr>
          <w:sz w:val="24"/>
        </w:rPr>
        <w:t>sea</w:t>
      </w:r>
      <w:r>
        <w:rPr>
          <w:spacing w:val="-1"/>
          <w:sz w:val="24"/>
        </w:rPr>
        <w:t xml:space="preserve"> </w:t>
      </w:r>
      <w:r>
        <w:rPr>
          <w:sz w:val="24"/>
        </w:rPr>
        <w:t>necesario</w:t>
      </w:r>
      <w:r>
        <w:rPr>
          <w:spacing w:val="-3"/>
          <w:sz w:val="24"/>
        </w:rPr>
        <w:t xml:space="preserve"> </w:t>
      </w:r>
      <w:r>
        <w:rPr>
          <w:sz w:val="24"/>
        </w:rPr>
        <w:t>salvaguardar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intereses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Estado.</w:t>
      </w:r>
    </w:p>
    <w:p w14:paraId="6C236230" w14:textId="77777777" w:rsidR="0011513E" w:rsidRDefault="0011513E">
      <w:pPr>
        <w:pStyle w:val="Textoindependiente"/>
        <w:spacing w:before="4"/>
        <w:jc w:val="left"/>
        <w:rPr>
          <w:sz w:val="38"/>
        </w:rPr>
      </w:pPr>
    </w:p>
    <w:p w14:paraId="247AAAD3" w14:textId="77777777" w:rsidR="0011513E" w:rsidRDefault="00650348">
      <w:pPr>
        <w:pStyle w:val="Textoindependiente"/>
        <w:spacing w:before="1" w:line="312" w:lineRule="auto"/>
        <w:ind w:left="122" w:right="647"/>
      </w:pPr>
      <w:r>
        <w:t>La o el titular del Poder Ejecutivo estatal establecerá las medidas de control que</w:t>
      </w:r>
      <w:r>
        <w:rPr>
          <w:spacing w:val="1"/>
        </w:rPr>
        <w:t xml:space="preserve"> </w:t>
      </w:r>
      <w:r>
        <w:t>estime</w:t>
      </w:r>
      <w:r>
        <w:rPr>
          <w:spacing w:val="-3"/>
        </w:rPr>
        <w:t xml:space="preserve"> </w:t>
      </w:r>
      <w:r>
        <w:t>pertinentes para</w:t>
      </w:r>
      <w:r>
        <w:rPr>
          <w:spacing w:val="-1"/>
        </w:rPr>
        <w:t xml:space="preserve"> </w:t>
      </w:r>
      <w:r>
        <w:t>el debido</w:t>
      </w:r>
      <w:r>
        <w:rPr>
          <w:spacing w:val="-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esta acción.</w:t>
      </w:r>
    </w:p>
    <w:p w14:paraId="10F81CF9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197C3867" w14:textId="77777777" w:rsidR="0011513E" w:rsidRDefault="00650348">
      <w:pPr>
        <w:pStyle w:val="Textoindependiente"/>
        <w:spacing w:line="312" w:lineRule="auto"/>
        <w:ind w:left="122" w:right="642"/>
      </w:pPr>
      <w:r>
        <w:rPr>
          <w:rFonts w:ascii="Arial" w:hAnsi="Arial"/>
          <w:b/>
        </w:rPr>
        <w:t xml:space="preserve">Artículo 109. </w:t>
      </w:r>
      <w:r>
        <w:t>Los entes públicos, a más tardar dentro de los primeros diez días</w:t>
      </w:r>
      <w:r>
        <w:rPr>
          <w:spacing w:val="1"/>
        </w:rPr>
        <w:t xml:space="preserve"> </w:t>
      </w:r>
      <w:r>
        <w:t>hábiles de cada mes, enviarán un informe a su órgano interno de control, en el que</w:t>
      </w:r>
      <w:r>
        <w:rPr>
          <w:spacing w:val="-64"/>
        </w:rPr>
        <w:t xml:space="preserve"> </w:t>
      </w:r>
      <w:r>
        <w:t>referirán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operaciones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excepciones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licitación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fueron</w:t>
      </w:r>
      <w:r>
        <w:rPr>
          <w:spacing w:val="1"/>
        </w:rPr>
        <w:t xml:space="preserve"> </w:t>
      </w:r>
      <w:r>
        <w:t>autorizadas en el mes calendario inmediato anterior, acompañando los dictámenes</w:t>
      </w:r>
      <w:r>
        <w:rPr>
          <w:spacing w:val="-6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las copias de</w:t>
      </w:r>
      <w:r>
        <w:rPr>
          <w:spacing w:val="-2"/>
        </w:rPr>
        <w:t xml:space="preserve"> </w:t>
      </w:r>
      <w:r>
        <w:t>las actas correspondientes.</w:t>
      </w:r>
    </w:p>
    <w:p w14:paraId="4D8C86E2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231F602C" w14:textId="77777777" w:rsidR="0011513E" w:rsidRDefault="00650348">
      <w:pPr>
        <w:pStyle w:val="Textoindependiente"/>
        <w:spacing w:line="312" w:lineRule="auto"/>
        <w:ind w:left="122" w:right="643"/>
      </w:pP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Poder</w:t>
      </w:r>
      <w:r>
        <w:rPr>
          <w:spacing w:val="-12"/>
        </w:rPr>
        <w:t xml:space="preserve"> </w:t>
      </w:r>
      <w:r>
        <w:t>Ejecutivo,</w:t>
      </w:r>
      <w:r>
        <w:rPr>
          <w:spacing w:val="-10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comité</w:t>
      </w:r>
      <w:r>
        <w:rPr>
          <w:spacing w:val="-11"/>
        </w:rPr>
        <w:t xml:space="preserve"> </w:t>
      </w:r>
      <w:r>
        <w:t>técnico</w:t>
      </w:r>
      <w:r>
        <w:rPr>
          <w:spacing w:val="-9"/>
        </w:rPr>
        <w:t xml:space="preserve"> </w:t>
      </w:r>
      <w:r>
        <w:t>presentará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informe</w:t>
      </w:r>
      <w:r>
        <w:rPr>
          <w:spacing w:val="-8"/>
        </w:rPr>
        <w:t xml:space="preserve"> </w:t>
      </w:r>
      <w:r>
        <w:t>ante</w:t>
      </w:r>
      <w:r>
        <w:rPr>
          <w:spacing w:val="-9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Junta</w:t>
      </w:r>
      <w:r>
        <w:rPr>
          <w:spacing w:val="-6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Gobierno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Instituto,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términos</w:t>
      </w:r>
      <w:r>
        <w:rPr>
          <w:spacing w:val="-7"/>
        </w:rPr>
        <w:t xml:space="preserve"> </w:t>
      </w:r>
      <w:r>
        <w:t>qu</w:t>
      </w:r>
      <w:r>
        <w:t>e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señalan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párrafo</w:t>
      </w:r>
      <w:r>
        <w:rPr>
          <w:spacing w:val="-6"/>
        </w:rPr>
        <w:t xml:space="preserve"> </w:t>
      </w:r>
      <w:r>
        <w:t>anterior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en</w:t>
      </w:r>
      <w:r>
        <w:rPr>
          <w:spacing w:val="-65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Reglamento</w:t>
      </w:r>
      <w:r>
        <w:rPr>
          <w:spacing w:val="1"/>
        </w:rPr>
        <w:t xml:space="preserve"> </w:t>
      </w:r>
      <w:r>
        <w:t>interior.</w:t>
      </w:r>
    </w:p>
    <w:p w14:paraId="05B94A2F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305FAA84" w14:textId="77777777" w:rsidR="0011513E" w:rsidRDefault="00650348">
      <w:pPr>
        <w:pStyle w:val="Textoindependiente"/>
        <w:spacing w:before="1" w:line="312" w:lineRule="auto"/>
        <w:ind w:left="122" w:right="638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110.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invitación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menos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proveedoras</w:t>
      </w:r>
      <w:r>
        <w:rPr>
          <w:spacing w:val="-1"/>
        </w:rPr>
        <w:t xml:space="preserve"> </w:t>
      </w:r>
      <w:r>
        <w:t>se sujetará a</w:t>
      </w:r>
      <w:r>
        <w:rPr>
          <w:spacing w:val="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siguiente:</w:t>
      </w:r>
    </w:p>
    <w:p w14:paraId="611D61B1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3F39B80A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24563153" w14:textId="77777777" w:rsidR="0011513E" w:rsidRDefault="00650348">
      <w:pPr>
        <w:pStyle w:val="Prrafodelista"/>
        <w:numPr>
          <w:ilvl w:val="0"/>
          <w:numId w:val="23"/>
        </w:numPr>
        <w:tabs>
          <w:tab w:val="left" w:pos="1202"/>
        </w:tabs>
        <w:spacing w:before="92" w:line="312" w:lineRule="auto"/>
        <w:ind w:left="1201" w:right="639"/>
        <w:jc w:val="both"/>
        <w:rPr>
          <w:sz w:val="24"/>
        </w:rPr>
      </w:pPr>
      <w:r>
        <w:rPr>
          <w:sz w:val="24"/>
        </w:rPr>
        <w:t>Se</w:t>
      </w:r>
      <w:r>
        <w:rPr>
          <w:spacing w:val="-8"/>
          <w:sz w:val="24"/>
        </w:rPr>
        <w:t xml:space="preserve"> </w:t>
      </w:r>
      <w:r>
        <w:rPr>
          <w:sz w:val="24"/>
        </w:rPr>
        <w:t>difundirá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invitación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7"/>
          <w:sz w:val="24"/>
        </w:rPr>
        <w:t xml:space="preserve"> </w:t>
      </w:r>
      <w:r>
        <w:rPr>
          <w:sz w:val="24"/>
        </w:rPr>
        <w:t>Sistema</w:t>
      </w:r>
      <w:r>
        <w:rPr>
          <w:spacing w:val="-8"/>
          <w:sz w:val="24"/>
        </w:rPr>
        <w:t xml:space="preserve"> </w:t>
      </w:r>
      <w:r>
        <w:rPr>
          <w:sz w:val="24"/>
        </w:rPr>
        <w:t>Electrónico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portal</w:t>
      </w:r>
      <w:r>
        <w:rPr>
          <w:spacing w:val="-6"/>
          <w:sz w:val="24"/>
        </w:rPr>
        <w:t xml:space="preserve"> </w:t>
      </w:r>
      <w:r>
        <w:rPr>
          <w:sz w:val="24"/>
        </w:rPr>
        <w:t>oficial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internet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público,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bases</w:t>
      </w:r>
      <w:r>
        <w:rPr>
          <w:spacing w:val="1"/>
          <w:sz w:val="24"/>
        </w:rPr>
        <w:t xml:space="preserve"> </w:t>
      </w:r>
      <w:r>
        <w:rPr>
          <w:sz w:val="24"/>
        </w:rPr>
        <w:t>tendrán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costo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estarán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disposición de los interesados a partir de la fecha de publicación de la</w:t>
      </w:r>
      <w:r>
        <w:rPr>
          <w:spacing w:val="1"/>
          <w:sz w:val="24"/>
        </w:rPr>
        <w:t xml:space="preserve"> </w:t>
      </w:r>
      <w:r>
        <w:rPr>
          <w:sz w:val="24"/>
        </w:rPr>
        <w:t>convocatoria y, hasta dos días hábiles previos al acto de presentación y</w:t>
      </w:r>
      <w:r>
        <w:rPr>
          <w:spacing w:val="1"/>
          <w:sz w:val="24"/>
        </w:rPr>
        <w:t xml:space="preserve"> </w:t>
      </w:r>
      <w:r>
        <w:rPr>
          <w:sz w:val="24"/>
        </w:rPr>
        <w:t>apertura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propuestas;</w:t>
      </w:r>
    </w:p>
    <w:p w14:paraId="19AF00E4" w14:textId="77777777" w:rsidR="0011513E" w:rsidRDefault="00650348">
      <w:pPr>
        <w:pStyle w:val="Prrafodelista"/>
        <w:numPr>
          <w:ilvl w:val="0"/>
          <w:numId w:val="23"/>
        </w:numPr>
        <w:tabs>
          <w:tab w:val="left" w:pos="1202"/>
        </w:tabs>
        <w:spacing w:line="312" w:lineRule="auto"/>
        <w:ind w:left="1201" w:right="646"/>
        <w:jc w:val="both"/>
        <w:rPr>
          <w:sz w:val="24"/>
        </w:rPr>
      </w:pPr>
      <w:r>
        <w:rPr>
          <w:sz w:val="24"/>
        </w:rPr>
        <w:t>Se invitará a un mínimo de tres oferentes, dando preferencia a aquellos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estén inscritos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 padrón respectivo;</w:t>
      </w:r>
    </w:p>
    <w:p w14:paraId="69C1E618" w14:textId="77777777" w:rsidR="0011513E" w:rsidRDefault="00650348">
      <w:pPr>
        <w:pStyle w:val="Prrafodelista"/>
        <w:numPr>
          <w:ilvl w:val="0"/>
          <w:numId w:val="23"/>
        </w:numPr>
        <w:tabs>
          <w:tab w:val="left" w:pos="1202"/>
        </w:tabs>
        <w:spacing w:line="312" w:lineRule="auto"/>
        <w:ind w:left="1201" w:right="643"/>
        <w:jc w:val="both"/>
        <w:rPr>
          <w:sz w:val="24"/>
        </w:rPr>
      </w:pPr>
      <w:r>
        <w:rPr>
          <w:sz w:val="24"/>
        </w:rPr>
        <w:t>El acto de presentación y apertura de prop</w:t>
      </w:r>
      <w:r>
        <w:rPr>
          <w:sz w:val="24"/>
        </w:rPr>
        <w:t>uestas podrá hacerse sin la</w:t>
      </w:r>
      <w:r>
        <w:rPr>
          <w:spacing w:val="1"/>
          <w:sz w:val="24"/>
        </w:rPr>
        <w:t xml:space="preserve"> </w:t>
      </w:r>
      <w:r>
        <w:rPr>
          <w:sz w:val="24"/>
        </w:rPr>
        <w:t>presencia de las y los correspondientes licitantes, pero invariablemente</w:t>
      </w:r>
      <w:r>
        <w:rPr>
          <w:spacing w:val="1"/>
          <w:sz w:val="24"/>
        </w:rPr>
        <w:t xml:space="preserve"> </w:t>
      </w:r>
      <w:r>
        <w:rPr>
          <w:sz w:val="24"/>
        </w:rPr>
        <w:t>se invitará a una o un representante de la Secretaría para la Honestidad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el Órgano</w:t>
      </w:r>
      <w:r>
        <w:rPr>
          <w:spacing w:val="-2"/>
          <w:sz w:val="24"/>
        </w:rPr>
        <w:t xml:space="preserve"> </w:t>
      </w:r>
      <w:r>
        <w:rPr>
          <w:sz w:val="24"/>
        </w:rPr>
        <w:t>Interno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Control que</w:t>
      </w:r>
      <w:r>
        <w:rPr>
          <w:spacing w:val="-1"/>
          <w:sz w:val="24"/>
        </w:rPr>
        <w:t xml:space="preserve"> </w:t>
      </w:r>
      <w:r>
        <w:rPr>
          <w:sz w:val="24"/>
        </w:rPr>
        <w:t>corresponda;</w:t>
      </w:r>
    </w:p>
    <w:p w14:paraId="4EA51A8F" w14:textId="77777777" w:rsidR="0011513E" w:rsidRDefault="00650348">
      <w:pPr>
        <w:pStyle w:val="Prrafodelista"/>
        <w:numPr>
          <w:ilvl w:val="0"/>
          <w:numId w:val="23"/>
        </w:numPr>
        <w:tabs>
          <w:tab w:val="left" w:pos="1202"/>
        </w:tabs>
        <w:spacing w:line="312" w:lineRule="auto"/>
        <w:ind w:left="1201" w:right="640"/>
        <w:jc w:val="both"/>
        <w:rPr>
          <w:sz w:val="24"/>
        </w:rPr>
      </w:pP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llevar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cabo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adjudicación</w:t>
      </w:r>
      <w:r>
        <w:rPr>
          <w:spacing w:val="-3"/>
          <w:sz w:val="24"/>
        </w:rPr>
        <w:t xml:space="preserve"> </w:t>
      </w:r>
      <w:r>
        <w:rPr>
          <w:sz w:val="24"/>
        </w:rPr>
        <w:t>correspondiente,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deberá</w:t>
      </w:r>
      <w:r>
        <w:rPr>
          <w:spacing w:val="-2"/>
          <w:sz w:val="24"/>
        </w:rPr>
        <w:t xml:space="preserve"> </w:t>
      </w:r>
      <w:r>
        <w:rPr>
          <w:sz w:val="24"/>
        </w:rPr>
        <w:t>contar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64"/>
          <w:sz w:val="24"/>
        </w:rPr>
        <w:t xml:space="preserve"> </w:t>
      </w:r>
      <w:r>
        <w:rPr>
          <w:sz w:val="24"/>
        </w:rPr>
        <w:t>un mínimo de tres propuestas susceptibles de analizarse técnicamente.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6"/>
          <w:sz w:val="24"/>
        </w:rPr>
        <w:t xml:space="preserve"> </w:t>
      </w:r>
      <w:r>
        <w:rPr>
          <w:sz w:val="24"/>
        </w:rPr>
        <w:t>presenten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mínimo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propuestas</w:t>
      </w:r>
      <w:r>
        <w:rPr>
          <w:spacing w:val="-3"/>
          <w:sz w:val="24"/>
        </w:rPr>
        <w:t xml:space="preserve"> </w:t>
      </w:r>
      <w:r>
        <w:rPr>
          <w:sz w:val="24"/>
        </w:rPr>
        <w:t>señalado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64"/>
          <w:sz w:val="24"/>
        </w:rPr>
        <w:t xml:space="preserve"> </w:t>
      </w:r>
      <w:r>
        <w:rPr>
          <w:sz w:val="24"/>
        </w:rPr>
        <w:t>párrafo</w:t>
      </w:r>
      <w:r>
        <w:rPr>
          <w:spacing w:val="-2"/>
          <w:sz w:val="24"/>
        </w:rPr>
        <w:t xml:space="preserve"> </w:t>
      </w:r>
      <w:r>
        <w:rPr>
          <w:sz w:val="24"/>
        </w:rPr>
        <w:t>anterior, se</w:t>
      </w:r>
      <w:r>
        <w:rPr>
          <w:spacing w:val="-2"/>
          <w:sz w:val="24"/>
        </w:rPr>
        <w:t xml:space="preserve"> </w:t>
      </w:r>
      <w:r>
        <w:rPr>
          <w:sz w:val="24"/>
        </w:rPr>
        <w:t>deberá declarar</w:t>
      </w:r>
      <w:r>
        <w:rPr>
          <w:spacing w:val="-1"/>
          <w:sz w:val="24"/>
        </w:rPr>
        <w:t xml:space="preserve"> </w:t>
      </w:r>
      <w:r>
        <w:rPr>
          <w:sz w:val="24"/>
        </w:rPr>
        <w:t>desierta</w:t>
      </w:r>
      <w:r>
        <w:rPr>
          <w:spacing w:val="1"/>
          <w:sz w:val="24"/>
        </w:rPr>
        <w:t xml:space="preserve"> </w:t>
      </w:r>
      <w:r>
        <w:rPr>
          <w:sz w:val="24"/>
        </w:rPr>
        <w:t>la invitación;</w:t>
      </w:r>
    </w:p>
    <w:p w14:paraId="2EF8B2BF" w14:textId="77777777" w:rsidR="0011513E" w:rsidRDefault="00650348">
      <w:pPr>
        <w:pStyle w:val="Prrafodelista"/>
        <w:numPr>
          <w:ilvl w:val="0"/>
          <w:numId w:val="23"/>
        </w:numPr>
        <w:tabs>
          <w:tab w:val="left" w:pos="1202"/>
        </w:tabs>
        <w:spacing w:line="312" w:lineRule="auto"/>
        <w:ind w:left="1201" w:right="645"/>
        <w:jc w:val="both"/>
        <w:rPr>
          <w:sz w:val="24"/>
        </w:rPr>
      </w:pPr>
      <w:r>
        <w:rPr>
          <w:sz w:val="24"/>
        </w:rPr>
        <w:t>Los plazos para la presentación de las propuestas se fijarán para cada</w:t>
      </w:r>
      <w:r>
        <w:rPr>
          <w:spacing w:val="1"/>
          <w:sz w:val="24"/>
        </w:rPr>
        <w:t xml:space="preserve"> </w:t>
      </w:r>
      <w:r>
        <w:rPr>
          <w:sz w:val="24"/>
        </w:rPr>
        <w:t>operación</w:t>
      </w:r>
      <w:r>
        <w:rPr>
          <w:spacing w:val="1"/>
          <w:sz w:val="24"/>
        </w:rPr>
        <w:t xml:space="preserve"> </w:t>
      </w:r>
      <w:r>
        <w:rPr>
          <w:sz w:val="24"/>
        </w:rPr>
        <w:t>atendiendo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tipo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bienes,</w:t>
      </w:r>
      <w:r>
        <w:rPr>
          <w:spacing w:val="1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1"/>
          <w:sz w:val="24"/>
        </w:rPr>
        <w:t xml:space="preserve"> </w:t>
      </w:r>
      <w:r>
        <w:rPr>
          <w:sz w:val="24"/>
        </w:rPr>
        <w:t>requeridos,</w:t>
      </w:r>
      <w:r>
        <w:rPr>
          <w:spacing w:val="-1"/>
          <w:sz w:val="24"/>
        </w:rPr>
        <w:t xml:space="preserve"> </w:t>
      </w:r>
      <w:r>
        <w:rPr>
          <w:sz w:val="24"/>
        </w:rPr>
        <w:t>así</w:t>
      </w:r>
      <w:r>
        <w:rPr>
          <w:spacing w:val="-2"/>
          <w:sz w:val="24"/>
        </w:rPr>
        <w:t xml:space="preserve"> </w:t>
      </w:r>
      <w:r>
        <w:rPr>
          <w:sz w:val="24"/>
        </w:rPr>
        <w:t>como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complejidad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elaborar la</w:t>
      </w:r>
      <w:r>
        <w:rPr>
          <w:spacing w:val="-3"/>
          <w:sz w:val="24"/>
        </w:rPr>
        <w:t xml:space="preserve"> </w:t>
      </w:r>
      <w:r>
        <w:rPr>
          <w:sz w:val="24"/>
        </w:rPr>
        <w:t>propuesta.</w:t>
      </w:r>
    </w:p>
    <w:p w14:paraId="15EE1837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6A23ACC0" w14:textId="77777777" w:rsidR="0011513E" w:rsidRDefault="00650348">
      <w:pPr>
        <w:pStyle w:val="Textoindependiente"/>
        <w:spacing w:before="1" w:line="312" w:lineRule="auto"/>
        <w:ind w:left="1201"/>
        <w:jc w:val="left"/>
      </w:pPr>
      <w:r>
        <w:t>Dicho</w:t>
      </w:r>
      <w:r>
        <w:rPr>
          <w:spacing w:val="11"/>
        </w:rPr>
        <w:t xml:space="preserve"> </w:t>
      </w:r>
      <w:r>
        <w:t>plazo</w:t>
      </w:r>
      <w:r>
        <w:rPr>
          <w:spacing w:val="12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podrá</w:t>
      </w:r>
      <w:r>
        <w:rPr>
          <w:spacing w:val="8"/>
        </w:rPr>
        <w:t xml:space="preserve"> </w:t>
      </w:r>
      <w:r>
        <w:t>ser</w:t>
      </w:r>
      <w:r>
        <w:rPr>
          <w:spacing w:val="10"/>
        </w:rPr>
        <w:t xml:space="preserve"> </w:t>
      </w:r>
      <w:r>
        <w:t>inferior</w:t>
      </w:r>
      <w:r>
        <w:rPr>
          <w:spacing w:val="15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cinco</w:t>
      </w:r>
      <w:r>
        <w:rPr>
          <w:spacing w:val="12"/>
        </w:rPr>
        <w:t xml:space="preserve"> </w:t>
      </w:r>
      <w:r>
        <w:t>días</w:t>
      </w:r>
      <w:r>
        <w:rPr>
          <w:spacing w:val="11"/>
        </w:rPr>
        <w:t xml:space="preserve"> </w:t>
      </w:r>
      <w:r>
        <w:t>hábiles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partir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se</w:t>
      </w:r>
      <w:r>
        <w:rPr>
          <w:spacing w:val="-63"/>
        </w:rPr>
        <w:t xml:space="preserve"> </w:t>
      </w:r>
      <w:r>
        <w:t>entregó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última invitación, y</w:t>
      </w:r>
    </w:p>
    <w:p w14:paraId="75A7397C" w14:textId="77777777" w:rsidR="0011513E" w:rsidRDefault="00650348">
      <w:pPr>
        <w:pStyle w:val="Prrafodelista"/>
        <w:numPr>
          <w:ilvl w:val="0"/>
          <w:numId w:val="23"/>
        </w:numPr>
        <w:tabs>
          <w:tab w:val="left" w:pos="1202"/>
        </w:tabs>
        <w:spacing w:line="312" w:lineRule="auto"/>
        <w:ind w:left="1201" w:right="644"/>
        <w:jc w:val="both"/>
        <w:rPr>
          <w:sz w:val="24"/>
        </w:rPr>
      </w:pPr>
      <w:r>
        <w:rPr>
          <w:sz w:val="24"/>
        </w:rPr>
        <w:t>A las demás disposiciones de esta Ley que resulten aplicables a la</w:t>
      </w:r>
      <w:r>
        <w:rPr>
          <w:spacing w:val="1"/>
          <w:sz w:val="24"/>
        </w:rPr>
        <w:t xml:space="preserve"> </w:t>
      </w:r>
      <w:r>
        <w:rPr>
          <w:sz w:val="24"/>
        </w:rPr>
        <w:t>licitación pública.</w:t>
      </w:r>
    </w:p>
    <w:p w14:paraId="2B552DEE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7DCFBBE1" w14:textId="77777777" w:rsidR="0011513E" w:rsidRDefault="00650348">
      <w:pPr>
        <w:pStyle w:val="Textoindependiente"/>
        <w:spacing w:line="312" w:lineRule="auto"/>
        <w:ind w:left="122" w:right="644"/>
      </w:pPr>
      <w:r>
        <w:t>En cualquier caso, el Comité de Adquisiciones o Comité Técnico correspondiente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p</w:t>
      </w:r>
      <w:r>
        <w:t>resentar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menos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proveedoras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estas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invitadas</w:t>
      </w:r>
      <w:r>
        <w:rPr>
          <w:spacing w:val="-4"/>
        </w:rPr>
        <w:t xml:space="preserve"> </w:t>
      </w:r>
      <w:r>
        <w:t>al procedimiento.</w:t>
      </w:r>
    </w:p>
    <w:p w14:paraId="25679E53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1331AC19" w14:textId="77777777" w:rsidR="0011513E" w:rsidRDefault="00650348">
      <w:pPr>
        <w:pStyle w:val="Textoindependiente"/>
        <w:spacing w:line="312" w:lineRule="auto"/>
        <w:ind w:left="122" w:right="639"/>
      </w:pP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supuesto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invitación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menos</w:t>
      </w:r>
      <w:r>
        <w:rPr>
          <w:spacing w:val="1"/>
        </w:rPr>
        <w:t xml:space="preserve"> </w:t>
      </w:r>
      <w:r>
        <w:t>tres</w:t>
      </w:r>
      <w:r>
        <w:rPr>
          <w:spacing w:val="-64"/>
        </w:rPr>
        <w:t xml:space="preserve"> </w:t>
      </w:r>
      <w:r>
        <w:t>personas proveedoras haya sido declarado desierto, la persona titular del área</w:t>
      </w:r>
      <w:r>
        <w:rPr>
          <w:spacing w:val="1"/>
        </w:rPr>
        <w:t xml:space="preserve"> </w:t>
      </w:r>
      <w:r>
        <w:t>responsable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contratación</w:t>
      </w:r>
      <w:r>
        <w:rPr>
          <w:spacing w:val="-8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ente</w:t>
      </w:r>
      <w:r>
        <w:rPr>
          <w:spacing w:val="-8"/>
        </w:rPr>
        <w:t xml:space="preserve"> </w:t>
      </w:r>
      <w:r>
        <w:t>público</w:t>
      </w:r>
      <w:r>
        <w:rPr>
          <w:spacing w:val="-6"/>
        </w:rPr>
        <w:t xml:space="preserve"> </w:t>
      </w:r>
      <w:r>
        <w:t>deberá</w:t>
      </w:r>
      <w:r>
        <w:rPr>
          <w:spacing w:val="-9"/>
        </w:rPr>
        <w:t xml:space="preserve"> </w:t>
      </w:r>
      <w:r>
        <w:t>sujetarse</w:t>
      </w:r>
      <w:r>
        <w:rPr>
          <w:spacing w:val="-9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procedimiento</w:t>
      </w:r>
      <w:r>
        <w:rPr>
          <w:spacing w:val="-6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licitación</w:t>
      </w:r>
      <w:r>
        <w:rPr>
          <w:spacing w:val="-1"/>
        </w:rPr>
        <w:t xml:space="preserve"> </w:t>
      </w:r>
      <w:r>
        <w:t>pública.</w:t>
      </w:r>
    </w:p>
    <w:p w14:paraId="73A3FBAB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74FABEFC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527DD117" w14:textId="77777777" w:rsidR="0011513E" w:rsidRDefault="00650348">
      <w:pPr>
        <w:pStyle w:val="Textoindependiente"/>
        <w:spacing w:before="92" w:line="312" w:lineRule="auto"/>
        <w:ind w:left="122" w:right="644"/>
      </w:pPr>
      <w:r>
        <w:rPr>
          <w:rFonts w:ascii="Arial" w:hAnsi="Arial"/>
          <w:b/>
        </w:rPr>
        <w:t xml:space="preserve">Artículo 111. </w:t>
      </w:r>
      <w:r>
        <w:t>El ente público observará, en la realizac</w:t>
      </w:r>
      <w:r>
        <w:t>ión de las adquisiciones o</w:t>
      </w:r>
      <w:r>
        <w:rPr>
          <w:spacing w:val="1"/>
        </w:rPr>
        <w:t xml:space="preserve"> </w:t>
      </w:r>
      <w:r>
        <w:t>arrendamientos</w:t>
      </w:r>
      <w:r>
        <w:rPr>
          <w:spacing w:val="-15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bienes</w:t>
      </w:r>
      <w:r>
        <w:rPr>
          <w:spacing w:val="-12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contratación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servicios</w:t>
      </w:r>
      <w:r>
        <w:rPr>
          <w:spacing w:val="-11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adjudicación</w:t>
      </w:r>
      <w:r>
        <w:rPr>
          <w:spacing w:val="-12"/>
        </w:rPr>
        <w:t xml:space="preserve"> </w:t>
      </w:r>
      <w:r>
        <w:t>directa,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siguiente</w:t>
      </w:r>
      <w:r>
        <w:rPr>
          <w:spacing w:val="-1"/>
        </w:rPr>
        <w:t xml:space="preserve"> </w:t>
      </w:r>
      <w:r>
        <w:t>procedimiento:</w:t>
      </w:r>
    </w:p>
    <w:p w14:paraId="3FCB4FD3" w14:textId="77777777" w:rsidR="0011513E" w:rsidRDefault="00650348">
      <w:pPr>
        <w:pStyle w:val="Prrafodelista"/>
        <w:numPr>
          <w:ilvl w:val="0"/>
          <w:numId w:val="22"/>
        </w:numPr>
        <w:tabs>
          <w:tab w:val="left" w:pos="1202"/>
        </w:tabs>
        <w:spacing w:before="119" w:line="312" w:lineRule="auto"/>
        <w:ind w:left="1201" w:right="642"/>
        <w:jc w:val="both"/>
        <w:rPr>
          <w:sz w:val="24"/>
        </w:rPr>
      </w:pP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solicitudes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cotización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indicarán</w:t>
      </w:r>
      <w:r>
        <w:rPr>
          <w:spacing w:val="-7"/>
          <w:sz w:val="24"/>
        </w:rPr>
        <w:t xml:space="preserve"> </w:t>
      </w:r>
      <w:r>
        <w:rPr>
          <w:sz w:val="24"/>
        </w:rPr>
        <w:t>como</w:t>
      </w:r>
      <w:r>
        <w:rPr>
          <w:spacing w:val="-7"/>
          <w:sz w:val="24"/>
        </w:rPr>
        <w:t xml:space="preserve"> </w:t>
      </w:r>
      <w:r>
        <w:rPr>
          <w:sz w:val="24"/>
        </w:rPr>
        <w:t>mínimo,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descripción</w:t>
      </w:r>
      <w:r>
        <w:rPr>
          <w:spacing w:val="-65"/>
          <w:sz w:val="24"/>
        </w:rPr>
        <w:t xml:space="preserve"> </w:t>
      </w:r>
      <w:r>
        <w:rPr>
          <w:sz w:val="24"/>
        </w:rPr>
        <w:t>y cantidad de los bienes o servicios requeridos, lugar y plazo de entrega,</w:t>
      </w:r>
      <w:r>
        <w:rPr>
          <w:spacing w:val="-64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forma de pago, y</w:t>
      </w:r>
    </w:p>
    <w:p w14:paraId="75C21DC7" w14:textId="77777777" w:rsidR="0011513E" w:rsidRDefault="00650348">
      <w:pPr>
        <w:pStyle w:val="Prrafodelista"/>
        <w:numPr>
          <w:ilvl w:val="0"/>
          <w:numId w:val="22"/>
        </w:numPr>
        <w:tabs>
          <w:tab w:val="left" w:pos="1202"/>
        </w:tabs>
        <w:spacing w:before="1" w:line="312" w:lineRule="auto"/>
        <w:ind w:left="1201" w:right="637"/>
        <w:jc w:val="both"/>
        <w:rPr>
          <w:sz w:val="24"/>
        </w:rPr>
      </w:pPr>
      <w:r>
        <w:rPr>
          <w:sz w:val="24"/>
        </w:rPr>
        <w:t>Las adquisiciones o arrendamientos de bienes muebles y la contratación</w:t>
      </w:r>
      <w:r>
        <w:rPr>
          <w:spacing w:val="-6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servicios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efectuarán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caso,</w:t>
      </w:r>
      <w:r>
        <w:rPr>
          <w:spacing w:val="-4"/>
          <w:sz w:val="24"/>
        </w:rPr>
        <w:t xml:space="preserve"> </w:t>
      </w:r>
      <w:r>
        <w:rPr>
          <w:sz w:val="24"/>
        </w:rPr>
        <w:t>previa</w:t>
      </w:r>
      <w:r>
        <w:rPr>
          <w:spacing w:val="-4"/>
          <w:sz w:val="24"/>
        </w:rPr>
        <w:t xml:space="preserve"> </w:t>
      </w:r>
      <w:r>
        <w:rPr>
          <w:sz w:val="24"/>
        </w:rPr>
        <w:t>dictaminación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comité</w:t>
      </w:r>
      <w:r>
        <w:rPr>
          <w:spacing w:val="-64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adquisiciones,</w:t>
      </w:r>
      <w:r>
        <w:rPr>
          <w:spacing w:val="1"/>
          <w:sz w:val="24"/>
        </w:rPr>
        <w:t xml:space="preserve"> </w:t>
      </w:r>
      <w:r>
        <w:rPr>
          <w:sz w:val="24"/>
        </w:rPr>
        <w:t>y la</w:t>
      </w:r>
      <w:r>
        <w:rPr>
          <w:spacing w:val="1"/>
          <w:sz w:val="24"/>
        </w:rPr>
        <w:t xml:space="preserve"> </w:t>
      </w:r>
      <w:r>
        <w:rPr>
          <w:sz w:val="24"/>
        </w:rPr>
        <w:t>adjudicación</w:t>
      </w:r>
      <w:r>
        <w:rPr>
          <w:spacing w:val="1"/>
          <w:sz w:val="24"/>
        </w:rPr>
        <w:t xml:space="preserve"> </w:t>
      </w:r>
      <w:r>
        <w:rPr>
          <w:sz w:val="24"/>
        </w:rPr>
        <w:t>se hará</w:t>
      </w:r>
      <w:r>
        <w:rPr>
          <w:spacing w:val="1"/>
          <w:sz w:val="24"/>
        </w:rPr>
        <w:t xml:space="preserve"> </w:t>
      </w:r>
      <w:r>
        <w:rPr>
          <w:sz w:val="24"/>
        </w:rPr>
        <w:t>conforme a</w:t>
      </w:r>
      <w:r>
        <w:rPr>
          <w:spacing w:val="1"/>
          <w:sz w:val="24"/>
        </w:rPr>
        <w:t xml:space="preserve"> </w:t>
      </w:r>
      <w:r>
        <w:rPr>
          <w:sz w:val="24"/>
        </w:rPr>
        <w:t>los criterios</w:t>
      </w:r>
      <w:r>
        <w:rPr>
          <w:spacing w:val="1"/>
          <w:sz w:val="24"/>
        </w:rPr>
        <w:t xml:space="preserve"> </w:t>
      </w:r>
      <w:r>
        <w:rPr>
          <w:sz w:val="24"/>
        </w:rPr>
        <w:t>señalados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capítulo.</w:t>
      </w:r>
    </w:p>
    <w:p w14:paraId="32FD4A1D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3A1106E3" w14:textId="77777777" w:rsidR="0011513E" w:rsidRDefault="00650348">
      <w:pPr>
        <w:pStyle w:val="Textoindependiente"/>
        <w:spacing w:line="312" w:lineRule="auto"/>
        <w:ind w:left="122" w:right="637"/>
      </w:pPr>
      <w:r>
        <w:t>En el Poder Ejecutivo la Junta de Gobierno del Instituto podrá autorizar al área</w:t>
      </w:r>
      <w:r>
        <w:rPr>
          <w:spacing w:val="1"/>
        </w:rPr>
        <w:t xml:space="preserve"> </w:t>
      </w:r>
      <w:r>
        <w:t>requirente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dependencia,</w:t>
      </w:r>
      <w:r>
        <w:rPr>
          <w:spacing w:val="-5"/>
        </w:rPr>
        <w:t xml:space="preserve"> </w:t>
      </w:r>
      <w:r>
        <w:t>órgano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entidad,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realización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procedimiento</w:t>
      </w:r>
      <w:r>
        <w:rPr>
          <w:spacing w:val="-7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adjudicación directa, siempre y cuando se ajuste a los supuestos previstos en la</w:t>
      </w:r>
      <w:r>
        <w:rPr>
          <w:spacing w:val="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ley.</w:t>
      </w:r>
    </w:p>
    <w:p w14:paraId="3A420FD3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1365F7EF" w14:textId="77777777" w:rsidR="0011513E" w:rsidRDefault="00650348">
      <w:pPr>
        <w:pStyle w:val="Ttulo1"/>
        <w:ind w:left="3300" w:right="3814" w:firstLine="254"/>
        <w:jc w:val="left"/>
      </w:pPr>
      <w:bookmarkStart w:id="16" w:name="_bookmark16"/>
      <w:bookmarkEnd w:id="16"/>
      <w:r>
        <w:t>TÍTULO NOVENO</w:t>
      </w:r>
      <w:r>
        <w:rPr>
          <w:spacing w:val="1"/>
        </w:rPr>
        <w:t xml:space="preserve"> </w:t>
      </w:r>
      <w:bookmarkStart w:id="17" w:name="_bookmark17"/>
      <w:bookmarkEnd w:id="17"/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CONTRATOS</w:t>
      </w:r>
    </w:p>
    <w:p w14:paraId="49E53CFA" w14:textId="77777777" w:rsidR="0011513E" w:rsidRDefault="00650348">
      <w:pPr>
        <w:spacing w:before="84" w:line="312" w:lineRule="auto"/>
        <w:ind w:left="2813" w:right="3329" w:firstLine="693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CAPÍTULO ÚNICO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DISPOSICIONES</w:t>
      </w:r>
      <w:r>
        <w:rPr>
          <w:rFonts w:ascii="Arial" w:hAnsi="Arial"/>
          <w:b/>
          <w:spacing w:val="-16"/>
          <w:sz w:val="24"/>
        </w:rPr>
        <w:t xml:space="preserve"> </w:t>
      </w:r>
      <w:r>
        <w:rPr>
          <w:rFonts w:ascii="Arial" w:hAnsi="Arial"/>
          <w:b/>
          <w:sz w:val="24"/>
        </w:rPr>
        <w:t>GENERALES</w:t>
      </w:r>
    </w:p>
    <w:p w14:paraId="7A6122A6" w14:textId="77777777" w:rsidR="0011513E" w:rsidRDefault="0011513E">
      <w:pPr>
        <w:pStyle w:val="Textoindependiente"/>
        <w:jc w:val="left"/>
        <w:rPr>
          <w:rFonts w:ascii="Arial"/>
          <w:b/>
        </w:rPr>
      </w:pPr>
    </w:p>
    <w:p w14:paraId="7B7B46B8" w14:textId="77777777" w:rsidR="0011513E" w:rsidRDefault="00650348">
      <w:pPr>
        <w:pStyle w:val="Textoindependiente"/>
        <w:spacing w:line="312" w:lineRule="auto"/>
        <w:ind w:left="122" w:right="635"/>
      </w:pPr>
      <w:r>
        <w:rPr>
          <w:rFonts w:ascii="Arial" w:hAnsi="Arial"/>
          <w:b/>
        </w:rPr>
        <w:t xml:space="preserve">Artículo 112. </w:t>
      </w:r>
      <w:r>
        <w:t>En las adquisiciones, arrendamientos y contratación de servicios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pactarse</w:t>
      </w:r>
      <w:r>
        <w:rPr>
          <w:spacing w:val="1"/>
        </w:rPr>
        <w:t xml:space="preserve"> </w:t>
      </w:r>
      <w:r>
        <w:t>preferentemente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condición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precio</w:t>
      </w:r>
      <w:r>
        <w:rPr>
          <w:spacing w:val="1"/>
        </w:rPr>
        <w:t xml:space="preserve"> </w:t>
      </w:r>
      <w:r>
        <w:t>fijo.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justificados</w:t>
      </w:r>
      <w:r>
        <w:rPr>
          <w:spacing w:val="-12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podrá</w:t>
      </w:r>
      <w:r>
        <w:rPr>
          <w:spacing w:val="-13"/>
        </w:rPr>
        <w:t xml:space="preserve"> </w:t>
      </w:r>
      <w:r>
        <w:t>pactar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contrato</w:t>
      </w:r>
      <w:r>
        <w:rPr>
          <w:spacing w:val="-11"/>
        </w:rPr>
        <w:t xml:space="preserve"> </w:t>
      </w:r>
      <w:r>
        <w:t>decrementos</w:t>
      </w:r>
      <w:r>
        <w:rPr>
          <w:spacing w:val="-13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incrementos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precios,</w:t>
      </w:r>
      <w:r>
        <w:rPr>
          <w:spacing w:val="-65"/>
        </w:rPr>
        <w:t xml:space="preserve"> </w:t>
      </w:r>
      <w:r>
        <w:t>de acuerdo con la fórmula o mecanismo de ajuste que determine la convocante</w:t>
      </w:r>
      <w:r>
        <w:rPr>
          <w:spacing w:val="1"/>
        </w:rPr>
        <w:t xml:space="preserve"> </w:t>
      </w:r>
      <w:r>
        <w:t>previamente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 pre</w:t>
      </w:r>
      <w:r>
        <w:t>sentación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 propuestas.</w:t>
      </w:r>
    </w:p>
    <w:p w14:paraId="4354E9F8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2BA0A2F1" w14:textId="77777777" w:rsidR="0011513E" w:rsidRDefault="00650348">
      <w:pPr>
        <w:pStyle w:val="Textoindependiente"/>
        <w:spacing w:line="312" w:lineRule="auto"/>
        <w:ind w:left="122" w:right="637"/>
      </w:pPr>
      <w:r>
        <w:t>Cuando con posterioridad a la adjudicación de un contrato o pedido se presenten</w:t>
      </w:r>
      <w:r>
        <w:rPr>
          <w:spacing w:val="1"/>
        </w:rPr>
        <w:t xml:space="preserve"> </w:t>
      </w:r>
      <w:r>
        <w:t>circunstancias</w:t>
      </w:r>
      <w:r>
        <w:rPr>
          <w:spacing w:val="1"/>
        </w:rPr>
        <w:t xml:space="preserve"> </w:t>
      </w:r>
      <w:r>
        <w:t>supervenientes</w:t>
      </w:r>
      <w:r>
        <w:rPr>
          <w:spacing w:val="1"/>
        </w:rPr>
        <w:t xml:space="preserve"> </w:t>
      </w:r>
      <w:r>
        <w:t>ajenas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responsabilidad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partes,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provoquen directamente un aumento o reducción en los precios de los bienes o</w:t>
      </w:r>
      <w:r>
        <w:rPr>
          <w:spacing w:val="1"/>
        </w:rPr>
        <w:t xml:space="preserve"> </w:t>
      </w:r>
      <w:r>
        <w:t>servicios aún no entregados o prestados o aún no pagados, y que por tal razón no</w:t>
      </w:r>
      <w:r>
        <w:rPr>
          <w:spacing w:val="1"/>
        </w:rPr>
        <w:t xml:space="preserve"> </w:t>
      </w:r>
      <w:r>
        <w:t>pudieron</w:t>
      </w:r>
      <w:r>
        <w:rPr>
          <w:spacing w:val="-16"/>
        </w:rPr>
        <w:t xml:space="preserve"> </w:t>
      </w:r>
      <w:r>
        <w:t>haber</w:t>
      </w:r>
      <w:r>
        <w:rPr>
          <w:spacing w:val="-15"/>
        </w:rPr>
        <w:t xml:space="preserve"> </w:t>
      </w:r>
      <w:r>
        <w:t>sido</w:t>
      </w:r>
      <w:r>
        <w:rPr>
          <w:spacing w:val="-16"/>
        </w:rPr>
        <w:t xml:space="preserve"> </w:t>
      </w:r>
      <w:r>
        <w:t>objeto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consideración</w:t>
      </w:r>
      <w:r>
        <w:rPr>
          <w:spacing w:val="-16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propuesta</w:t>
      </w:r>
      <w:r>
        <w:rPr>
          <w:spacing w:val="-15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sirvió</w:t>
      </w:r>
      <w:r>
        <w:rPr>
          <w:spacing w:val="-13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base</w:t>
      </w:r>
      <w:r>
        <w:rPr>
          <w:spacing w:val="-15"/>
        </w:rPr>
        <w:t xml:space="preserve"> </w:t>
      </w:r>
      <w:r>
        <w:t>para</w:t>
      </w:r>
      <w:r>
        <w:rPr>
          <w:spacing w:val="-65"/>
        </w:rPr>
        <w:t xml:space="preserve"> </w:t>
      </w:r>
      <w:r>
        <w:t>la adjudicació</w:t>
      </w:r>
      <w:r>
        <w:t>n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contrato correspondiente,</w:t>
      </w:r>
      <w:r>
        <w:rPr>
          <w:spacing w:val="-4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entes</w:t>
      </w:r>
      <w:r>
        <w:rPr>
          <w:spacing w:val="-3"/>
        </w:rPr>
        <w:t xml:space="preserve"> </w:t>
      </w:r>
      <w:r>
        <w:t>públicos</w:t>
      </w:r>
      <w:r>
        <w:rPr>
          <w:spacing w:val="-3"/>
        </w:rPr>
        <w:t xml:space="preserve"> </w:t>
      </w:r>
      <w:r>
        <w:t>deberán reconocer</w:t>
      </w:r>
    </w:p>
    <w:p w14:paraId="4C97B4D7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73018C45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1D6F300D" w14:textId="77777777" w:rsidR="0011513E" w:rsidRDefault="00650348">
      <w:pPr>
        <w:pStyle w:val="Textoindependiente"/>
        <w:spacing w:before="92" w:line="312" w:lineRule="auto"/>
        <w:ind w:left="122" w:right="645"/>
      </w:pPr>
      <w:r>
        <w:t>incrementos o requerir reducciones, de conformidad con las disposiciones que, en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caso, emita la Secretaría</w:t>
      </w:r>
      <w:r>
        <w:rPr>
          <w:spacing w:val="-3"/>
        </w:rPr>
        <w:t xml:space="preserve"> </w:t>
      </w:r>
      <w:r>
        <w:t>o sus</w:t>
      </w:r>
      <w:r>
        <w:rPr>
          <w:spacing w:val="-3"/>
        </w:rPr>
        <w:t xml:space="preserve"> </w:t>
      </w:r>
      <w:r>
        <w:t>órganos</w:t>
      </w:r>
      <w:r>
        <w:rPr>
          <w:spacing w:val="-2"/>
        </w:rPr>
        <w:t xml:space="preserve"> </w:t>
      </w:r>
      <w:r>
        <w:t>facultados.</w:t>
      </w:r>
    </w:p>
    <w:p w14:paraId="4D93154C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1EA4F5C1" w14:textId="77777777" w:rsidR="0011513E" w:rsidRDefault="00650348">
      <w:pPr>
        <w:pStyle w:val="Textoindependiente"/>
        <w:spacing w:line="312" w:lineRule="auto"/>
        <w:ind w:left="122" w:right="642"/>
      </w:pPr>
      <w:r>
        <w:t>Las circunstancias supervinientes a que se refiere el párrafo anterior deberán estar</w:t>
      </w:r>
      <w:r>
        <w:rPr>
          <w:spacing w:val="-64"/>
        </w:rPr>
        <w:t xml:space="preserve"> </w:t>
      </w:r>
      <w:r>
        <w:t>debidamente</w:t>
      </w:r>
      <w:r>
        <w:rPr>
          <w:spacing w:val="-1"/>
        </w:rPr>
        <w:t xml:space="preserve"> </w:t>
      </w:r>
      <w:r>
        <w:t>acreditadas.</w:t>
      </w:r>
    </w:p>
    <w:p w14:paraId="3974AB3B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4BD9C02A" w14:textId="77777777" w:rsidR="0011513E" w:rsidRDefault="00650348">
      <w:pPr>
        <w:pStyle w:val="Textoindependiente"/>
        <w:spacing w:line="312" w:lineRule="auto"/>
        <w:ind w:left="122" w:right="642"/>
      </w:pPr>
      <w:r>
        <w:t>Tratándose de bienes o servicios sujetos a precios oficiales, se reconocerán los</w:t>
      </w:r>
      <w:r>
        <w:rPr>
          <w:spacing w:val="1"/>
        </w:rPr>
        <w:t xml:space="preserve"> </w:t>
      </w:r>
      <w:r>
        <w:t>incrementos</w:t>
      </w:r>
      <w:r>
        <w:rPr>
          <w:spacing w:val="-3"/>
        </w:rPr>
        <w:t xml:space="preserve"> </w:t>
      </w:r>
      <w:r>
        <w:t>autorizados.</w:t>
      </w:r>
    </w:p>
    <w:p w14:paraId="7BADDAE7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57B3D357" w14:textId="77777777" w:rsidR="0011513E" w:rsidRDefault="00650348">
      <w:pPr>
        <w:pStyle w:val="Textoindependiente"/>
        <w:spacing w:before="1" w:line="312" w:lineRule="auto"/>
        <w:ind w:left="122" w:right="637"/>
      </w:pP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aceptación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proveedor,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rPr>
          <w:spacing w:val="-1"/>
        </w:rPr>
        <w:t>modificaciones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14"/>
        </w:rPr>
        <w:t xml:space="preserve"> </w:t>
      </w:r>
      <w:r>
        <w:rPr>
          <w:spacing w:val="-1"/>
        </w:rPr>
        <w:t>los</w:t>
      </w:r>
      <w:r>
        <w:rPr>
          <w:spacing w:val="-13"/>
        </w:rPr>
        <w:t xml:space="preserve"> </w:t>
      </w:r>
      <w:r>
        <w:rPr>
          <w:spacing w:val="-1"/>
        </w:rPr>
        <w:t>contratos</w:t>
      </w:r>
      <w:r>
        <w:rPr>
          <w:spacing w:val="-17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pedidos</w:t>
      </w:r>
      <w:r>
        <w:rPr>
          <w:spacing w:val="-17"/>
        </w:rPr>
        <w:t xml:space="preserve"> </w:t>
      </w:r>
      <w:r>
        <w:t>hasta</w:t>
      </w:r>
      <w:r>
        <w:rPr>
          <w:spacing w:val="-15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veinte</w:t>
      </w:r>
      <w:r>
        <w:rPr>
          <w:spacing w:val="-13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ciento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cantidad</w:t>
      </w:r>
      <w:r>
        <w:rPr>
          <w:spacing w:val="-65"/>
        </w:rPr>
        <w:t xml:space="preserve"> </w:t>
      </w:r>
      <w:r>
        <w:t>o presupuesto máximo de alguna partida originalmente pactada, utilizando para su</w:t>
      </w:r>
      <w:r>
        <w:rPr>
          <w:spacing w:val="-64"/>
        </w:rPr>
        <w:t xml:space="preserve"> </w:t>
      </w:r>
      <w:r>
        <w:t>pago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presupuesto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otra</w:t>
      </w:r>
      <w:r>
        <w:rPr>
          <w:spacing w:val="-12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t>otras</w:t>
      </w:r>
      <w:r>
        <w:rPr>
          <w:spacing w:val="-13"/>
        </w:rPr>
        <w:t xml:space="preserve"> </w:t>
      </w:r>
      <w:r>
        <w:t>part</w:t>
      </w:r>
      <w:r>
        <w:t>idas</w:t>
      </w:r>
      <w:r>
        <w:rPr>
          <w:spacing w:val="-15"/>
        </w:rPr>
        <w:t xml:space="preserve"> </w:t>
      </w:r>
      <w:r>
        <w:t>previstas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propio</w:t>
      </w:r>
      <w:r>
        <w:rPr>
          <w:spacing w:val="-12"/>
        </w:rPr>
        <w:t xml:space="preserve"> </w:t>
      </w:r>
      <w:r>
        <w:t>contrato,</w:t>
      </w:r>
      <w:r>
        <w:rPr>
          <w:spacing w:val="-12"/>
        </w:rPr>
        <w:t xml:space="preserve"> </w:t>
      </w:r>
      <w:r>
        <w:t>siempre</w:t>
      </w:r>
      <w:r>
        <w:rPr>
          <w:spacing w:val="-6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resulte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incremento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 monto</w:t>
      </w:r>
      <w:r>
        <w:rPr>
          <w:spacing w:val="-3"/>
        </w:rPr>
        <w:t xml:space="preserve"> </w:t>
      </w:r>
      <w:r>
        <w:t>máximo</w:t>
      </w:r>
      <w:r>
        <w:rPr>
          <w:spacing w:val="-1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contrato.</w:t>
      </w:r>
    </w:p>
    <w:p w14:paraId="28BFA186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AA46141" w14:textId="77777777" w:rsidR="0011513E" w:rsidRDefault="00650348">
      <w:pPr>
        <w:pStyle w:val="Textoindependiente"/>
        <w:ind w:left="12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113.</w:t>
      </w:r>
      <w:r>
        <w:rPr>
          <w:rFonts w:ascii="Arial" w:hAnsi="Arial"/>
          <w:b/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contrato o</w:t>
      </w:r>
      <w:r>
        <w:rPr>
          <w:spacing w:val="-2"/>
        </w:rPr>
        <w:t xml:space="preserve"> </w:t>
      </w:r>
      <w:r>
        <w:t>pedido,</w:t>
      </w:r>
      <w:r>
        <w:rPr>
          <w:spacing w:val="-2"/>
        </w:rPr>
        <w:t xml:space="preserve"> </w:t>
      </w:r>
      <w:r>
        <w:t>contendrá,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aplicable,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siguiente:</w:t>
      </w:r>
    </w:p>
    <w:p w14:paraId="6F33D0B4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before="84"/>
        <w:ind w:hanging="721"/>
        <w:jc w:val="both"/>
        <w:rPr>
          <w:sz w:val="24"/>
        </w:rPr>
      </w:pP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nombre,</w:t>
      </w:r>
      <w:r>
        <w:rPr>
          <w:spacing w:val="-4"/>
          <w:sz w:val="24"/>
        </w:rPr>
        <w:t xml:space="preserve"> </w:t>
      </w:r>
      <w:r>
        <w:rPr>
          <w:sz w:val="24"/>
        </w:rPr>
        <w:t>denominación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razón</w:t>
      </w:r>
      <w:r>
        <w:rPr>
          <w:spacing w:val="-3"/>
          <w:sz w:val="24"/>
        </w:rPr>
        <w:t xml:space="preserve"> </w:t>
      </w:r>
      <w:r>
        <w:rPr>
          <w:sz w:val="24"/>
        </w:rPr>
        <w:t>social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ente</w:t>
      </w:r>
      <w:r>
        <w:rPr>
          <w:spacing w:val="-2"/>
          <w:sz w:val="24"/>
        </w:rPr>
        <w:t xml:space="preserve"> </w:t>
      </w:r>
      <w:r>
        <w:rPr>
          <w:sz w:val="24"/>
        </w:rPr>
        <w:t>público</w:t>
      </w:r>
      <w:r>
        <w:rPr>
          <w:spacing w:val="-2"/>
          <w:sz w:val="24"/>
        </w:rPr>
        <w:t xml:space="preserve"> </w:t>
      </w:r>
      <w:r>
        <w:rPr>
          <w:sz w:val="24"/>
        </w:rPr>
        <w:t>convocante;</w:t>
      </w:r>
    </w:p>
    <w:p w14:paraId="31DA7E48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before="82" w:line="314" w:lineRule="auto"/>
        <w:ind w:right="642"/>
        <w:jc w:val="both"/>
        <w:rPr>
          <w:sz w:val="24"/>
        </w:rPr>
      </w:pPr>
      <w:r>
        <w:rPr>
          <w:sz w:val="24"/>
        </w:rPr>
        <w:t>La indicación del procedimiento conforme al cual se llevó a cabo la</w:t>
      </w:r>
      <w:r>
        <w:rPr>
          <w:spacing w:val="1"/>
          <w:sz w:val="24"/>
        </w:rPr>
        <w:t xml:space="preserve"> </w:t>
      </w:r>
      <w:r>
        <w:rPr>
          <w:sz w:val="24"/>
        </w:rPr>
        <w:t>adjudicación</w:t>
      </w:r>
      <w:r>
        <w:rPr>
          <w:spacing w:val="-3"/>
          <w:sz w:val="24"/>
        </w:rPr>
        <w:t xml:space="preserve"> </w:t>
      </w:r>
      <w:r>
        <w:rPr>
          <w:sz w:val="24"/>
        </w:rPr>
        <w:t>del contrato;</w:t>
      </w:r>
    </w:p>
    <w:p w14:paraId="262B516C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line="312" w:lineRule="auto"/>
        <w:ind w:right="646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datos</w:t>
      </w:r>
      <w:r>
        <w:rPr>
          <w:spacing w:val="1"/>
          <w:sz w:val="24"/>
        </w:rPr>
        <w:t xml:space="preserve"> </w:t>
      </w:r>
      <w:r>
        <w:rPr>
          <w:sz w:val="24"/>
        </w:rPr>
        <w:t>relativos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autorización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presupuesto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cubrir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64"/>
          <w:sz w:val="24"/>
        </w:rPr>
        <w:t xml:space="preserve"> </w:t>
      </w:r>
      <w:r>
        <w:rPr>
          <w:sz w:val="24"/>
        </w:rPr>
        <w:t>compromiso</w:t>
      </w:r>
      <w:r>
        <w:rPr>
          <w:spacing w:val="-3"/>
          <w:sz w:val="24"/>
        </w:rPr>
        <w:t xml:space="preserve"> </w:t>
      </w:r>
      <w:r>
        <w:rPr>
          <w:sz w:val="24"/>
        </w:rPr>
        <w:t>derivado</w:t>
      </w:r>
      <w:r>
        <w:rPr>
          <w:spacing w:val="-2"/>
          <w:sz w:val="24"/>
        </w:rPr>
        <w:t xml:space="preserve"> </w:t>
      </w:r>
      <w:r>
        <w:rPr>
          <w:sz w:val="24"/>
        </w:rPr>
        <w:t>del contrato;</w:t>
      </w:r>
    </w:p>
    <w:p w14:paraId="66DF57BA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ind w:hanging="721"/>
        <w:jc w:val="both"/>
        <w:rPr>
          <w:sz w:val="24"/>
        </w:rPr>
      </w:pPr>
      <w:r>
        <w:rPr>
          <w:sz w:val="24"/>
        </w:rPr>
        <w:t>Acreditación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existencia</w:t>
      </w:r>
      <w:r>
        <w:rPr>
          <w:spacing w:val="-12"/>
          <w:sz w:val="24"/>
        </w:rPr>
        <w:t xml:space="preserve"> </w:t>
      </w:r>
      <w:r>
        <w:rPr>
          <w:sz w:val="24"/>
        </w:rPr>
        <w:t>y</w:t>
      </w:r>
      <w:r>
        <w:rPr>
          <w:spacing w:val="-14"/>
          <w:sz w:val="24"/>
        </w:rPr>
        <w:t xml:space="preserve"> </w:t>
      </w:r>
      <w:r>
        <w:rPr>
          <w:sz w:val="24"/>
        </w:rPr>
        <w:t>personalidad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el</w:t>
      </w:r>
      <w:r>
        <w:rPr>
          <w:spacing w:val="-13"/>
          <w:sz w:val="24"/>
        </w:rPr>
        <w:t xml:space="preserve"> </w:t>
      </w:r>
      <w:r>
        <w:rPr>
          <w:sz w:val="24"/>
        </w:rPr>
        <w:t>licitante</w:t>
      </w:r>
      <w:r>
        <w:rPr>
          <w:spacing w:val="-12"/>
          <w:sz w:val="24"/>
        </w:rPr>
        <w:t xml:space="preserve"> </w:t>
      </w:r>
      <w:r>
        <w:rPr>
          <w:sz w:val="24"/>
        </w:rPr>
        <w:t>adjudicado;</w:t>
      </w:r>
    </w:p>
    <w:p w14:paraId="21355CF4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before="79" w:line="312" w:lineRule="auto"/>
        <w:ind w:right="642"/>
        <w:jc w:val="both"/>
        <w:rPr>
          <w:sz w:val="24"/>
        </w:rPr>
      </w:pPr>
      <w:r>
        <w:rPr>
          <w:sz w:val="24"/>
        </w:rPr>
        <w:t>La descripción pormenorizada de los bienes, arrendamientos o servicios</w:t>
      </w:r>
      <w:r>
        <w:rPr>
          <w:spacing w:val="-64"/>
          <w:sz w:val="24"/>
        </w:rPr>
        <w:t xml:space="preserve"> </w:t>
      </w:r>
      <w:r>
        <w:rPr>
          <w:sz w:val="24"/>
        </w:rPr>
        <w:t>objeto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contrato</w:t>
      </w:r>
      <w:r>
        <w:rPr>
          <w:spacing w:val="-6"/>
          <w:sz w:val="24"/>
        </w:rPr>
        <w:t xml:space="preserve"> </w:t>
      </w:r>
      <w:r>
        <w:rPr>
          <w:sz w:val="24"/>
        </w:rPr>
        <w:t>adjudicado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cada</w:t>
      </w:r>
      <w:r>
        <w:rPr>
          <w:spacing w:val="-5"/>
          <w:sz w:val="24"/>
        </w:rPr>
        <w:t xml:space="preserve"> </w:t>
      </w:r>
      <w:r>
        <w:rPr>
          <w:sz w:val="24"/>
        </w:rPr>
        <w:t>una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personas</w:t>
      </w:r>
      <w:r>
        <w:rPr>
          <w:spacing w:val="-7"/>
          <w:sz w:val="24"/>
        </w:rPr>
        <w:t xml:space="preserve"> </w:t>
      </w:r>
      <w:r>
        <w:rPr>
          <w:sz w:val="24"/>
        </w:rPr>
        <w:t>licitantes</w:t>
      </w:r>
      <w:r>
        <w:rPr>
          <w:spacing w:val="-8"/>
          <w:sz w:val="24"/>
        </w:rPr>
        <w:t xml:space="preserve"> </w:t>
      </w: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65"/>
          <w:sz w:val="24"/>
        </w:rPr>
        <w:t xml:space="preserve"> </w:t>
      </w:r>
      <w:r>
        <w:rPr>
          <w:sz w:val="24"/>
        </w:rPr>
        <w:t>procedimiento,</w:t>
      </w:r>
      <w:r>
        <w:rPr>
          <w:spacing w:val="-1"/>
          <w:sz w:val="24"/>
        </w:rPr>
        <w:t xml:space="preserve"> </w:t>
      </w:r>
      <w:r>
        <w:rPr>
          <w:sz w:val="24"/>
        </w:rPr>
        <w:t>conforme</w:t>
      </w:r>
      <w:r>
        <w:rPr>
          <w:spacing w:val="-2"/>
          <w:sz w:val="24"/>
        </w:rPr>
        <w:t xml:space="preserve"> </w:t>
      </w:r>
      <w:r>
        <w:rPr>
          <w:sz w:val="24"/>
        </w:rPr>
        <w:t>a su</w:t>
      </w:r>
      <w:r>
        <w:rPr>
          <w:spacing w:val="-1"/>
          <w:sz w:val="24"/>
        </w:rPr>
        <w:t xml:space="preserve"> </w:t>
      </w:r>
      <w:r>
        <w:rPr>
          <w:sz w:val="24"/>
        </w:rPr>
        <w:t>propuesta;</w:t>
      </w:r>
    </w:p>
    <w:p w14:paraId="173BC313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line="312" w:lineRule="auto"/>
        <w:ind w:right="634"/>
        <w:jc w:val="both"/>
        <w:rPr>
          <w:sz w:val="24"/>
        </w:rPr>
      </w:pPr>
      <w:r>
        <w:rPr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z w:val="24"/>
        </w:rPr>
        <w:t>precio</w:t>
      </w:r>
      <w:r>
        <w:rPr>
          <w:spacing w:val="-11"/>
          <w:sz w:val="24"/>
        </w:rPr>
        <w:t xml:space="preserve"> </w:t>
      </w:r>
      <w:r>
        <w:rPr>
          <w:sz w:val="24"/>
        </w:rPr>
        <w:t>unitario</w:t>
      </w:r>
      <w:r>
        <w:rPr>
          <w:spacing w:val="-8"/>
          <w:sz w:val="24"/>
        </w:rPr>
        <w:t xml:space="preserve"> </w:t>
      </w:r>
      <w:r>
        <w:rPr>
          <w:sz w:val="24"/>
        </w:rPr>
        <w:t>y</w:t>
      </w:r>
      <w:r>
        <w:rPr>
          <w:spacing w:val="-12"/>
          <w:sz w:val="24"/>
        </w:rPr>
        <w:t xml:space="preserve"> </w:t>
      </w:r>
      <w:r>
        <w:rPr>
          <w:sz w:val="24"/>
        </w:rPr>
        <w:t>el</w:t>
      </w:r>
      <w:r>
        <w:rPr>
          <w:spacing w:val="-13"/>
          <w:sz w:val="24"/>
        </w:rPr>
        <w:t xml:space="preserve"> </w:t>
      </w:r>
      <w:r>
        <w:rPr>
          <w:sz w:val="24"/>
        </w:rPr>
        <w:t>importe</w:t>
      </w:r>
      <w:r>
        <w:rPr>
          <w:spacing w:val="-11"/>
          <w:sz w:val="24"/>
        </w:rPr>
        <w:t xml:space="preserve"> </w:t>
      </w:r>
      <w:r>
        <w:rPr>
          <w:sz w:val="24"/>
        </w:rPr>
        <w:t>total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pagar</w:t>
      </w:r>
      <w:r>
        <w:rPr>
          <w:spacing w:val="-13"/>
          <w:sz w:val="24"/>
        </w:rPr>
        <w:t xml:space="preserve"> </w:t>
      </w:r>
      <w:r>
        <w:rPr>
          <w:sz w:val="24"/>
        </w:rPr>
        <w:t>por</w:t>
      </w:r>
      <w:r>
        <w:rPr>
          <w:spacing w:val="-10"/>
          <w:sz w:val="24"/>
        </w:rPr>
        <w:t xml:space="preserve"> </w:t>
      </w:r>
      <w:r>
        <w:rPr>
          <w:sz w:val="24"/>
        </w:rPr>
        <w:t>los</w:t>
      </w:r>
      <w:r>
        <w:rPr>
          <w:spacing w:val="-9"/>
          <w:sz w:val="24"/>
        </w:rPr>
        <w:t xml:space="preserve"> </w:t>
      </w:r>
      <w:r>
        <w:rPr>
          <w:sz w:val="24"/>
        </w:rPr>
        <w:t>bienes,</w:t>
      </w:r>
      <w:r>
        <w:rPr>
          <w:spacing w:val="-4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-64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servicios, o</w:t>
      </w:r>
      <w:r>
        <w:rPr>
          <w:spacing w:val="-2"/>
          <w:sz w:val="24"/>
        </w:rPr>
        <w:t xml:space="preserve"> </w:t>
      </w:r>
      <w:r>
        <w:rPr>
          <w:sz w:val="24"/>
        </w:rPr>
        <w:t>bien, la</w:t>
      </w:r>
      <w:r>
        <w:rPr>
          <w:spacing w:val="-3"/>
          <w:sz w:val="24"/>
        </w:rPr>
        <w:t xml:space="preserve"> </w:t>
      </w:r>
      <w:r>
        <w:rPr>
          <w:sz w:val="24"/>
        </w:rPr>
        <w:t>forma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determinará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importe</w:t>
      </w:r>
      <w:r>
        <w:rPr>
          <w:spacing w:val="-2"/>
          <w:sz w:val="24"/>
        </w:rPr>
        <w:t xml:space="preserve"> </w:t>
      </w:r>
      <w:r>
        <w:rPr>
          <w:sz w:val="24"/>
        </w:rPr>
        <w:t>total;</w:t>
      </w:r>
    </w:p>
    <w:p w14:paraId="6AB77FD9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line="312" w:lineRule="auto"/>
        <w:ind w:right="640"/>
        <w:jc w:val="both"/>
        <w:rPr>
          <w:sz w:val="24"/>
        </w:rPr>
      </w:pPr>
      <w:r>
        <w:rPr>
          <w:sz w:val="24"/>
        </w:rPr>
        <w:t>Precisión de si el precio es fijo o sujeto a ajustes y, en este último caso,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fórmula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condición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hará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calculará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ajuste,</w:t>
      </w:r>
      <w:r>
        <w:rPr>
          <w:spacing w:val="-5"/>
          <w:sz w:val="24"/>
        </w:rPr>
        <w:t xml:space="preserve"> </w:t>
      </w:r>
      <w:r>
        <w:rPr>
          <w:sz w:val="24"/>
        </w:rPr>
        <w:t>determinando</w:t>
      </w:r>
      <w:r>
        <w:rPr>
          <w:spacing w:val="-65"/>
          <w:sz w:val="24"/>
        </w:rPr>
        <w:t xml:space="preserve"> </w:t>
      </w:r>
      <w:r>
        <w:rPr>
          <w:sz w:val="24"/>
        </w:rPr>
        <w:t>expresamente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indicadores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medios</w:t>
      </w:r>
      <w:r>
        <w:rPr>
          <w:spacing w:val="-5"/>
          <w:sz w:val="24"/>
        </w:rPr>
        <w:t xml:space="preserve"> </w:t>
      </w:r>
      <w:r>
        <w:rPr>
          <w:sz w:val="24"/>
        </w:rPr>
        <w:t>oficiales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utilizarán en</w:t>
      </w:r>
      <w:r>
        <w:rPr>
          <w:spacing w:val="-64"/>
          <w:sz w:val="24"/>
        </w:rPr>
        <w:t xml:space="preserve"> </w:t>
      </w:r>
      <w:r>
        <w:rPr>
          <w:sz w:val="24"/>
        </w:rPr>
        <w:t>dicha fórmula;</w:t>
      </w:r>
    </w:p>
    <w:p w14:paraId="1CB0A0C5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line="312" w:lineRule="auto"/>
        <w:ind w:right="644"/>
        <w:jc w:val="both"/>
        <w:rPr>
          <w:sz w:val="24"/>
        </w:rPr>
      </w:pPr>
      <w:r>
        <w:rPr>
          <w:sz w:val="24"/>
        </w:rPr>
        <w:t>En el caso de arrendamiento, la indicación de si este es con o sin opción</w:t>
      </w:r>
      <w:r>
        <w:rPr>
          <w:spacing w:val="-64"/>
          <w:sz w:val="24"/>
        </w:rPr>
        <w:t xml:space="preserve"> </w:t>
      </w:r>
      <w:r>
        <w:rPr>
          <w:sz w:val="24"/>
        </w:rPr>
        <w:t>a compra;</w:t>
      </w:r>
    </w:p>
    <w:p w14:paraId="3F145F7D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0BA0018D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1468281C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before="92" w:line="312" w:lineRule="auto"/>
        <w:ind w:right="640"/>
        <w:jc w:val="both"/>
        <w:rPr>
          <w:sz w:val="24"/>
        </w:rPr>
      </w:pPr>
      <w:r>
        <w:rPr>
          <w:sz w:val="24"/>
        </w:rPr>
        <w:t>Los</w:t>
      </w:r>
      <w:r>
        <w:rPr>
          <w:spacing w:val="-9"/>
          <w:sz w:val="24"/>
        </w:rPr>
        <w:t xml:space="preserve"> </w:t>
      </w:r>
      <w:r>
        <w:rPr>
          <w:sz w:val="24"/>
        </w:rPr>
        <w:t>porcentajes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montos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los</w:t>
      </w:r>
      <w:r>
        <w:rPr>
          <w:spacing w:val="-9"/>
          <w:sz w:val="24"/>
        </w:rPr>
        <w:t xml:space="preserve"> </w:t>
      </w:r>
      <w:r>
        <w:rPr>
          <w:sz w:val="24"/>
        </w:rPr>
        <w:t>an</w:t>
      </w:r>
      <w:r>
        <w:rPr>
          <w:sz w:val="24"/>
        </w:rPr>
        <w:t>ticipos</w:t>
      </w:r>
      <w:r>
        <w:rPr>
          <w:spacing w:val="-11"/>
          <w:sz w:val="24"/>
        </w:rPr>
        <w:t xml:space="preserve"> </w:t>
      </w:r>
      <w:r>
        <w:rPr>
          <w:sz w:val="24"/>
        </w:rPr>
        <w:t>que,</w:t>
      </w:r>
      <w:r>
        <w:rPr>
          <w:spacing w:val="-9"/>
          <w:sz w:val="24"/>
        </w:rPr>
        <w:t xml:space="preserve"> </w:t>
      </w:r>
      <w:r>
        <w:rPr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z w:val="24"/>
        </w:rPr>
        <w:t>su</w:t>
      </w:r>
      <w:r>
        <w:rPr>
          <w:spacing w:val="-8"/>
          <w:sz w:val="24"/>
        </w:rPr>
        <w:t xml:space="preserve"> </w:t>
      </w:r>
      <w:r>
        <w:rPr>
          <w:sz w:val="24"/>
        </w:rPr>
        <w:t>caso,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8"/>
          <w:sz w:val="24"/>
        </w:rPr>
        <w:t xml:space="preserve"> </w:t>
      </w:r>
      <w:r>
        <w:rPr>
          <w:sz w:val="24"/>
        </w:rPr>
        <w:t>otorgarían,</w:t>
      </w:r>
      <w:r>
        <w:rPr>
          <w:spacing w:val="-64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cuales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podrán</w:t>
      </w:r>
      <w:r>
        <w:rPr>
          <w:spacing w:val="-3"/>
          <w:sz w:val="24"/>
        </w:rPr>
        <w:t xml:space="preserve"> </w:t>
      </w:r>
      <w:r>
        <w:rPr>
          <w:sz w:val="24"/>
        </w:rPr>
        <w:t>exceder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cincuenta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ciento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monto</w:t>
      </w:r>
      <w:r>
        <w:rPr>
          <w:spacing w:val="-2"/>
          <w:sz w:val="24"/>
        </w:rPr>
        <w:t xml:space="preserve"> </w:t>
      </w:r>
      <w:r>
        <w:rPr>
          <w:sz w:val="24"/>
        </w:rPr>
        <w:t>total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65"/>
          <w:sz w:val="24"/>
        </w:rPr>
        <w:t xml:space="preserve"> </w:t>
      </w:r>
      <w:r>
        <w:rPr>
          <w:sz w:val="24"/>
        </w:rPr>
        <w:t>contrato;</w:t>
      </w:r>
    </w:p>
    <w:p w14:paraId="7AD78240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line="312" w:lineRule="auto"/>
        <w:ind w:right="644"/>
        <w:jc w:val="both"/>
        <w:rPr>
          <w:sz w:val="24"/>
        </w:rPr>
      </w:pPr>
      <w:r>
        <w:rPr>
          <w:sz w:val="24"/>
        </w:rPr>
        <w:t>Porcentaje, número y fechas o plazo de las exhibiciones y amortización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anticipos que se</w:t>
      </w:r>
      <w:r>
        <w:rPr>
          <w:spacing w:val="-2"/>
          <w:sz w:val="24"/>
        </w:rPr>
        <w:t xml:space="preserve"> </w:t>
      </w:r>
      <w:r>
        <w:rPr>
          <w:sz w:val="24"/>
        </w:rPr>
        <w:t>otorguen;</w:t>
      </w:r>
    </w:p>
    <w:p w14:paraId="38ACC76A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line="312" w:lineRule="auto"/>
        <w:ind w:right="642"/>
        <w:jc w:val="both"/>
        <w:rPr>
          <w:sz w:val="24"/>
        </w:rPr>
      </w:pPr>
      <w:r>
        <w:rPr>
          <w:sz w:val="24"/>
        </w:rPr>
        <w:t>Forma,</w:t>
      </w:r>
      <w:r>
        <w:rPr>
          <w:spacing w:val="1"/>
          <w:sz w:val="24"/>
        </w:rPr>
        <w:t xml:space="preserve"> </w:t>
      </w:r>
      <w:r>
        <w:rPr>
          <w:sz w:val="24"/>
        </w:rPr>
        <w:t>términos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porcentaje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garantizar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anticipos,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contrato,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calidad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servicios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vicios</w:t>
      </w:r>
      <w:r>
        <w:rPr>
          <w:spacing w:val="-1"/>
          <w:sz w:val="24"/>
        </w:rPr>
        <w:t xml:space="preserve"> </w:t>
      </w:r>
      <w:r>
        <w:rPr>
          <w:sz w:val="24"/>
        </w:rPr>
        <w:t>ocultos;</w:t>
      </w:r>
    </w:p>
    <w:p w14:paraId="576AF237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ind w:hanging="721"/>
        <w:jc w:val="both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fecha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plazo,</w:t>
      </w:r>
      <w:r>
        <w:rPr>
          <w:spacing w:val="-1"/>
          <w:sz w:val="24"/>
        </w:rPr>
        <w:t xml:space="preserve"> </w:t>
      </w:r>
      <w:r>
        <w:rPr>
          <w:sz w:val="24"/>
        </w:rPr>
        <w:t>lugar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condiciones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entrega;</w:t>
      </w:r>
    </w:p>
    <w:p w14:paraId="3CDB1779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before="84" w:line="312" w:lineRule="auto"/>
        <w:ind w:right="636"/>
        <w:jc w:val="both"/>
        <w:rPr>
          <w:sz w:val="24"/>
        </w:rPr>
      </w:pPr>
      <w:r>
        <w:rPr>
          <w:sz w:val="24"/>
        </w:rPr>
        <w:t>Moneda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cotizó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efectuará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pago</w:t>
      </w:r>
      <w:r>
        <w:rPr>
          <w:spacing w:val="-3"/>
          <w:sz w:val="24"/>
        </w:rPr>
        <w:t xml:space="preserve"> </w:t>
      </w:r>
      <w:r>
        <w:rPr>
          <w:sz w:val="24"/>
        </w:rPr>
        <w:t>respectivo,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cual</w:t>
      </w:r>
      <w:r>
        <w:rPr>
          <w:spacing w:val="-4"/>
          <w:sz w:val="24"/>
        </w:rPr>
        <w:t xml:space="preserve"> </w:t>
      </w:r>
      <w:r>
        <w:rPr>
          <w:sz w:val="24"/>
        </w:rPr>
        <w:t>podrá</w:t>
      </w:r>
      <w:r>
        <w:rPr>
          <w:spacing w:val="-64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pesos</w:t>
      </w:r>
      <w:r>
        <w:rPr>
          <w:spacing w:val="1"/>
          <w:sz w:val="24"/>
        </w:rPr>
        <w:t xml:space="preserve"> </w:t>
      </w:r>
      <w:r>
        <w:rPr>
          <w:sz w:val="24"/>
        </w:rPr>
        <w:t>mexicanos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moneda</w:t>
      </w:r>
      <w:r>
        <w:rPr>
          <w:spacing w:val="1"/>
          <w:sz w:val="24"/>
        </w:rPr>
        <w:t xml:space="preserve"> </w:t>
      </w:r>
      <w:r>
        <w:rPr>
          <w:sz w:val="24"/>
        </w:rPr>
        <w:t>extranjera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acuerdo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determinación</w:t>
      </w:r>
      <w:r>
        <w:rPr>
          <w:spacing w:val="-1"/>
          <w:sz w:val="24"/>
        </w:rPr>
        <w:t xml:space="preserve"> </w:t>
      </w:r>
      <w:r>
        <w:rPr>
          <w:sz w:val="24"/>
        </w:rPr>
        <w:t>de la convocante;</w:t>
      </w:r>
    </w:p>
    <w:p w14:paraId="3C206196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line="312" w:lineRule="auto"/>
        <w:ind w:right="646"/>
        <w:jc w:val="both"/>
        <w:rPr>
          <w:sz w:val="24"/>
        </w:rPr>
      </w:pPr>
      <w:r>
        <w:rPr>
          <w:sz w:val="24"/>
        </w:rPr>
        <w:t>Plazo y condiciones de pago del precio de los bienes, arrendamientos o</w:t>
      </w:r>
      <w:r>
        <w:rPr>
          <w:spacing w:val="1"/>
          <w:sz w:val="24"/>
        </w:rPr>
        <w:t xml:space="preserve"> </w:t>
      </w:r>
      <w:r>
        <w:rPr>
          <w:sz w:val="24"/>
        </w:rPr>
        <w:t>servicios,</w:t>
      </w:r>
      <w:r>
        <w:rPr>
          <w:spacing w:val="-1"/>
          <w:sz w:val="24"/>
        </w:rPr>
        <w:t xml:space="preserve"> </w:t>
      </w:r>
      <w:r>
        <w:rPr>
          <w:sz w:val="24"/>
        </w:rPr>
        <w:t>señalando el</w:t>
      </w:r>
      <w:r>
        <w:rPr>
          <w:spacing w:val="-4"/>
          <w:sz w:val="24"/>
        </w:rPr>
        <w:t xml:space="preserve"> </w:t>
      </w:r>
      <w:r>
        <w:rPr>
          <w:sz w:val="24"/>
        </w:rPr>
        <w:t>momento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que se</w:t>
      </w:r>
      <w:r>
        <w:rPr>
          <w:spacing w:val="-2"/>
          <w:sz w:val="24"/>
        </w:rPr>
        <w:t xml:space="preserve"> </w:t>
      </w:r>
      <w:r>
        <w:rPr>
          <w:sz w:val="24"/>
        </w:rPr>
        <w:t>haga</w:t>
      </w:r>
      <w:r>
        <w:rPr>
          <w:spacing w:val="-2"/>
          <w:sz w:val="24"/>
        </w:rPr>
        <w:t xml:space="preserve"> </w:t>
      </w:r>
      <w:r>
        <w:rPr>
          <w:sz w:val="24"/>
        </w:rPr>
        <w:t>exigible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mismo;</w:t>
      </w:r>
    </w:p>
    <w:p w14:paraId="414C8F29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line="312" w:lineRule="auto"/>
        <w:ind w:right="641"/>
        <w:jc w:val="both"/>
        <w:rPr>
          <w:sz w:val="24"/>
        </w:rPr>
      </w:pPr>
      <w:r>
        <w:rPr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z w:val="24"/>
        </w:rPr>
        <w:t>casos</w:t>
      </w:r>
      <w:r>
        <w:rPr>
          <w:spacing w:val="-14"/>
          <w:sz w:val="24"/>
        </w:rPr>
        <w:t xml:space="preserve"> </w:t>
      </w:r>
      <w:r>
        <w:rPr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z w:val="24"/>
        </w:rPr>
        <w:t>que</w:t>
      </w:r>
      <w:r>
        <w:rPr>
          <w:spacing w:val="-8"/>
          <w:sz w:val="24"/>
        </w:rPr>
        <w:t xml:space="preserve"> </w:t>
      </w:r>
      <w:r>
        <w:rPr>
          <w:sz w:val="24"/>
        </w:rPr>
        <w:t>podrán</w:t>
      </w:r>
      <w:r>
        <w:rPr>
          <w:spacing w:val="-11"/>
          <w:sz w:val="24"/>
        </w:rPr>
        <w:t xml:space="preserve"> </w:t>
      </w:r>
      <w:r>
        <w:rPr>
          <w:sz w:val="24"/>
        </w:rPr>
        <w:t>otorgarse</w:t>
      </w:r>
      <w:r>
        <w:rPr>
          <w:spacing w:val="-11"/>
          <w:sz w:val="24"/>
        </w:rPr>
        <w:t xml:space="preserve"> </w:t>
      </w:r>
      <w:r>
        <w:rPr>
          <w:sz w:val="24"/>
        </w:rPr>
        <w:t>prórrogas</w:t>
      </w:r>
      <w:r>
        <w:rPr>
          <w:spacing w:val="-14"/>
          <w:sz w:val="24"/>
        </w:rPr>
        <w:t xml:space="preserve"> </w:t>
      </w:r>
      <w:r>
        <w:rPr>
          <w:sz w:val="24"/>
        </w:rPr>
        <w:t>para</w:t>
      </w:r>
      <w:r>
        <w:rPr>
          <w:spacing w:val="-10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las</w:t>
      </w:r>
      <w:r>
        <w:rPr>
          <w:spacing w:val="-64"/>
          <w:sz w:val="24"/>
        </w:rPr>
        <w:t xml:space="preserve"> </w:t>
      </w:r>
      <w:r>
        <w:rPr>
          <w:sz w:val="24"/>
        </w:rPr>
        <w:t>obligaciones</w:t>
      </w:r>
      <w:r>
        <w:rPr>
          <w:spacing w:val="-2"/>
          <w:sz w:val="24"/>
        </w:rPr>
        <w:t xml:space="preserve"> </w:t>
      </w:r>
      <w:r>
        <w:rPr>
          <w:sz w:val="24"/>
        </w:rPr>
        <w:t>contractuales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requisitos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deberán</w:t>
      </w:r>
      <w:r>
        <w:rPr>
          <w:spacing w:val="-1"/>
          <w:sz w:val="24"/>
        </w:rPr>
        <w:t xml:space="preserve"> </w:t>
      </w:r>
      <w:r>
        <w:rPr>
          <w:sz w:val="24"/>
        </w:rPr>
        <w:t>observarse;</w:t>
      </w:r>
    </w:p>
    <w:p w14:paraId="311CDF4D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line="312" w:lineRule="auto"/>
        <w:ind w:right="642"/>
        <w:jc w:val="both"/>
        <w:rPr>
          <w:sz w:val="24"/>
        </w:rPr>
      </w:pP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causales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rescisión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5"/>
          <w:sz w:val="24"/>
        </w:rPr>
        <w:t xml:space="preserve"> </w:t>
      </w:r>
      <w:r>
        <w:rPr>
          <w:sz w:val="24"/>
        </w:rPr>
        <w:t>contratos,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términos</w:t>
      </w:r>
      <w:r>
        <w:rPr>
          <w:spacing w:val="-4"/>
          <w:sz w:val="24"/>
        </w:rPr>
        <w:t xml:space="preserve"> </w:t>
      </w:r>
      <w:r>
        <w:rPr>
          <w:sz w:val="24"/>
        </w:rPr>
        <w:t>previstos</w:t>
      </w:r>
      <w:r>
        <w:rPr>
          <w:spacing w:val="-64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esta</w:t>
      </w:r>
      <w:r>
        <w:rPr>
          <w:spacing w:val="-1"/>
          <w:sz w:val="24"/>
        </w:rPr>
        <w:t xml:space="preserve"> </w:t>
      </w:r>
      <w:r>
        <w:rPr>
          <w:sz w:val="24"/>
        </w:rPr>
        <w:t>Ley;</w:t>
      </w:r>
    </w:p>
    <w:p w14:paraId="3BAF6AC9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line="312" w:lineRule="auto"/>
        <w:ind w:right="639"/>
        <w:jc w:val="both"/>
        <w:rPr>
          <w:sz w:val="24"/>
        </w:rPr>
      </w:pPr>
      <w:r>
        <w:rPr>
          <w:sz w:val="24"/>
        </w:rPr>
        <w:t>Las previsiones relativas a los términos y condiciones a las que se</w:t>
      </w:r>
      <w:r>
        <w:rPr>
          <w:spacing w:val="1"/>
          <w:sz w:val="24"/>
        </w:rPr>
        <w:t xml:space="preserve"> </w:t>
      </w:r>
      <w:r>
        <w:rPr>
          <w:sz w:val="24"/>
        </w:rPr>
        <w:t>sujetará la devolución y reposición de bienes por motivos de fall</w:t>
      </w:r>
      <w:r>
        <w:rPr>
          <w:sz w:val="24"/>
        </w:rPr>
        <w:t>as de</w:t>
      </w:r>
      <w:r>
        <w:rPr>
          <w:spacing w:val="1"/>
          <w:sz w:val="24"/>
        </w:rPr>
        <w:t xml:space="preserve"> </w:t>
      </w:r>
      <w:r>
        <w:rPr>
          <w:sz w:val="24"/>
        </w:rPr>
        <w:t>calidad, vicios ocultos y cumplimiento de especificaciones originalmente</w:t>
      </w:r>
      <w:r>
        <w:rPr>
          <w:spacing w:val="1"/>
          <w:sz w:val="24"/>
        </w:rPr>
        <w:t xml:space="preserve"> </w:t>
      </w:r>
      <w:r>
        <w:rPr>
          <w:sz w:val="24"/>
        </w:rPr>
        <w:t>convenidas,</w:t>
      </w:r>
      <w:r>
        <w:rPr>
          <w:spacing w:val="-1"/>
          <w:sz w:val="24"/>
        </w:rPr>
        <w:t xml:space="preserve"> </w:t>
      </w:r>
      <w:r>
        <w:rPr>
          <w:sz w:val="24"/>
        </w:rPr>
        <w:t>sin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las sustituciones</w:t>
      </w:r>
      <w:r>
        <w:rPr>
          <w:spacing w:val="-1"/>
          <w:sz w:val="24"/>
        </w:rPr>
        <w:t xml:space="preserve"> </w:t>
      </w:r>
      <w:r>
        <w:rPr>
          <w:sz w:val="24"/>
        </w:rPr>
        <w:t>impliquen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modificación;</w:t>
      </w:r>
    </w:p>
    <w:p w14:paraId="53A06461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line="312" w:lineRule="auto"/>
        <w:ind w:right="640"/>
        <w:jc w:val="both"/>
        <w:rPr>
          <w:sz w:val="24"/>
        </w:rPr>
      </w:pPr>
      <w:r>
        <w:rPr>
          <w:sz w:val="24"/>
        </w:rPr>
        <w:t>El</w:t>
      </w:r>
      <w:r>
        <w:rPr>
          <w:spacing w:val="-13"/>
          <w:sz w:val="24"/>
        </w:rPr>
        <w:t xml:space="preserve"> </w:t>
      </w:r>
      <w:r>
        <w:rPr>
          <w:sz w:val="24"/>
        </w:rPr>
        <w:t>señalamiento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las</w:t>
      </w:r>
      <w:r>
        <w:rPr>
          <w:spacing w:val="-11"/>
          <w:sz w:val="24"/>
        </w:rPr>
        <w:t xml:space="preserve"> </w:t>
      </w:r>
      <w:r>
        <w:rPr>
          <w:sz w:val="24"/>
        </w:rPr>
        <w:t>licencias,</w:t>
      </w:r>
      <w:r>
        <w:rPr>
          <w:spacing w:val="-12"/>
          <w:sz w:val="24"/>
        </w:rPr>
        <w:t xml:space="preserve"> </w:t>
      </w:r>
      <w:r>
        <w:rPr>
          <w:sz w:val="24"/>
        </w:rPr>
        <w:t>autorizaciones</w:t>
      </w:r>
      <w:r>
        <w:rPr>
          <w:spacing w:val="-12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permisos</w:t>
      </w:r>
      <w:r>
        <w:rPr>
          <w:spacing w:val="-11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conforme</w:t>
      </w:r>
      <w:r>
        <w:rPr>
          <w:spacing w:val="-64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otras</w:t>
      </w:r>
      <w:r>
        <w:rPr>
          <w:spacing w:val="1"/>
          <w:sz w:val="24"/>
        </w:rPr>
        <w:t xml:space="preserve"> </w:t>
      </w:r>
      <w:r>
        <w:rPr>
          <w:sz w:val="24"/>
        </w:rPr>
        <w:t>disposiciones</w:t>
      </w:r>
      <w:r>
        <w:rPr>
          <w:spacing w:val="1"/>
          <w:sz w:val="24"/>
        </w:rPr>
        <w:t xml:space="preserve"> </w:t>
      </w:r>
      <w:r>
        <w:rPr>
          <w:sz w:val="24"/>
        </w:rPr>
        <w:t>sea</w:t>
      </w:r>
      <w:r>
        <w:rPr>
          <w:spacing w:val="1"/>
          <w:sz w:val="24"/>
        </w:rPr>
        <w:t xml:space="preserve"> </w:t>
      </w:r>
      <w:r>
        <w:rPr>
          <w:sz w:val="24"/>
        </w:rPr>
        <w:t>necesario</w:t>
      </w:r>
      <w:r>
        <w:rPr>
          <w:spacing w:val="1"/>
          <w:sz w:val="24"/>
        </w:rPr>
        <w:t xml:space="preserve"> </w:t>
      </w:r>
      <w:r>
        <w:rPr>
          <w:sz w:val="24"/>
        </w:rPr>
        <w:t>contar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adquisición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arrendamiento de bienes y prestación de los servicios correspondientes,</w:t>
      </w:r>
      <w:r>
        <w:rPr>
          <w:spacing w:val="-64"/>
          <w:sz w:val="24"/>
        </w:rPr>
        <w:t xml:space="preserve"> </w:t>
      </w:r>
      <w:r>
        <w:rPr>
          <w:sz w:val="24"/>
        </w:rPr>
        <w:t>cuando</w:t>
      </w:r>
      <w:r>
        <w:rPr>
          <w:spacing w:val="-1"/>
          <w:sz w:val="24"/>
        </w:rPr>
        <w:t xml:space="preserve"> </w:t>
      </w:r>
      <w:r>
        <w:rPr>
          <w:sz w:val="24"/>
        </w:rPr>
        <w:t>sean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conocimiento del ente</w:t>
      </w:r>
      <w:r>
        <w:rPr>
          <w:spacing w:val="-2"/>
          <w:sz w:val="24"/>
        </w:rPr>
        <w:t xml:space="preserve"> </w:t>
      </w:r>
      <w:r>
        <w:rPr>
          <w:sz w:val="24"/>
        </w:rPr>
        <w:t>público;</w:t>
      </w:r>
    </w:p>
    <w:p w14:paraId="4B37C264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line="312" w:lineRule="auto"/>
        <w:ind w:right="640"/>
        <w:jc w:val="both"/>
        <w:rPr>
          <w:sz w:val="24"/>
        </w:rPr>
      </w:pPr>
      <w:r>
        <w:rPr>
          <w:sz w:val="24"/>
        </w:rPr>
        <w:t>Condiciones,</w:t>
      </w:r>
      <w:r>
        <w:rPr>
          <w:spacing w:val="1"/>
          <w:sz w:val="24"/>
        </w:rPr>
        <w:t xml:space="preserve"> </w:t>
      </w:r>
      <w:r>
        <w:rPr>
          <w:sz w:val="24"/>
        </w:rPr>
        <w:t>términos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aplicación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penas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convencionales por atraso en la </w:t>
      </w:r>
      <w:r>
        <w:rPr>
          <w:sz w:val="24"/>
        </w:rPr>
        <w:t>entrega de los bienes, arrendamientos o</w:t>
      </w:r>
      <w:r>
        <w:rPr>
          <w:spacing w:val="-64"/>
          <w:sz w:val="24"/>
        </w:rPr>
        <w:t xml:space="preserve"> </w:t>
      </w:r>
      <w:r>
        <w:rPr>
          <w:sz w:val="24"/>
        </w:rPr>
        <w:t>servicios,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causas imputables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proveedores;</w:t>
      </w:r>
    </w:p>
    <w:p w14:paraId="35295869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before="1" w:line="312" w:lineRule="auto"/>
        <w:ind w:right="641"/>
        <w:jc w:val="both"/>
        <w:rPr>
          <w:sz w:val="24"/>
        </w:rPr>
      </w:pPr>
      <w:r>
        <w:rPr>
          <w:sz w:val="24"/>
        </w:rPr>
        <w:t>La indicación de que, en caso de violaciones en materia de derechos</w:t>
      </w:r>
      <w:r>
        <w:rPr>
          <w:spacing w:val="1"/>
          <w:sz w:val="24"/>
        </w:rPr>
        <w:t xml:space="preserve"> </w:t>
      </w:r>
      <w:r>
        <w:rPr>
          <w:sz w:val="24"/>
        </w:rPr>
        <w:t>inherentes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propiedad</w:t>
      </w:r>
      <w:r>
        <w:rPr>
          <w:spacing w:val="-12"/>
          <w:sz w:val="24"/>
        </w:rPr>
        <w:t xml:space="preserve"> </w:t>
      </w:r>
      <w:r>
        <w:rPr>
          <w:sz w:val="24"/>
        </w:rPr>
        <w:t>intelectual,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responsabilidad</w:t>
      </w:r>
      <w:r>
        <w:rPr>
          <w:spacing w:val="-11"/>
          <w:sz w:val="24"/>
        </w:rPr>
        <w:t xml:space="preserve"> </w:t>
      </w:r>
      <w:r>
        <w:rPr>
          <w:sz w:val="24"/>
        </w:rPr>
        <w:t>estará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cargo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persona licitante</w:t>
      </w:r>
      <w:r>
        <w:rPr>
          <w:spacing w:val="-1"/>
          <w:sz w:val="24"/>
        </w:rPr>
        <w:t xml:space="preserve"> </w:t>
      </w:r>
      <w:r>
        <w:rPr>
          <w:sz w:val="24"/>
        </w:rPr>
        <w:t>o proveedora</w:t>
      </w:r>
      <w:r>
        <w:rPr>
          <w:spacing w:val="-1"/>
          <w:sz w:val="24"/>
        </w:rPr>
        <w:t xml:space="preserve"> </w:t>
      </w:r>
      <w:r>
        <w:rPr>
          <w:sz w:val="24"/>
        </w:rPr>
        <w:t>según</w:t>
      </w:r>
      <w:r>
        <w:rPr>
          <w:spacing w:val="-2"/>
          <w:sz w:val="24"/>
        </w:rPr>
        <w:t xml:space="preserve"> </w:t>
      </w:r>
      <w:r>
        <w:rPr>
          <w:sz w:val="24"/>
        </w:rPr>
        <w:t>sea</w:t>
      </w:r>
      <w:r>
        <w:rPr>
          <w:spacing w:val="-2"/>
          <w:sz w:val="24"/>
        </w:rPr>
        <w:t xml:space="preserve"> </w:t>
      </w:r>
      <w:r>
        <w:rPr>
          <w:sz w:val="24"/>
        </w:rPr>
        <w:t>el caso.</w:t>
      </w:r>
    </w:p>
    <w:p w14:paraId="0E318512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CCABD9C" w14:textId="77777777" w:rsidR="0011513E" w:rsidRDefault="00650348">
      <w:pPr>
        <w:pStyle w:val="Textoindependiente"/>
        <w:spacing w:before="1" w:line="312" w:lineRule="auto"/>
        <w:ind w:left="1199" w:right="432"/>
        <w:jc w:val="left"/>
      </w:pPr>
      <w:r>
        <w:t>Salvo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exista</w:t>
      </w:r>
      <w:r>
        <w:rPr>
          <w:spacing w:val="6"/>
        </w:rPr>
        <w:t xml:space="preserve"> </w:t>
      </w:r>
      <w:r>
        <w:t>impedimento,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estipulación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t>derechos</w:t>
      </w:r>
      <w:r>
        <w:rPr>
          <w:spacing w:val="-64"/>
        </w:rPr>
        <w:t xml:space="preserve"> </w:t>
      </w:r>
      <w:r>
        <w:t>inherentes</w:t>
      </w:r>
      <w:r>
        <w:rPr>
          <w:spacing w:val="52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propiedad</w:t>
      </w:r>
      <w:r>
        <w:rPr>
          <w:spacing w:val="54"/>
        </w:rPr>
        <w:t xml:space="preserve"> </w:t>
      </w:r>
      <w:r>
        <w:t>intelectual</w:t>
      </w:r>
      <w:r>
        <w:rPr>
          <w:spacing w:val="52"/>
        </w:rPr>
        <w:t xml:space="preserve"> </w:t>
      </w:r>
      <w:r>
        <w:t>que</w:t>
      </w:r>
      <w:r>
        <w:rPr>
          <w:spacing w:val="52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t>deriven</w:t>
      </w:r>
      <w:r>
        <w:rPr>
          <w:spacing w:val="51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consultorías,</w:t>
      </w:r>
    </w:p>
    <w:p w14:paraId="28D8DABF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224C9965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6FA58085" w14:textId="77777777" w:rsidR="0011513E" w:rsidRDefault="00650348">
      <w:pPr>
        <w:pStyle w:val="Textoindependiente"/>
        <w:spacing w:before="92" w:line="312" w:lineRule="auto"/>
        <w:ind w:left="1199" w:right="645"/>
      </w:pPr>
      <w:r>
        <w:t>asesorías, estudios e investigaciones, invariablemente se constituirán a</w:t>
      </w:r>
      <w:r>
        <w:rPr>
          <w:spacing w:val="1"/>
        </w:rPr>
        <w:t xml:space="preserve"> </w:t>
      </w:r>
      <w:r>
        <w:t>favor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ente</w:t>
      </w:r>
      <w:r>
        <w:rPr>
          <w:spacing w:val="1"/>
        </w:rPr>
        <w:t xml:space="preserve"> </w:t>
      </w:r>
      <w:r>
        <w:t>público,</w:t>
      </w:r>
      <w:r>
        <w:rPr>
          <w:spacing w:val="1"/>
        </w:rPr>
        <w:t xml:space="preserve"> </w:t>
      </w:r>
      <w:r>
        <w:t>según</w:t>
      </w:r>
      <w:r>
        <w:rPr>
          <w:spacing w:val="1"/>
        </w:rPr>
        <w:t xml:space="preserve"> </w:t>
      </w:r>
      <w:r>
        <w:t>corresponda,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términos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-64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legales</w:t>
      </w:r>
      <w:r>
        <w:rPr>
          <w:spacing w:val="-2"/>
        </w:rPr>
        <w:t xml:space="preserve"> </w:t>
      </w:r>
      <w:r>
        <w:t>aplicables;</w:t>
      </w:r>
    </w:p>
    <w:p w14:paraId="3B405D70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line="312" w:lineRule="auto"/>
        <w:ind w:right="645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procedimientos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resolución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controversias,</w:t>
      </w:r>
      <w:r>
        <w:rPr>
          <w:spacing w:val="1"/>
          <w:sz w:val="24"/>
        </w:rPr>
        <w:t xml:space="preserve"> </w:t>
      </w:r>
      <w:r>
        <w:rPr>
          <w:sz w:val="24"/>
        </w:rPr>
        <w:t>distintos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-1"/>
          <w:sz w:val="24"/>
        </w:rPr>
        <w:t xml:space="preserve"> </w:t>
      </w:r>
      <w:r>
        <w:rPr>
          <w:sz w:val="24"/>
        </w:rPr>
        <w:t>de conc</w:t>
      </w:r>
      <w:r>
        <w:rPr>
          <w:sz w:val="24"/>
        </w:rPr>
        <w:t>iliación</w:t>
      </w:r>
      <w:r>
        <w:rPr>
          <w:spacing w:val="1"/>
          <w:sz w:val="24"/>
        </w:rPr>
        <w:t xml:space="preserve"> </w:t>
      </w:r>
      <w:r>
        <w:rPr>
          <w:sz w:val="24"/>
        </w:rPr>
        <w:t>previsto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esta Ley, y</w:t>
      </w:r>
    </w:p>
    <w:p w14:paraId="2F4D538D" w14:textId="77777777" w:rsidR="0011513E" w:rsidRDefault="00650348">
      <w:pPr>
        <w:pStyle w:val="Prrafodelista"/>
        <w:numPr>
          <w:ilvl w:val="0"/>
          <w:numId w:val="21"/>
        </w:numPr>
        <w:tabs>
          <w:tab w:val="left" w:pos="1200"/>
        </w:tabs>
        <w:spacing w:line="312" w:lineRule="auto"/>
        <w:ind w:right="644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demás</w:t>
      </w:r>
      <w:r>
        <w:rPr>
          <w:spacing w:val="1"/>
          <w:sz w:val="24"/>
        </w:rPr>
        <w:t xml:space="preserve"> </w:t>
      </w:r>
      <w:r>
        <w:rPr>
          <w:sz w:val="24"/>
        </w:rPr>
        <w:t>aspectos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requisitos</w:t>
      </w:r>
      <w:r>
        <w:rPr>
          <w:spacing w:val="1"/>
          <w:sz w:val="24"/>
        </w:rPr>
        <w:t xml:space="preserve"> </w:t>
      </w:r>
      <w:r>
        <w:rPr>
          <w:sz w:val="24"/>
        </w:rPr>
        <w:t>previstos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convocatoria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licitación e invitaciones a cuando menos tres personas proveedoras, así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-3"/>
          <w:sz w:val="24"/>
        </w:rPr>
        <w:t xml:space="preserve"> </w:t>
      </w:r>
      <w:r>
        <w:rPr>
          <w:sz w:val="24"/>
        </w:rPr>
        <w:t>los relativos al</w:t>
      </w:r>
      <w:r>
        <w:rPr>
          <w:spacing w:val="-1"/>
          <w:sz w:val="24"/>
        </w:rPr>
        <w:t xml:space="preserve"> </w:t>
      </w:r>
      <w:r>
        <w:rPr>
          <w:sz w:val="24"/>
        </w:rPr>
        <w:t>tipo de contrato de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 trate.</w:t>
      </w:r>
    </w:p>
    <w:p w14:paraId="448B1519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6B547DC" w14:textId="77777777" w:rsidR="0011513E" w:rsidRDefault="00650348">
      <w:pPr>
        <w:pStyle w:val="Textoindependiente"/>
        <w:spacing w:line="312" w:lineRule="auto"/>
        <w:ind w:left="122" w:right="641"/>
      </w:pPr>
      <w:r>
        <w:t>Para los efectos de esta Ley, la convocatoria a la licitación, las bases, el contrato y</w:t>
      </w:r>
      <w:r>
        <w:rPr>
          <w:spacing w:val="-64"/>
        </w:rPr>
        <w:t xml:space="preserve"> </w:t>
      </w:r>
      <w:r>
        <w:t>sus anexos son los instrumentos que vinculan a las partes con sus derechos y</w:t>
      </w:r>
      <w:r>
        <w:rPr>
          <w:spacing w:val="1"/>
        </w:rPr>
        <w:t xml:space="preserve"> </w:t>
      </w:r>
      <w:r>
        <w:t>obligaciones.</w:t>
      </w:r>
    </w:p>
    <w:p w14:paraId="13928C5B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781F32D5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</w:rPr>
        <w:t xml:space="preserve">Artículo 114. </w:t>
      </w:r>
      <w:r>
        <w:t>Las estipulaciones que se establezcan en el contrato no deberá</w:t>
      </w:r>
      <w:r>
        <w:t>n</w:t>
      </w:r>
      <w:r>
        <w:rPr>
          <w:spacing w:val="1"/>
        </w:rPr>
        <w:t xml:space="preserve"> </w:t>
      </w:r>
      <w:r>
        <w:t>modificar</w:t>
      </w:r>
      <w:r>
        <w:rPr>
          <w:spacing w:val="-8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condiciones</w:t>
      </w:r>
      <w:r>
        <w:rPr>
          <w:spacing w:val="-4"/>
        </w:rPr>
        <w:t xml:space="preserve"> </w:t>
      </w:r>
      <w:r>
        <w:t>previstas</w:t>
      </w:r>
      <w:r>
        <w:rPr>
          <w:spacing w:val="-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convocatoria</w:t>
      </w:r>
      <w:r>
        <w:rPr>
          <w:spacing w:val="-6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bases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licitación</w:t>
      </w:r>
      <w:r>
        <w:rPr>
          <w:spacing w:val="-64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sus</w:t>
      </w:r>
      <w:r>
        <w:rPr>
          <w:spacing w:val="-7"/>
        </w:rPr>
        <w:t xml:space="preserve"> </w:t>
      </w:r>
      <w:r>
        <w:t>juntas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aclaraciones.</w:t>
      </w:r>
      <w:r>
        <w:rPr>
          <w:spacing w:val="-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discrepancia,</w:t>
      </w:r>
      <w:r>
        <w:rPr>
          <w:spacing w:val="-6"/>
        </w:rPr>
        <w:t xml:space="preserve"> </w:t>
      </w:r>
      <w:r>
        <w:t>prevalecerá</w:t>
      </w:r>
      <w:r>
        <w:rPr>
          <w:spacing w:val="-9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estipulado</w:t>
      </w:r>
      <w:r>
        <w:rPr>
          <w:spacing w:val="-5"/>
        </w:rPr>
        <w:t xml:space="preserve"> </w:t>
      </w:r>
      <w:r>
        <w:t>en</w:t>
      </w:r>
      <w:r>
        <w:rPr>
          <w:spacing w:val="-65"/>
        </w:rPr>
        <w:t xml:space="preserve"> </w:t>
      </w:r>
      <w:r>
        <w:t>estas.</w:t>
      </w:r>
    </w:p>
    <w:p w14:paraId="5FEE02EC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48F30727" w14:textId="77777777" w:rsidR="0011513E" w:rsidRDefault="00650348">
      <w:pPr>
        <w:pStyle w:val="Textoindependiente"/>
        <w:spacing w:line="312" w:lineRule="auto"/>
        <w:ind w:left="122" w:right="64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115.</w:t>
      </w:r>
      <w:r>
        <w:rPr>
          <w:rFonts w:ascii="Arial" w:hAnsi="Arial"/>
          <w:b/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notificación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fallo</w:t>
      </w:r>
      <w:r>
        <w:rPr>
          <w:spacing w:val="-12"/>
        </w:rPr>
        <w:t xml:space="preserve"> </w:t>
      </w:r>
      <w:r>
        <w:t>obligará</w:t>
      </w:r>
      <w:r>
        <w:rPr>
          <w:spacing w:val="-14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entes</w:t>
      </w:r>
      <w:r>
        <w:rPr>
          <w:spacing w:val="-14"/>
        </w:rPr>
        <w:t xml:space="preserve"> </w:t>
      </w:r>
      <w:r>
        <w:t>públicos</w:t>
      </w:r>
      <w:r>
        <w:rPr>
          <w:spacing w:val="-11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licitante</w:t>
      </w:r>
      <w:r>
        <w:rPr>
          <w:spacing w:val="-65"/>
        </w:rPr>
        <w:t xml:space="preserve"> </w:t>
      </w:r>
      <w:r>
        <w:t>adjudicado a firmar el contrato en la fecha, hora y lugar previstos en el propio fallo,</w:t>
      </w:r>
      <w:r>
        <w:rPr>
          <w:spacing w:val="-64"/>
        </w:rPr>
        <w:t xml:space="preserve"> </w:t>
      </w:r>
      <w:r>
        <w:t>en la convocatoria a la licitación pública o, en su defecto, dentro de los diez días</w:t>
      </w:r>
      <w:r>
        <w:rPr>
          <w:spacing w:val="1"/>
        </w:rPr>
        <w:t xml:space="preserve"> </w:t>
      </w:r>
      <w:r>
        <w:t>hábiles</w:t>
      </w:r>
      <w:r>
        <w:rPr>
          <w:spacing w:val="-1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al de la citada</w:t>
      </w:r>
      <w:r>
        <w:rPr>
          <w:spacing w:val="-2"/>
        </w:rPr>
        <w:t xml:space="preserve"> </w:t>
      </w:r>
      <w:r>
        <w:t>notificación.</w:t>
      </w:r>
    </w:p>
    <w:p w14:paraId="2E6640D4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3D1E0CE" w14:textId="77777777" w:rsidR="0011513E" w:rsidRDefault="00650348">
      <w:pPr>
        <w:pStyle w:val="Textoindependiente"/>
        <w:spacing w:line="312" w:lineRule="auto"/>
        <w:ind w:left="122" w:right="639"/>
      </w:pPr>
      <w:r>
        <w:t>Si la persona interesada no firma el contrato por causas imputables a la misma,</w:t>
      </w:r>
      <w:r>
        <w:rPr>
          <w:spacing w:val="1"/>
        </w:rPr>
        <w:t xml:space="preserve"> </w:t>
      </w:r>
      <w:r>
        <w:t>conforme a lo señalado en el párrafo anterior, el ente público deberá convocar un</w:t>
      </w:r>
      <w:r>
        <w:rPr>
          <w:spacing w:val="1"/>
        </w:rPr>
        <w:t xml:space="preserve"> </w:t>
      </w:r>
      <w:r>
        <w:t>nuevo procedimiento. En casos de urgencia y en tanto es posible llevar a cabo un</w:t>
      </w:r>
      <w:r>
        <w:rPr>
          <w:spacing w:val="1"/>
        </w:rPr>
        <w:t xml:space="preserve"> </w:t>
      </w:r>
      <w:r>
        <w:t>segundo proce</w:t>
      </w:r>
      <w:r>
        <w:t>dimiento, el ente público podrá adjudicar el contrato a la persona</w:t>
      </w:r>
      <w:r>
        <w:rPr>
          <w:spacing w:val="1"/>
        </w:rPr>
        <w:t xml:space="preserve"> </w:t>
      </w:r>
      <w:r>
        <w:t>participante que haya obtenido el segundo lugar de la primera licitación, siempre</w:t>
      </w:r>
      <w:r>
        <w:rPr>
          <w:spacing w:val="1"/>
        </w:rPr>
        <w:t xml:space="preserve"> </w:t>
      </w:r>
      <w:r>
        <w:t>que la diferencia en precio con respecto a la propuesta inicialmente adjudicada no</w:t>
      </w:r>
      <w:r>
        <w:rPr>
          <w:spacing w:val="1"/>
        </w:rPr>
        <w:t xml:space="preserve"> </w:t>
      </w:r>
      <w:r>
        <w:t>sea</w:t>
      </w:r>
      <w:r>
        <w:rPr>
          <w:spacing w:val="-1"/>
        </w:rPr>
        <w:t xml:space="preserve"> </w:t>
      </w:r>
      <w:r>
        <w:t>superior a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margen</w:t>
      </w:r>
      <w:r>
        <w:rPr>
          <w:spacing w:val="-2"/>
        </w:rPr>
        <w:t xml:space="preserve"> </w:t>
      </w:r>
      <w:r>
        <w:t>del cinco</w:t>
      </w:r>
      <w:r>
        <w:rPr>
          <w:spacing w:val="-1"/>
        </w:rPr>
        <w:t xml:space="preserve"> </w:t>
      </w:r>
      <w:r>
        <w:t>por ciento.</w:t>
      </w:r>
    </w:p>
    <w:p w14:paraId="45AA05DE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26AFF6FB" w14:textId="77777777" w:rsidR="0011513E" w:rsidRDefault="00650348">
      <w:pPr>
        <w:pStyle w:val="Textoindependiente"/>
        <w:spacing w:line="312" w:lineRule="auto"/>
        <w:ind w:left="122" w:right="644"/>
      </w:pPr>
      <w:r>
        <w:t>Tratándose de contrataciones en las que la evaluación se haya realizado mediante</w:t>
      </w:r>
      <w:r>
        <w:rPr>
          <w:spacing w:val="-64"/>
        </w:rPr>
        <w:t xml:space="preserve"> </w:t>
      </w:r>
      <w:r>
        <w:t>puntos y porcentajes o costo beneficio, se podrá adjudicar al segundo lugar dentro</w:t>
      </w:r>
      <w:r>
        <w:rPr>
          <w:spacing w:val="-64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margen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cinco</w:t>
      </w:r>
      <w:r>
        <w:rPr>
          <w:spacing w:val="6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ciento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puntuación,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conformidad</w:t>
      </w:r>
      <w:r>
        <w:rPr>
          <w:spacing w:val="8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lo</w:t>
      </w:r>
      <w:r>
        <w:rPr>
          <w:spacing w:val="6"/>
        </w:rPr>
        <w:t xml:space="preserve"> </w:t>
      </w:r>
      <w:r>
        <w:t>asentado</w:t>
      </w:r>
    </w:p>
    <w:p w14:paraId="47A2D326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4C8B3C16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148CE552" w14:textId="77777777" w:rsidR="0011513E" w:rsidRDefault="00650348">
      <w:pPr>
        <w:pStyle w:val="Textoindependiente"/>
        <w:spacing w:before="92" w:line="312" w:lineRule="auto"/>
        <w:ind w:left="122" w:right="644"/>
      </w:pPr>
      <w:r>
        <w:t>en el fallo correspondiente, y así sucesivamente en caso de que este último n</w:t>
      </w:r>
      <w:r>
        <w:t>o</w:t>
      </w:r>
      <w:r>
        <w:rPr>
          <w:spacing w:val="1"/>
        </w:rPr>
        <w:t xml:space="preserve"> </w:t>
      </w:r>
      <w:r>
        <w:t>acepte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adjudicación.</w:t>
      </w:r>
    </w:p>
    <w:p w14:paraId="7C463FA5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2E049A5F" w14:textId="77777777" w:rsidR="0011513E" w:rsidRDefault="00650348">
      <w:pPr>
        <w:pStyle w:val="Textoindependiente"/>
        <w:spacing w:line="312" w:lineRule="auto"/>
        <w:ind w:left="122" w:right="644"/>
      </w:pPr>
      <w:r>
        <w:rPr>
          <w:rFonts w:ascii="Arial" w:hAnsi="Arial"/>
          <w:b/>
        </w:rPr>
        <w:t xml:space="preserve">Artículo 116. </w:t>
      </w:r>
      <w:r>
        <w:t>El o la licitante a quien se hubiere adjudicado el contrato no estará</w:t>
      </w:r>
      <w:r>
        <w:rPr>
          <w:spacing w:val="1"/>
        </w:rPr>
        <w:t xml:space="preserve"> </w:t>
      </w:r>
      <w:r>
        <w:t>obligado a suministrar los bienes, arrendamientos o prestar el servicio, si el ente</w:t>
      </w:r>
      <w:r>
        <w:rPr>
          <w:spacing w:val="1"/>
        </w:rPr>
        <w:t xml:space="preserve"> </w:t>
      </w:r>
      <w:r>
        <w:t>público, por causas imputables al mismo, no firma el contrato</w:t>
      </w:r>
      <w:r>
        <w:t>. En este supuesto, el</w:t>
      </w:r>
      <w:r>
        <w:rPr>
          <w:spacing w:val="-64"/>
        </w:rPr>
        <w:t xml:space="preserve"> </w:t>
      </w:r>
      <w:r>
        <w:t>ente</w:t>
      </w:r>
      <w:r>
        <w:rPr>
          <w:spacing w:val="1"/>
        </w:rPr>
        <w:t xml:space="preserve"> </w:t>
      </w:r>
      <w:r>
        <w:t>público,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solicitud</w:t>
      </w:r>
      <w:r>
        <w:rPr>
          <w:spacing w:val="1"/>
        </w:rPr>
        <w:t xml:space="preserve"> </w:t>
      </w:r>
      <w:r>
        <w:t>escrita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licitante,</w:t>
      </w:r>
      <w:r>
        <w:rPr>
          <w:spacing w:val="1"/>
        </w:rPr>
        <w:t xml:space="preserve"> </w:t>
      </w:r>
      <w:r>
        <w:t>cubrirá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gastos</w:t>
      </w:r>
      <w:r>
        <w:rPr>
          <w:spacing w:val="1"/>
        </w:rPr>
        <w:t xml:space="preserve"> </w:t>
      </w:r>
      <w:r>
        <w:t>no</w:t>
      </w:r>
      <w:r>
        <w:rPr>
          <w:spacing w:val="-64"/>
        </w:rPr>
        <w:t xml:space="preserve"> </w:t>
      </w:r>
      <w:r>
        <w:t>recuperables en que hubiere incurrido para preparar y elaborar su propuesta,</w:t>
      </w:r>
      <w:r>
        <w:rPr>
          <w:spacing w:val="1"/>
        </w:rPr>
        <w:t xml:space="preserve"> </w:t>
      </w:r>
      <w:r>
        <w:t>siempre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razonables,</w:t>
      </w:r>
      <w:r>
        <w:rPr>
          <w:spacing w:val="1"/>
        </w:rPr>
        <w:t xml:space="preserve"> </w:t>
      </w:r>
      <w:r>
        <w:t>estén</w:t>
      </w:r>
      <w:r>
        <w:rPr>
          <w:spacing w:val="1"/>
        </w:rPr>
        <w:t xml:space="preserve"> </w:t>
      </w:r>
      <w:r>
        <w:t>debidamente</w:t>
      </w:r>
      <w:r>
        <w:rPr>
          <w:spacing w:val="1"/>
        </w:rPr>
        <w:t xml:space="preserve"> </w:t>
      </w:r>
      <w:r>
        <w:t>comprobados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relacionen</w:t>
      </w:r>
      <w:r>
        <w:rPr>
          <w:spacing w:val="-1"/>
        </w:rPr>
        <w:t xml:space="preserve"> </w:t>
      </w:r>
      <w:r>
        <w:t>directamente con</w:t>
      </w:r>
      <w:r>
        <w:rPr>
          <w:spacing w:val="-2"/>
        </w:rPr>
        <w:t xml:space="preserve"> </w:t>
      </w:r>
      <w:r>
        <w:t>la licitación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 se</w:t>
      </w:r>
      <w:r>
        <w:rPr>
          <w:spacing w:val="-1"/>
        </w:rPr>
        <w:t xml:space="preserve"> </w:t>
      </w:r>
      <w:r>
        <w:t>trate.</w:t>
      </w:r>
    </w:p>
    <w:p w14:paraId="01A30B0D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66EBB1B6" w14:textId="77777777" w:rsidR="0011513E" w:rsidRDefault="00650348">
      <w:pPr>
        <w:pStyle w:val="Textoindependiente"/>
        <w:spacing w:line="312" w:lineRule="auto"/>
        <w:ind w:left="122" w:right="644"/>
      </w:pPr>
      <w:r>
        <w:t>El atraso del ente público en la entrega de anticipos, prorrogará en igual plazo la</w:t>
      </w:r>
      <w:r>
        <w:rPr>
          <w:spacing w:val="1"/>
        </w:rPr>
        <w:t xml:space="preserve"> </w:t>
      </w:r>
      <w:r>
        <w:t>fecha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 las</w:t>
      </w:r>
      <w:r>
        <w:rPr>
          <w:spacing w:val="-4"/>
        </w:rPr>
        <w:t xml:space="preserve"> </w:t>
      </w:r>
      <w:r>
        <w:t>obligaciones a</w:t>
      </w:r>
      <w:r>
        <w:rPr>
          <w:spacing w:val="-1"/>
        </w:rPr>
        <w:t xml:space="preserve"> </w:t>
      </w:r>
      <w:r>
        <w:t>cargo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 el</w:t>
      </w:r>
      <w:r>
        <w:rPr>
          <w:spacing w:val="-3"/>
        </w:rPr>
        <w:t xml:space="preserve"> </w:t>
      </w:r>
      <w:r>
        <w:t>proveedor.</w:t>
      </w:r>
    </w:p>
    <w:p w14:paraId="7B0D719A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4DCC081F" w14:textId="77777777" w:rsidR="0011513E" w:rsidRDefault="00650348">
      <w:pPr>
        <w:pStyle w:val="Textoindependiente"/>
        <w:spacing w:line="312" w:lineRule="auto"/>
        <w:ind w:left="122" w:right="644"/>
      </w:pPr>
      <w:r>
        <w:t>Los</w:t>
      </w:r>
      <w:r>
        <w:rPr>
          <w:spacing w:val="1"/>
        </w:rPr>
        <w:t xml:space="preserve"> </w:t>
      </w:r>
      <w:r>
        <w:t>derechos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obligaciones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deri</w:t>
      </w:r>
      <w:r>
        <w:t>ven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ser</w:t>
      </w:r>
      <w:r>
        <w:rPr>
          <w:spacing w:val="-64"/>
        </w:rPr>
        <w:t xml:space="preserve"> </w:t>
      </w:r>
      <w:r>
        <w:t>transferidos por la o el proveedor en favor de otra persona, con excepción de los</w:t>
      </w:r>
      <w:r>
        <w:rPr>
          <w:spacing w:val="1"/>
        </w:rPr>
        <w:t xml:space="preserve"> </w:t>
      </w:r>
      <w:r>
        <w:t>derechos de cobro, en cuyo caso se deberá contar con el consentimiento del ente</w:t>
      </w:r>
      <w:r>
        <w:rPr>
          <w:spacing w:val="1"/>
        </w:rPr>
        <w:t xml:space="preserve"> </w:t>
      </w:r>
      <w:r>
        <w:t>público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trate.</w:t>
      </w:r>
    </w:p>
    <w:p w14:paraId="27606BC0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39125A1A" w14:textId="77777777" w:rsidR="0011513E" w:rsidRDefault="00650348">
      <w:pPr>
        <w:pStyle w:val="Textoindependiente"/>
        <w:spacing w:before="1" w:line="312" w:lineRule="auto"/>
        <w:ind w:left="122" w:right="636"/>
      </w:pPr>
      <w:r>
        <w:rPr>
          <w:rFonts w:ascii="Arial" w:hAnsi="Arial"/>
          <w:b/>
        </w:rPr>
        <w:t xml:space="preserve">Artículo 117. </w:t>
      </w:r>
      <w:r>
        <w:t>Los entes públicos podrán celebrar contratos abiertos conforme a lo</w:t>
      </w:r>
      <w:r>
        <w:rPr>
          <w:spacing w:val="1"/>
        </w:rPr>
        <w:t xml:space="preserve"> </w:t>
      </w:r>
      <w:r>
        <w:t>siguiente:</w:t>
      </w:r>
    </w:p>
    <w:p w14:paraId="10175783" w14:textId="77777777" w:rsidR="0011513E" w:rsidRDefault="00650348">
      <w:pPr>
        <w:pStyle w:val="Textoindependiente"/>
        <w:spacing w:before="120"/>
        <w:ind w:left="830"/>
        <w:jc w:val="left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6A84FBAD" w14:textId="77777777" w:rsidR="0011513E" w:rsidRDefault="00650348">
      <w:pPr>
        <w:pStyle w:val="Prrafodelista"/>
        <w:numPr>
          <w:ilvl w:val="0"/>
          <w:numId w:val="20"/>
        </w:numPr>
        <w:tabs>
          <w:tab w:val="left" w:pos="1200"/>
        </w:tabs>
        <w:spacing w:line="312" w:lineRule="auto"/>
        <w:ind w:right="636"/>
        <w:jc w:val="both"/>
        <w:rPr>
          <w:sz w:val="24"/>
        </w:rPr>
      </w:pPr>
      <w:r>
        <w:rPr>
          <w:sz w:val="24"/>
        </w:rPr>
        <w:t>Se establecerá la ca</w:t>
      </w:r>
      <w:r>
        <w:rPr>
          <w:sz w:val="24"/>
        </w:rPr>
        <w:t>ntidad mínima y máxima de bienes por adquirir o</w:t>
      </w:r>
      <w:r>
        <w:rPr>
          <w:spacing w:val="1"/>
          <w:sz w:val="24"/>
        </w:rPr>
        <w:t xml:space="preserve"> </w:t>
      </w:r>
      <w:r>
        <w:rPr>
          <w:sz w:val="24"/>
        </w:rPr>
        <w:t>arrendar, o bien, el presupuesto mínimo y máximo que podrá ejercerse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adquisición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arrendamiento.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servicios,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establecerá el plazo mínimo y máximo para la prestación, o bien, el</w:t>
      </w:r>
      <w:r>
        <w:rPr>
          <w:spacing w:val="1"/>
          <w:sz w:val="24"/>
        </w:rPr>
        <w:t xml:space="preserve"> </w:t>
      </w:r>
      <w:r>
        <w:rPr>
          <w:sz w:val="24"/>
        </w:rPr>
        <w:t>presu</w:t>
      </w:r>
      <w:r>
        <w:rPr>
          <w:sz w:val="24"/>
        </w:rPr>
        <w:t>puesto</w:t>
      </w:r>
      <w:r>
        <w:rPr>
          <w:spacing w:val="1"/>
          <w:sz w:val="24"/>
        </w:rPr>
        <w:t xml:space="preserve"> </w:t>
      </w:r>
      <w:r>
        <w:rPr>
          <w:sz w:val="24"/>
        </w:rPr>
        <w:t>mínimo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máximo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podrá</w:t>
      </w:r>
      <w:r>
        <w:rPr>
          <w:spacing w:val="1"/>
          <w:sz w:val="24"/>
        </w:rPr>
        <w:t xml:space="preserve"> </w:t>
      </w:r>
      <w:r>
        <w:rPr>
          <w:sz w:val="24"/>
        </w:rPr>
        <w:t>ejercerse.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cantidad,</w:t>
      </w:r>
      <w:r>
        <w:rPr>
          <w:spacing w:val="1"/>
          <w:sz w:val="24"/>
        </w:rPr>
        <w:t xml:space="preserve"> </w:t>
      </w:r>
      <w:r>
        <w:rPr>
          <w:sz w:val="24"/>
        </w:rPr>
        <w:t>presupuesto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plazo</w:t>
      </w:r>
      <w:r>
        <w:rPr>
          <w:spacing w:val="-10"/>
          <w:sz w:val="24"/>
        </w:rPr>
        <w:t xml:space="preserve"> </w:t>
      </w:r>
      <w:r>
        <w:rPr>
          <w:sz w:val="24"/>
        </w:rPr>
        <w:t>mínimo</w:t>
      </w:r>
      <w:r>
        <w:rPr>
          <w:spacing w:val="-10"/>
          <w:sz w:val="24"/>
        </w:rPr>
        <w:t xml:space="preserve"> </w:t>
      </w:r>
      <w:r>
        <w:rPr>
          <w:sz w:val="24"/>
        </w:rPr>
        <w:t>no</w:t>
      </w:r>
      <w:r>
        <w:rPr>
          <w:spacing w:val="-11"/>
          <w:sz w:val="24"/>
        </w:rPr>
        <w:t xml:space="preserve"> </w:t>
      </w:r>
      <w:r>
        <w:rPr>
          <w:sz w:val="24"/>
        </w:rPr>
        <w:t>podrá</w:t>
      </w:r>
      <w:r>
        <w:rPr>
          <w:spacing w:val="-8"/>
          <w:sz w:val="24"/>
        </w:rPr>
        <w:t xml:space="preserve"> </w:t>
      </w:r>
      <w:r>
        <w:rPr>
          <w:sz w:val="24"/>
        </w:rPr>
        <w:t>ser</w:t>
      </w:r>
      <w:r>
        <w:rPr>
          <w:spacing w:val="-10"/>
          <w:sz w:val="24"/>
        </w:rPr>
        <w:t xml:space="preserve"> </w:t>
      </w:r>
      <w:r>
        <w:rPr>
          <w:sz w:val="24"/>
        </w:rPr>
        <w:t>inferior</w:t>
      </w:r>
      <w:r>
        <w:rPr>
          <w:spacing w:val="-9"/>
          <w:sz w:val="24"/>
        </w:rPr>
        <w:t xml:space="preserve"> </w:t>
      </w:r>
      <w:r>
        <w:rPr>
          <w:sz w:val="24"/>
        </w:rPr>
        <w:t>al</w:t>
      </w:r>
      <w:r>
        <w:rPr>
          <w:spacing w:val="-10"/>
          <w:sz w:val="24"/>
        </w:rPr>
        <w:t xml:space="preserve"> </w:t>
      </w:r>
      <w:r>
        <w:rPr>
          <w:sz w:val="24"/>
        </w:rPr>
        <w:t>sesenta</w:t>
      </w:r>
      <w:r>
        <w:rPr>
          <w:spacing w:val="-7"/>
          <w:sz w:val="24"/>
        </w:rPr>
        <w:t xml:space="preserve"> </w:t>
      </w:r>
      <w:r>
        <w:rPr>
          <w:sz w:val="24"/>
        </w:rPr>
        <w:t>por</w:t>
      </w:r>
      <w:r>
        <w:rPr>
          <w:spacing w:val="-10"/>
          <w:sz w:val="24"/>
        </w:rPr>
        <w:t xml:space="preserve"> </w:t>
      </w:r>
      <w:r>
        <w:rPr>
          <w:sz w:val="24"/>
        </w:rPr>
        <w:t>ciento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cantidad,</w:t>
      </w:r>
      <w:r>
        <w:rPr>
          <w:spacing w:val="-2"/>
          <w:sz w:val="24"/>
        </w:rPr>
        <w:t xml:space="preserve"> </w:t>
      </w:r>
      <w:r>
        <w:rPr>
          <w:sz w:val="24"/>
        </w:rPr>
        <w:t>presupuesto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plazo</w:t>
      </w:r>
      <w:r>
        <w:rPr>
          <w:spacing w:val="-1"/>
          <w:sz w:val="24"/>
        </w:rPr>
        <w:t xml:space="preserve"> </w:t>
      </w:r>
      <w:r>
        <w:rPr>
          <w:sz w:val="24"/>
        </w:rPr>
        <w:t>máximo;</w:t>
      </w:r>
    </w:p>
    <w:p w14:paraId="0AB819CE" w14:textId="77777777" w:rsidR="0011513E" w:rsidRDefault="00650348">
      <w:pPr>
        <w:pStyle w:val="Prrafodelista"/>
        <w:numPr>
          <w:ilvl w:val="0"/>
          <w:numId w:val="20"/>
        </w:numPr>
        <w:tabs>
          <w:tab w:val="left" w:pos="1200"/>
        </w:tabs>
        <w:spacing w:before="2" w:line="312" w:lineRule="auto"/>
        <w:ind w:right="637"/>
        <w:jc w:val="both"/>
        <w:rPr>
          <w:sz w:val="24"/>
        </w:rPr>
      </w:pPr>
      <w:r>
        <w:rPr>
          <w:sz w:val="24"/>
        </w:rPr>
        <w:t>En casos de bienes que se fabriquen en forma exclusiva para los entes</w:t>
      </w:r>
      <w:r>
        <w:rPr>
          <w:spacing w:val="1"/>
          <w:sz w:val="24"/>
        </w:rPr>
        <w:t xml:space="preserve"> </w:t>
      </w:r>
      <w:r>
        <w:rPr>
          <w:sz w:val="24"/>
        </w:rPr>
        <w:t>públicos,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cantidad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presupuesto</w:t>
      </w:r>
      <w:r>
        <w:rPr>
          <w:spacing w:val="-3"/>
          <w:sz w:val="24"/>
        </w:rPr>
        <w:t xml:space="preserve"> </w:t>
      </w:r>
      <w:r>
        <w:rPr>
          <w:sz w:val="24"/>
        </w:rPr>
        <w:t>mínimo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requiera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podrá</w:t>
      </w:r>
      <w:r>
        <w:rPr>
          <w:spacing w:val="-1"/>
          <w:sz w:val="24"/>
        </w:rPr>
        <w:t xml:space="preserve"> </w:t>
      </w:r>
      <w:r>
        <w:rPr>
          <w:sz w:val="24"/>
        </w:rPr>
        <w:t>ser</w:t>
      </w:r>
      <w:r>
        <w:rPr>
          <w:spacing w:val="-64"/>
          <w:sz w:val="24"/>
        </w:rPr>
        <w:t xml:space="preserve"> </w:t>
      </w:r>
      <w:r>
        <w:rPr>
          <w:sz w:val="24"/>
        </w:rPr>
        <w:t>inferior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sesenta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ciento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cantidad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presupuesto</w:t>
      </w:r>
      <w:r>
        <w:rPr>
          <w:spacing w:val="1"/>
          <w:sz w:val="24"/>
        </w:rPr>
        <w:t xml:space="preserve"> </w:t>
      </w:r>
      <w:r>
        <w:rPr>
          <w:sz w:val="24"/>
        </w:rPr>
        <w:t>máximo</w:t>
      </w:r>
      <w:r>
        <w:rPr>
          <w:spacing w:val="-64"/>
          <w:sz w:val="24"/>
        </w:rPr>
        <w:t xml:space="preserve"> </w:t>
      </w:r>
      <w:r>
        <w:rPr>
          <w:sz w:val="24"/>
        </w:rPr>
        <w:t>establecido.</w:t>
      </w:r>
      <w:r>
        <w:rPr>
          <w:spacing w:val="25"/>
          <w:sz w:val="24"/>
        </w:rPr>
        <w:t xml:space="preserve"> </w:t>
      </w:r>
      <w:r>
        <w:rPr>
          <w:sz w:val="24"/>
        </w:rPr>
        <w:t>Se</w:t>
      </w:r>
      <w:r>
        <w:rPr>
          <w:spacing w:val="28"/>
          <w:sz w:val="24"/>
        </w:rPr>
        <w:t xml:space="preserve"> </w:t>
      </w:r>
      <w:r>
        <w:rPr>
          <w:sz w:val="24"/>
        </w:rPr>
        <w:t>entenderá</w:t>
      </w:r>
      <w:r>
        <w:rPr>
          <w:spacing w:val="27"/>
          <w:sz w:val="24"/>
        </w:rPr>
        <w:t xml:space="preserve"> </w:t>
      </w:r>
      <w:r>
        <w:rPr>
          <w:sz w:val="24"/>
        </w:rPr>
        <w:t>por</w:t>
      </w:r>
      <w:r>
        <w:rPr>
          <w:spacing w:val="27"/>
          <w:sz w:val="24"/>
        </w:rPr>
        <w:t xml:space="preserve"> </w:t>
      </w:r>
      <w:r>
        <w:rPr>
          <w:sz w:val="24"/>
        </w:rPr>
        <w:t>bienes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fabricación</w:t>
      </w:r>
      <w:r>
        <w:rPr>
          <w:spacing w:val="28"/>
          <w:sz w:val="24"/>
        </w:rPr>
        <w:t xml:space="preserve"> </w:t>
      </w:r>
      <w:r>
        <w:rPr>
          <w:sz w:val="24"/>
        </w:rPr>
        <w:t>exclusiva,</w:t>
      </w:r>
      <w:r>
        <w:rPr>
          <w:spacing w:val="28"/>
          <w:sz w:val="24"/>
        </w:rPr>
        <w:t xml:space="preserve"> </w:t>
      </w:r>
      <w:r>
        <w:rPr>
          <w:sz w:val="24"/>
        </w:rPr>
        <w:t>los</w:t>
      </w:r>
      <w:r>
        <w:rPr>
          <w:spacing w:val="27"/>
          <w:sz w:val="24"/>
        </w:rPr>
        <w:t xml:space="preserve"> </w:t>
      </w:r>
      <w:r>
        <w:rPr>
          <w:sz w:val="24"/>
        </w:rPr>
        <w:t>que</w:t>
      </w:r>
    </w:p>
    <w:p w14:paraId="53C2B446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6F8AC35C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397589C6" w14:textId="77777777" w:rsidR="0011513E" w:rsidRDefault="00650348">
      <w:pPr>
        <w:pStyle w:val="Textoindependiente"/>
        <w:spacing w:before="92" w:line="312" w:lineRule="auto"/>
        <w:ind w:left="1199" w:right="432"/>
        <w:jc w:val="left"/>
      </w:pPr>
      <w:r>
        <w:t>requieren</w:t>
      </w:r>
      <w:r>
        <w:rPr>
          <w:spacing w:val="39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t>proceso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fabricación</w:t>
      </w:r>
      <w:r>
        <w:rPr>
          <w:spacing w:val="39"/>
        </w:rPr>
        <w:t xml:space="preserve"> </w:t>
      </w:r>
      <w:r>
        <w:t>especial</w:t>
      </w:r>
      <w:r>
        <w:rPr>
          <w:spacing w:val="41"/>
        </w:rPr>
        <w:t xml:space="preserve"> </w:t>
      </w:r>
      <w:r>
        <w:t>determinado</w:t>
      </w:r>
      <w:r>
        <w:rPr>
          <w:spacing w:val="39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t>ente</w:t>
      </w:r>
      <w:r>
        <w:rPr>
          <w:spacing w:val="-64"/>
        </w:rPr>
        <w:t xml:space="preserve"> </w:t>
      </w:r>
      <w:r>
        <w:t>público.</w:t>
      </w:r>
    </w:p>
    <w:p w14:paraId="6D333363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60476196" w14:textId="77777777" w:rsidR="0011513E" w:rsidRDefault="00650348">
      <w:pPr>
        <w:pStyle w:val="Textoindependiente"/>
        <w:spacing w:line="312" w:lineRule="auto"/>
        <w:ind w:left="1199" w:right="644"/>
        <w:jc w:val="left"/>
      </w:pPr>
      <w:r>
        <w:t>No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podrán</w:t>
      </w:r>
      <w:r>
        <w:rPr>
          <w:spacing w:val="5"/>
        </w:rPr>
        <w:t xml:space="preserve"> </w:t>
      </w:r>
      <w:r>
        <w:t>establecer</w:t>
      </w:r>
      <w:r>
        <w:rPr>
          <w:spacing w:val="4"/>
        </w:rPr>
        <w:t xml:space="preserve"> </w:t>
      </w:r>
      <w:r>
        <w:t>plazos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entrega</w:t>
      </w:r>
      <w:r>
        <w:rPr>
          <w:spacing w:val="6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t>cuales</w:t>
      </w:r>
      <w:r>
        <w:rPr>
          <w:spacing w:val="6"/>
        </w:rPr>
        <w:t xml:space="preserve"> </w:t>
      </w:r>
      <w:r>
        <w:t>no</w:t>
      </w:r>
      <w:r>
        <w:rPr>
          <w:spacing w:val="6"/>
        </w:rPr>
        <w:t xml:space="preserve"> </w:t>
      </w:r>
      <w:r>
        <w:t>sea</w:t>
      </w:r>
      <w:r>
        <w:rPr>
          <w:spacing w:val="5"/>
        </w:rPr>
        <w:t xml:space="preserve"> </w:t>
      </w:r>
      <w:r>
        <w:t>factible</w:t>
      </w:r>
      <w:r>
        <w:rPr>
          <w:spacing w:val="-64"/>
        </w:rPr>
        <w:t xml:space="preserve"> </w:t>
      </w:r>
      <w:r>
        <w:t>producir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bienes, y</w:t>
      </w:r>
    </w:p>
    <w:p w14:paraId="2D77A4D0" w14:textId="77777777" w:rsidR="0011513E" w:rsidRDefault="00650348">
      <w:pPr>
        <w:pStyle w:val="Prrafodelista"/>
        <w:numPr>
          <w:ilvl w:val="0"/>
          <w:numId w:val="20"/>
        </w:numPr>
        <w:tabs>
          <w:tab w:val="left" w:pos="1201"/>
          <w:tab w:val="left" w:pos="1202"/>
        </w:tabs>
        <w:spacing w:line="312" w:lineRule="auto"/>
        <w:ind w:left="1201" w:right="636"/>
        <w:rPr>
          <w:sz w:val="24"/>
        </w:rPr>
      </w:pPr>
      <w:r>
        <w:rPr>
          <w:sz w:val="24"/>
        </w:rPr>
        <w:t>Se</w:t>
      </w:r>
      <w:r>
        <w:rPr>
          <w:spacing w:val="4"/>
          <w:sz w:val="24"/>
        </w:rPr>
        <w:t xml:space="preserve"> </w:t>
      </w:r>
      <w:r>
        <w:rPr>
          <w:sz w:val="24"/>
        </w:rPr>
        <w:t>hará</w:t>
      </w:r>
      <w:r>
        <w:rPr>
          <w:spacing w:val="3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descripción</w:t>
      </w:r>
      <w:r>
        <w:rPr>
          <w:spacing w:val="4"/>
          <w:sz w:val="24"/>
        </w:rPr>
        <w:t xml:space="preserve"> </w:t>
      </w:r>
      <w:r>
        <w:rPr>
          <w:sz w:val="24"/>
        </w:rPr>
        <w:t>completa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bienes,</w:t>
      </w:r>
      <w:r>
        <w:rPr>
          <w:spacing w:val="4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9"/>
          <w:sz w:val="24"/>
        </w:rPr>
        <w:t xml:space="preserve"> </w:t>
      </w:r>
      <w:r>
        <w:rPr>
          <w:sz w:val="24"/>
        </w:rPr>
        <w:t>o</w:t>
      </w:r>
      <w:r>
        <w:rPr>
          <w:spacing w:val="-64"/>
          <w:sz w:val="24"/>
        </w:rPr>
        <w:t xml:space="preserve"> </w:t>
      </w:r>
      <w:r>
        <w:rPr>
          <w:sz w:val="24"/>
        </w:rPr>
        <w:t>servicios</w:t>
      </w:r>
      <w:r>
        <w:rPr>
          <w:spacing w:val="-1"/>
          <w:sz w:val="24"/>
        </w:rPr>
        <w:t xml:space="preserve"> </w:t>
      </w:r>
      <w:r>
        <w:rPr>
          <w:sz w:val="24"/>
        </w:rPr>
        <w:t>con sus</w:t>
      </w:r>
      <w:r>
        <w:rPr>
          <w:spacing w:val="-1"/>
          <w:sz w:val="24"/>
        </w:rPr>
        <w:t xml:space="preserve"> </w:t>
      </w:r>
      <w:r>
        <w:rPr>
          <w:sz w:val="24"/>
        </w:rPr>
        <w:t>correspondientes precios</w:t>
      </w:r>
      <w:r>
        <w:rPr>
          <w:spacing w:val="-3"/>
          <w:sz w:val="24"/>
        </w:rPr>
        <w:t xml:space="preserve"> </w:t>
      </w:r>
      <w:r>
        <w:rPr>
          <w:sz w:val="24"/>
        </w:rPr>
        <w:t>unitarios.</w:t>
      </w:r>
    </w:p>
    <w:p w14:paraId="61FA99ED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65EFF52F" w14:textId="77777777" w:rsidR="0011513E" w:rsidRDefault="00650348">
      <w:pPr>
        <w:pStyle w:val="Textoindependiente"/>
        <w:spacing w:line="312" w:lineRule="auto"/>
        <w:ind w:left="122" w:right="432"/>
        <w:jc w:val="left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6"/>
        </w:rPr>
        <w:t xml:space="preserve"> </w:t>
      </w:r>
      <w:r>
        <w:rPr>
          <w:rFonts w:ascii="Arial" w:hAnsi="Arial"/>
          <w:b/>
        </w:rPr>
        <w:t>118.</w:t>
      </w:r>
      <w:r>
        <w:rPr>
          <w:rFonts w:ascii="Arial" w:hAnsi="Arial"/>
          <w:b/>
          <w:spacing w:val="7"/>
        </w:rPr>
        <w:t xml:space="preserve"> </w:t>
      </w:r>
      <w:r>
        <w:t>Quienes</w:t>
      </w:r>
      <w:r>
        <w:rPr>
          <w:spacing w:val="5"/>
        </w:rPr>
        <w:t xml:space="preserve"> </w:t>
      </w:r>
      <w:r>
        <w:t>participen</w:t>
      </w:r>
      <w:r>
        <w:rPr>
          <w:spacing w:val="6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las</w:t>
      </w:r>
      <w:r>
        <w:rPr>
          <w:spacing w:val="6"/>
        </w:rPr>
        <w:t xml:space="preserve"> </w:t>
      </w:r>
      <w:r>
        <w:t>licitaciones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celebren</w:t>
      </w:r>
      <w:r>
        <w:rPr>
          <w:spacing w:val="7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t>contratos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que</w:t>
      </w:r>
      <w:r>
        <w:rPr>
          <w:spacing w:val="-6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refiere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garantizar:</w:t>
      </w:r>
    </w:p>
    <w:p w14:paraId="419DEEFB" w14:textId="77777777" w:rsidR="0011513E" w:rsidRDefault="00650348">
      <w:pPr>
        <w:pStyle w:val="Prrafodelista"/>
        <w:numPr>
          <w:ilvl w:val="0"/>
          <w:numId w:val="19"/>
        </w:numPr>
        <w:tabs>
          <w:tab w:val="left" w:pos="1201"/>
          <w:tab w:val="left" w:pos="1202"/>
        </w:tabs>
        <w:spacing w:before="121" w:line="312" w:lineRule="auto"/>
        <w:ind w:left="1201" w:right="645"/>
        <w:rPr>
          <w:sz w:val="24"/>
        </w:rPr>
      </w:pPr>
      <w:r>
        <w:rPr>
          <w:sz w:val="24"/>
        </w:rPr>
        <w:t>Los</w:t>
      </w:r>
      <w:r>
        <w:rPr>
          <w:spacing w:val="35"/>
          <w:sz w:val="24"/>
        </w:rPr>
        <w:t xml:space="preserve"> </w:t>
      </w:r>
      <w:r>
        <w:rPr>
          <w:sz w:val="24"/>
        </w:rPr>
        <w:t>anticipos</w:t>
      </w:r>
      <w:r>
        <w:rPr>
          <w:spacing w:val="32"/>
          <w:sz w:val="24"/>
        </w:rPr>
        <w:t xml:space="preserve"> </w:t>
      </w:r>
      <w:r>
        <w:rPr>
          <w:sz w:val="24"/>
        </w:rPr>
        <w:t>que,</w:t>
      </w:r>
      <w:r>
        <w:rPr>
          <w:spacing w:val="33"/>
          <w:sz w:val="24"/>
        </w:rPr>
        <w:t xml:space="preserve"> </w:t>
      </w:r>
      <w:r>
        <w:rPr>
          <w:sz w:val="24"/>
        </w:rPr>
        <w:t>en</w:t>
      </w:r>
      <w:r>
        <w:rPr>
          <w:spacing w:val="35"/>
          <w:sz w:val="24"/>
        </w:rPr>
        <w:t xml:space="preserve"> </w:t>
      </w:r>
      <w:r>
        <w:rPr>
          <w:sz w:val="24"/>
        </w:rPr>
        <w:t>su</w:t>
      </w:r>
      <w:r>
        <w:rPr>
          <w:spacing w:val="35"/>
          <w:sz w:val="24"/>
        </w:rPr>
        <w:t xml:space="preserve"> </w:t>
      </w:r>
      <w:r>
        <w:rPr>
          <w:sz w:val="24"/>
        </w:rPr>
        <w:t>caso,</w:t>
      </w:r>
      <w:r>
        <w:rPr>
          <w:spacing w:val="33"/>
          <w:sz w:val="24"/>
        </w:rPr>
        <w:t xml:space="preserve"> </w:t>
      </w:r>
      <w:r>
        <w:rPr>
          <w:sz w:val="24"/>
        </w:rPr>
        <w:t>reciban.</w:t>
      </w:r>
      <w:r>
        <w:rPr>
          <w:spacing w:val="33"/>
          <w:sz w:val="24"/>
        </w:rPr>
        <w:t xml:space="preserve"> </w:t>
      </w:r>
      <w:r>
        <w:rPr>
          <w:sz w:val="24"/>
        </w:rPr>
        <w:t>Estas</w:t>
      </w:r>
      <w:r>
        <w:rPr>
          <w:spacing w:val="32"/>
          <w:sz w:val="24"/>
        </w:rPr>
        <w:t xml:space="preserve"> </w:t>
      </w:r>
      <w:r>
        <w:rPr>
          <w:sz w:val="24"/>
        </w:rPr>
        <w:t>garantías</w:t>
      </w:r>
      <w:r>
        <w:rPr>
          <w:spacing w:val="32"/>
          <w:sz w:val="24"/>
        </w:rPr>
        <w:t xml:space="preserve"> </w:t>
      </w:r>
      <w:r>
        <w:rPr>
          <w:sz w:val="24"/>
        </w:rPr>
        <w:t>deberán</w:t>
      </w:r>
      <w:r>
        <w:rPr>
          <w:spacing w:val="-64"/>
          <w:sz w:val="24"/>
        </w:rPr>
        <w:t xml:space="preserve"> </w:t>
      </w:r>
      <w:r>
        <w:rPr>
          <w:sz w:val="24"/>
        </w:rPr>
        <w:t>constituirse</w:t>
      </w:r>
      <w:r>
        <w:rPr>
          <w:spacing w:val="-3"/>
          <w:sz w:val="24"/>
        </w:rPr>
        <w:t xml:space="preserve"> </w:t>
      </w:r>
      <w:r>
        <w:rPr>
          <w:sz w:val="24"/>
        </w:rPr>
        <w:t>por la</w:t>
      </w:r>
      <w:r>
        <w:rPr>
          <w:spacing w:val="-2"/>
          <w:sz w:val="24"/>
        </w:rPr>
        <w:t xml:space="preserve"> </w:t>
      </w:r>
      <w:r>
        <w:rPr>
          <w:sz w:val="24"/>
        </w:rPr>
        <w:t>totalidad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monto</w:t>
      </w:r>
      <w:r>
        <w:rPr>
          <w:spacing w:val="-2"/>
          <w:sz w:val="24"/>
        </w:rPr>
        <w:t xml:space="preserve"> </w:t>
      </w:r>
      <w:r>
        <w:rPr>
          <w:sz w:val="24"/>
        </w:rPr>
        <w:t>de los anticipos;</w:t>
      </w:r>
    </w:p>
    <w:p w14:paraId="62E5E408" w14:textId="77777777" w:rsidR="0011513E" w:rsidRDefault="00650348">
      <w:pPr>
        <w:pStyle w:val="Prrafodelista"/>
        <w:numPr>
          <w:ilvl w:val="0"/>
          <w:numId w:val="19"/>
        </w:numPr>
        <w:tabs>
          <w:tab w:val="left" w:pos="1201"/>
          <w:tab w:val="left" w:pos="1202"/>
        </w:tabs>
        <w:ind w:hanging="721"/>
        <w:rPr>
          <w:sz w:val="24"/>
        </w:rPr>
      </w:pP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contratos,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2869E05F" w14:textId="77777777" w:rsidR="0011513E" w:rsidRDefault="00650348">
      <w:pPr>
        <w:pStyle w:val="Prrafodelista"/>
        <w:numPr>
          <w:ilvl w:val="0"/>
          <w:numId w:val="19"/>
        </w:numPr>
        <w:tabs>
          <w:tab w:val="left" w:pos="1201"/>
          <w:tab w:val="left" w:pos="1202"/>
        </w:tabs>
        <w:spacing w:before="81" w:line="312" w:lineRule="auto"/>
        <w:ind w:left="1201" w:right="642"/>
        <w:rPr>
          <w:sz w:val="24"/>
        </w:rPr>
      </w:pPr>
      <w:r>
        <w:rPr>
          <w:spacing w:val="-1"/>
          <w:sz w:val="24"/>
        </w:rPr>
        <w:t>El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saneamiento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para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caso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evicción,</w:t>
      </w:r>
      <w:r>
        <w:rPr>
          <w:spacing w:val="-13"/>
          <w:sz w:val="24"/>
        </w:rPr>
        <w:t xml:space="preserve"> </w:t>
      </w:r>
      <w:r>
        <w:rPr>
          <w:sz w:val="24"/>
        </w:rPr>
        <w:t>vicios</w:t>
      </w:r>
      <w:r>
        <w:rPr>
          <w:spacing w:val="-14"/>
          <w:sz w:val="24"/>
        </w:rPr>
        <w:t xml:space="preserve"> </w:t>
      </w:r>
      <w:r>
        <w:rPr>
          <w:sz w:val="24"/>
        </w:rPr>
        <w:t>ocultos,</w:t>
      </w:r>
      <w:r>
        <w:rPr>
          <w:spacing w:val="-16"/>
          <w:sz w:val="24"/>
        </w:rPr>
        <w:t xml:space="preserve"> </w:t>
      </w:r>
      <w:r>
        <w:rPr>
          <w:sz w:val="24"/>
        </w:rPr>
        <w:t>daños</w:t>
      </w:r>
      <w:r>
        <w:rPr>
          <w:spacing w:val="-13"/>
          <w:sz w:val="24"/>
        </w:rPr>
        <w:t xml:space="preserve"> </w:t>
      </w:r>
      <w:r>
        <w:rPr>
          <w:sz w:val="24"/>
        </w:rPr>
        <w:t>y</w:t>
      </w:r>
      <w:r>
        <w:rPr>
          <w:spacing w:val="-14"/>
          <w:sz w:val="24"/>
        </w:rPr>
        <w:t xml:space="preserve"> </w:t>
      </w:r>
      <w:r>
        <w:rPr>
          <w:sz w:val="24"/>
        </w:rPr>
        <w:t>perjuicios</w:t>
      </w:r>
      <w:r>
        <w:rPr>
          <w:spacing w:val="-64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calidad</w:t>
      </w:r>
      <w:r>
        <w:rPr>
          <w:spacing w:val="-2"/>
          <w:sz w:val="24"/>
        </w:rPr>
        <w:t xml:space="preserve"> </w:t>
      </w:r>
      <w:r>
        <w:rPr>
          <w:sz w:val="24"/>
        </w:rPr>
        <w:t>de los servicios.</w:t>
      </w:r>
    </w:p>
    <w:p w14:paraId="00D171B6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7E03F462" w14:textId="77777777" w:rsidR="0011513E" w:rsidRDefault="00650348">
      <w:pPr>
        <w:pStyle w:val="Textoindependiente"/>
        <w:ind w:left="122"/>
        <w:jc w:val="left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MARZO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2023)</w:t>
      </w:r>
    </w:p>
    <w:p w14:paraId="78C34651" w14:textId="77777777" w:rsidR="0011513E" w:rsidRDefault="00650348">
      <w:pPr>
        <w:pStyle w:val="Textoindependiente"/>
        <w:spacing w:before="81" w:line="312" w:lineRule="auto"/>
        <w:ind w:left="122" w:right="644"/>
      </w:pPr>
      <w:r>
        <w:t>Para los efectos de las fracciones II y III, de este artículo los entes públicos fijarán</w:t>
      </w:r>
      <w:r>
        <w:rPr>
          <w:spacing w:val="1"/>
        </w:rPr>
        <w:t xml:space="preserve"> </w:t>
      </w:r>
      <w:r>
        <w:t>los criterios, forma y porcentajes a los que deberán sujetarse las garantías que</w:t>
      </w:r>
      <w:r>
        <w:rPr>
          <w:spacing w:val="1"/>
        </w:rPr>
        <w:t xml:space="preserve"> </w:t>
      </w:r>
      <w:r>
        <w:t>deban</w:t>
      </w:r>
      <w:r>
        <w:rPr>
          <w:spacing w:val="-1"/>
        </w:rPr>
        <w:t xml:space="preserve"> </w:t>
      </w:r>
      <w:r>
        <w:t>constituirse.</w:t>
      </w:r>
    </w:p>
    <w:p w14:paraId="766D7A66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60FD8753" w14:textId="77777777" w:rsidR="0011513E" w:rsidRDefault="00650348">
      <w:pPr>
        <w:pStyle w:val="Textoindependiente"/>
        <w:spacing w:line="312" w:lineRule="auto"/>
        <w:ind w:left="122" w:right="635"/>
      </w:pPr>
      <w:r>
        <w:t>La garantía de cumplimiento del contrato deberá pr</w:t>
      </w:r>
      <w:r>
        <w:t>esentarse en el plazo o fecha</w:t>
      </w:r>
      <w:r>
        <w:rPr>
          <w:spacing w:val="1"/>
        </w:rPr>
        <w:t xml:space="preserve"> </w:t>
      </w:r>
      <w:r>
        <w:t>previstos en la convocatoria y en las bases de la licitación; en su defecto, a más</w:t>
      </w:r>
      <w:r>
        <w:rPr>
          <w:spacing w:val="1"/>
        </w:rPr>
        <w:t xml:space="preserve"> </w:t>
      </w:r>
      <w:r>
        <w:t>tardar</w:t>
      </w:r>
      <w:r>
        <w:rPr>
          <w:spacing w:val="-5"/>
        </w:rPr>
        <w:t xml:space="preserve"> </w:t>
      </w:r>
      <w:r>
        <w:t>dentro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diez</w:t>
      </w:r>
      <w:r>
        <w:rPr>
          <w:spacing w:val="-4"/>
        </w:rPr>
        <w:t xml:space="preserve"> </w:t>
      </w:r>
      <w:r>
        <w:t>días</w:t>
      </w:r>
      <w:r>
        <w:rPr>
          <w:spacing w:val="-4"/>
        </w:rPr>
        <w:t xml:space="preserve"> </w:t>
      </w:r>
      <w:r>
        <w:t>hábiles</w:t>
      </w:r>
      <w:r>
        <w:rPr>
          <w:spacing w:val="-3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firma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contrato,</w:t>
      </w:r>
      <w:r>
        <w:rPr>
          <w:spacing w:val="-4"/>
        </w:rPr>
        <w:t xml:space="preserve"> </w:t>
      </w:r>
      <w:r>
        <w:t>salvo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entrega de los bienes o la prestación de los servicios se realice dentro del citado</w:t>
      </w:r>
      <w:r>
        <w:rPr>
          <w:spacing w:val="1"/>
        </w:rPr>
        <w:t xml:space="preserve"> </w:t>
      </w:r>
      <w:r>
        <w:t>plazo.</w:t>
      </w:r>
    </w:p>
    <w:p w14:paraId="793D671F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43AA06A6" w14:textId="77777777" w:rsidR="0011513E" w:rsidRDefault="00650348">
      <w:pPr>
        <w:pStyle w:val="Textoindependiente"/>
        <w:spacing w:line="312" w:lineRule="auto"/>
        <w:ind w:left="122" w:right="637"/>
      </w:pPr>
      <w:r>
        <w:t>La</w:t>
      </w:r>
      <w:r>
        <w:rPr>
          <w:spacing w:val="-5"/>
        </w:rPr>
        <w:t xml:space="preserve"> </w:t>
      </w:r>
      <w:r>
        <w:t>garantía</w:t>
      </w:r>
      <w:r>
        <w:rPr>
          <w:spacing w:val="-4"/>
        </w:rPr>
        <w:t xml:space="preserve"> </w:t>
      </w:r>
      <w:r>
        <w:t>correspondiente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anticipos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presentará</w:t>
      </w:r>
      <w:r>
        <w:rPr>
          <w:spacing w:val="-4"/>
        </w:rPr>
        <w:t xml:space="preserve"> </w:t>
      </w:r>
      <w:r>
        <w:t>previamente</w:t>
      </w:r>
      <w:r>
        <w:rPr>
          <w:spacing w:val="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entrega</w:t>
      </w:r>
      <w:r>
        <w:rPr>
          <w:spacing w:val="-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estos,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más tardar</w:t>
      </w:r>
      <w:r>
        <w:rPr>
          <w:spacing w:val="-3"/>
        </w:rPr>
        <w:t xml:space="preserve"> </w:t>
      </w:r>
      <w:r>
        <w:t>en la</w:t>
      </w:r>
      <w:r>
        <w:rPr>
          <w:spacing w:val="-3"/>
        </w:rPr>
        <w:t xml:space="preserve"> </w:t>
      </w:r>
      <w:r>
        <w:t>fecha establecida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 contrato.</w:t>
      </w:r>
    </w:p>
    <w:p w14:paraId="6CCDE7D7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324425A2" w14:textId="77777777" w:rsidR="0011513E" w:rsidRDefault="00650348">
      <w:pPr>
        <w:pStyle w:val="Textoindependiente"/>
        <w:spacing w:line="312" w:lineRule="auto"/>
        <w:ind w:left="122" w:right="646"/>
      </w:pPr>
      <w:r>
        <w:t>La garantía de sa</w:t>
      </w:r>
      <w:r>
        <w:t>neamiento para el caso de evicción, vicios ocultos y daños y</w:t>
      </w:r>
      <w:r>
        <w:rPr>
          <w:spacing w:val="1"/>
        </w:rPr>
        <w:t xml:space="preserve"> </w:t>
      </w:r>
      <w:r>
        <w:t>perjuicios,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otorgará</w:t>
      </w:r>
      <w:r>
        <w:rPr>
          <w:spacing w:val="-3"/>
        </w:rPr>
        <w:t xml:space="preserve"> </w:t>
      </w:r>
      <w:r>
        <w:t>previamente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acto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recepción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bienes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servicios.</w:t>
      </w:r>
    </w:p>
    <w:p w14:paraId="7B647B82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58E32B40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1DFF2E5D" w14:textId="77777777" w:rsidR="0011513E" w:rsidRDefault="00650348">
      <w:pPr>
        <w:pStyle w:val="Textoindependiente"/>
        <w:spacing w:before="92" w:line="312" w:lineRule="auto"/>
        <w:ind w:left="122" w:right="645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119.</w:t>
      </w:r>
      <w:r>
        <w:rPr>
          <w:rFonts w:ascii="Arial" w:hAnsi="Arial"/>
          <w:b/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garantías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deban</w:t>
      </w:r>
      <w:r>
        <w:rPr>
          <w:spacing w:val="1"/>
        </w:rPr>
        <w:t xml:space="preserve"> </w:t>
      </w:r>
      <w:r>
        <w:t>otorgarse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constituirán</w:t>
      </w:r>
      <w:r>
        <w:rPr>
          <w:spacing w:val="-1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a lo siguiente:</w:t>
      </w:r>
    </w:p>
    <w:p w14:paraId="61A25FC7" w14:textId="77777777" w:rsidR="0011513E" w:rsidRDefault="00650348">
      <w:pPr>
        <w:pStyle w:val="Prrafodelista"/>
        <w:numPr>
          <w:ilvl w:val="0"/>
          <w:numId w:val="18"/>
        </w:numPr>
        <w:tabs>
          <w:tab w:val="left" w:pos="1202"/>
        </w:tabs>
        <w:spacing w:before="120" w:line="312" w:lineRule="auto"/>
        <w:ind w:left="1201" w:right="644"/>
        <w:jc w:val="both"/>
        <w:rPr>
          <w:sz w:val="24"/>
        </w:rPr>
      </w:pPr>
      <w:r>
        <w:rPr>
          <w:sz w:val="24"/>
        </w:rPr>
        <w:t>A favor de la Secretaría, por actos o contratos que se celebren con el</w:t>
      </w:r>
      <w:r>
        <w:rPr>
          <w:spacing w:val="1"/>
          <w:sz w:val="24"/>
        </w:rPr>
        <w:t xml:space="preserve"> </w:t>
      </w:r>
      <w:r>
        <w:rPr>
          <w:sz w:val="24"/>
        </w:rPr>
        <w:t>Poder</w:t>
      </w:r>
      <w:r>
        <w:rPr>
          <w:spacing w:val="-4"/>
          <w:sz w:val="24"/>
        </w:rPr>
        <w:t xml:space="preserve"> </w:t>
      </w:r>
      <w:r>
        <w:rPr>
          <w:sz w:val="24"/>
        </w:rPr>
        <w:t>Ejecutivo del Estado, y</w:t>
      </w:r>
    </w:p>
    <w:p w14:paraId="2D4145C3" w14:textId="77777777" w:rsidR="0011513E" w:rsidRDefault="00650348">
      <w:pPr>
        <w:pStyle w:val="Prrafodelista"/>
        <w:numPr>
          <w:ilvl w:val="0"/>
          <w:numId w:val="18"/>
        </w:numPr>
        <w:tabs>
          <w:tab w:val="left" w:pos="1202"/>
        </w:tabs>
        <w:spacing w:line="312" w:lineRule="auto"/>
        <w:ind w:left="1201" w:right="634"/>
        <w:jc w:val="both"/>
        <w:rPr>
          <w:sz w:val="24"/>
        </w:rPr>
      </w:pPr>
      <w:r>
        <w:rPr>
          <w:sz w:val="24"/>
        </w:rPr>
        <w:t>A favor de los demás entes públicos, cuando los actos o contratos se</w:t>
      </w:r>
      <w:r>
        <w:rPr>
          <w:spacing w:val="1"/>
          <w:sz w:val="24"/>
        </w:rPr>
        <w:t xml:space="preserve"> </w:t>
      </w:r>
      <w:r>
        <w:rPr>
          <w:sz w:val="24"/>
        </w:rPr>
        <w:t>celebren con ellos o, en su caso, de los órganos encargados d</w:t>
      </w:r>
      <w:r>
        <w:rPr>
          <w:sz w:val="24"/>
        </w:rPr>
        <w:t>e atender</w:t>
      </w:r>
      <w:r>
        <w:rPr>
          <w:spacing w:val="1"/>
          <w:sz w:val="24"/>
        </w:rPr>
        <w:t xml:space="preserve"> </w:t>
      </w:r>
      <w:r>
        <w:rPr>
          <w:sz w:val="24"/>
        </w:rPr>
        <w:t>todo</w:t>
      </w:r>
      <w:r>
        <w:rPr>
          <w:spacing w:val="-3"/>
          <w:sz w:val="24"/>
        </w:rPr>
        <w:t xml:space="preserve"> </w:t>
      </w:r>
      <w:r>
        <w:rPr>
          <w:sz w:val="24"/>
        </w:rPr>
        <w:t>lo concerniente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su administración financiera</w:t>
      </w:r>
      <w:r>
        <w:rPr>
          <w:spacing w:val="-1"/>
          <w:sz w:val="24"/>
        </w:rPr>
        <w:t xml:space="preserve"> </w:t>
      </w:r>
      <w:r>
        <w:rPr>
          <w:sz w:val="24"/>
        </w:rPr>
        <w:t>y fiscal.</w:t>
      </w:r>
    </w:p>
    <w:p w14:paraId="3C1E15F8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693D938C" w14:textId="77777777" w:rsidR="0011513E" w:rsidRDefault="00650348">
      <w:pPr>
        <w:pStyle w:val="Textoindependiente"/>
        <w:spacing w:line="312" w:lineRule="auto"/>
        <w:ind w:left="122" w:right="640"/>
      </w:pPr>
      <w:r>
        <w:rPr>
          <w:rFonts w:ascii="Arial" w:hAnsi="Arial"/>
          <w:b/>
        </w:rPr>
        <w:t xml:space="preserve">Artículo 120. </w:t>
      </w:r>
      <w:r>
        <w:t>La fecha de pago a la o el proveedor, estipulada en los contratos,</w:t>
      </w:r>
      <w:r>
        <w:rPr>
          <w:spacing w:val="1"/>
        </w:rPr>
        <w:t xml:space="preserve"> </w:t>
      </w:r>
      <w:r>
        <w:t>quedará sujeta a las condiciones que establezcan los mismos, sin embargo, no</w:t>
      </w:r>
      <w:r>
        <w:rPr>
          <w:spacing w:val="1"/>
        </w:rPr>
        <w:t xml:space="preserve"> </w:t>
      </w:r>
      <w:r>
        <w:t>podrá exceder de veinte días hábiles contados a partir de la entrega de la factura</w:t>
      </w:r>
      <w:r>
        <w:rPr>
          <w:spacing w:val="1"/>
        </w:rPr>
        <w:t xml:space="preserve"> </w:t>
      </w:r>
      <w:r>
        <w:rPr>
          <w:spacing w:val="-1"/>
        </w:rPr>
        <w:t>respectiva,</w:t>
      </w:r>
      <w:r>
        <w:rPr>
          <w:spacing w:val="-16"/>
        </w:rPr>
        <w:t xml:space="preserve"> </w:t>
      </w:r>
      <w:r>
        <w:rPr>
          <w:spacing w:val="-1"/>
        </w:rPr>
        <w:t>previa</w:t>
      </w:r>
      <w:r>
        <w:rPr>
          <w:spacing w:val="-14"/>
        </w:rPr>
        <w:t xml:space="preserve"> </w:t>
      </w:r>
      <w:r>
        <w:t>entrega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bienes</w:t>
      </w:r>
      <w:r>
        <w:rPr>
          <w:spacing w:val="-17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prestación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servicios</w:t>
      </w:r>
      <w:r>
        <w:rPr>
          <w:spacing w:val="-16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términos</w:t>
      </w:r>
      <w:r>
        <w:rPr>
          <w:spacing w:val="-6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</w:t>
      </w:r>
      <w:r>
        <w:t>ato.</w:t>
      </w:r>
    </w:p>
    <w:p w14:paraId="7A52547F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38088E4" w14:textId="77777777" w:rsidR="0011513E" w:rsidRDefault="00650348">
      <w:pPr>
        <w:pStyle w:val="Textoindependiente"/>
        <w:spacing w:before="1" w:line="312" w:lineRule="auto"/>
        <w:ind w:left="122" w:right="639"/>
      </w:pPr>
      <w:r>
        <w:t>En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incumplimiento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pagos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refiere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párrafo</w:t>
      </w:r>
      <w:r>
        <w:rPr>
          <w:spacing w:val="-4"/>
        </w:rPr>
        <w:t xml:space="preserve"> </w:t>
      </w:r>
      <w:r>
        <w:t>anterior,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ente</w:t>
      </w:r>
      <w:r>
        <w:rPr>
          <w:spacing w:val="-64"/>
        </w:rPr>
        <w:t xml:space="preserve"> </w:t>
      </w:r>
      <w:r>
        <w:t>público, a solicitud de la o el proveedor, deberá pagar gastos financieros conforme</w:t>
      </w:r>
      <w:r>
        <w:rPr>
          <w:spacing w:val="-64"/>
        </w:rPr>
        <w:t xml:space="preserve"> </w:t>
      </w:r>
      <w:r>
        <w:t xml:space="preserve">a la tasa que será igual a la establecida por la Ley de Ingresos correspondiente </w:t>
      </w:r>
      <w:r>
        <w:t>en</w:t>
      </w:r>
      <w:r>
        <w:rPr>
          <w:spacing w:val="-64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casos</w:t>
      </w:r>
      <w:r>
        <w:rPr>
          <w:spacing w:val="-1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prórroga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pago</w:t>
      </w:r>
      <w:r>
        <w:rPr>
          <w:spacing w:val="-1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créditos</w:t>
      </w:r>
      <w:r>
        <w:rPr>
          <w:spacing w:val="-9"/>
        </w:rPr>
        <w:t xml:space="preserve"> </w:t>
      </w:r>
      <w:r>
        <w:t>fiscales.</w:t>
      </w:r>
      <w:r>
        <w:rPr>
          <w:spacing w:val="-11"/>
        </w:rPr>
        <w:t xml:space="preserve"> </w:t>
      </w:r>
      <w:r>
        <w:t>Dichos</w:t>
      </w:r>
      <w:r>
        <w:rPr>
          <w:spacing w:val="-11"/>
        </w:rPr>
        <w:t xml:space="preserve"> </w:t>
      </w:r>
      <w:r>
        <w:t>gastos</w:t>
      </w:r>
      <w:r>
        <w:rPr>
          <w:spacing w:val="-9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calcularán</w:t>
      </w:r>
      <w:r>
        <w:rPr>
          <w:spacing w:val="-64"/>
        </w:rPr>
        <w:t xml:space="preserve"> </w:t>
      </w:r>
      <w:r>
        <w:t>sobre las cantidades no pagadas y se computarán por días hábiles desde que se</w:t>
      </w:r>
      <w:r>
        <w:rPr>
          <w:spacing w:val="1"/>
        </w:rPr>
        <w:t xml:space="preserve"> </w:t>
      </w:r>
      <w:r>
        <w:t>venció</w:t>
      </w:r>
      <w:r>
        <w:rPr>
          <w:spacing w:val="1"/>
        </w:rPr>
        <w:t xml:space="preserve"> </w:t>
      </w:r>
      <w:r>
        <w:t>el plazo</w:t>
      </w:r>
      <w:r>
        <w:rPr>
          <w:spacing w:val="1"/>
        </w:rPr>
        <w:t xml:space="preserve"> </w:t>
      </w:r>
      <w:r>
        <w:t>pactado, hasta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fecha 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 pongan</w:t>
      </w:r>
      <w:r>
        <w:rPr>
          <w:spacing w:val="1"/>
        </w:rPr>
        <w:t xml:space="preserve"> </w:t>
      </w:r>
      <w:r>
        <w:t>efectivamente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cantidades</w:t>
      </w:r>
      <w:r>
        <w:rPr>
          <w:spacing w:val="-3"/>
        </w:rPr>
        <w:t xml:space="preserve"> </w:t>
      </w:r>
      <w:r>
        <w:t>a disposición de la</w:t>
      </w:r>
      <w:r>
        <w:rPr>
          <w:spacing w:val="-2"/>
        </w:rPr>
        <w:t xml:space="preserve"> </w:t>
      </w:r>
      <w:r>
        <w:t>persona</w:t>
      </w:r>
      <w:r>
        <w:rPr>
          <w:spacing w:val="-3"/>
        </w:rPr>
        <w:t xml:space="preserve"> </w:t>
      </w:r>
      <w:r>
        <w:t>proveedora.</w:t>
      </w:r>
    </w:p>
    <w:p w14:paraId="35107D4D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4A3D115" w14:textId="77777777" w:rsidR="0011513E" w:rsidRDefault="00650348">
      <w:pPr>
        <w:pStyle w:val="Textoindependiente"/>
        <w:spacing w:before="1" w:line="312" w:lineRule="auto"/>
        <w:ind w:left="122" w:right="645"/>
      </w:pPr>
      <w:r>
        <w:t>Tratándose de pagos en exceso que haya recibido la o el proveedor, este deberá</w:t>
      </w:r>
      <w:r>
        <w:rPr>
          <w:spacing w:val="1"/>
        </w:rPr>
        <w:t xml:space="preserve"> </w:t>
      </w:r>
      <w:r>
        <w:t>reintegrar dichas cantidades más los intereses correspondientes, conforme a lo</w:t>
      </w:r>
      <w:r>
        <w:rPr>
          <w:spacing w:val="1"/>
        </w:rPr>
        <w:t xml:space="preserve"> </w:t>
      </w:r>
      <w:r>
        <w:t>señalado en el párrafo anterior. Los intereses</w:t>
      </w:r>
      <w:r>
        <w:t xml:space="preserve"> se calcularán sobre las cantidades</w:t>
      </w:r>
      <w:r>
        <w:rPr>
          <w:spacing w:val="1"/>
        </w:rPr>
        <w:t xml:space="preserve"> </w:t>
      </w:r>
      <w:r>
        <w:t>pagadas en exceso en cada caso y se computarán por días hábiles desde la fecha</w:t>
      </w:r>
      <w:r>
        <w:rPr>
          <w:spacing w:val="-64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pago,</w:t>
      </w:r>
      <w:r>
        <w:rPr>
          <w:spacing w:val="1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pongan</w:t>
      </w:r>
      <w:r>
        <w:rPr>
          <w:spacing w:val="1"/>
        </w:rPr>
        <w:t xml:space="preserve"> </w:t>
      </w:r>
      <w:r>
        <w:t>efectivamente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cantidades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disposición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ente público.</w:t>
      </w:r>
    </w:p>
    <w:p w14:paraId="2B98F1DD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25837FF5" w14:textId="77777777" w:rsidR="0011513E" w:rsidRDefault="00650348">
      <w:pPr>
        <w:pStyle w:val="Textoindependiente"/>
        <w:spacing w:line="312" w:lineRule="auto"/>
        <w:ind w:left="122" w:right="634"/>
      </w:pPr>
      <w:r>
        <w:t>En caso de que por causas imputables a la o el proveedor exista la rescisión del</w:t>
      </w:r>
      <w:r>
        <w:rPr>
          <w:spacing w:val="1"/>
        </w:rPr>
        <w:t xml:space="preserve"> </w:t>
      </w:r>
      <w:r>
        <w:t>contrato,</w:t>
      </w:r>
      <w:r>
        <w:rPr>
          <w:spacing w:val="-9"/>
        </w:rPr>
        <w:t xml:space="preserve"> </w:t>
      </w:r>
      <w:r>
        <w:t>este</w:t>
      </w:r>
      <w:r>
        <w:rPr>
          <w:spacing w:val="-8"/>
        </w:rPr>
        <w:t xml:space="preserve"> </w:t>
      </w:r>
      <w:r>
        <w:t>deberá</w:t>
      </w:r>
      <w:r>
        <w:rPr>
          <w:spacing w:val="-9"/>
        </w:rPr>
        <w:t xml:space="preserve"> </w:t>
      </w:r>
      <w:r>
        <w:t>reintegrar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anticipo</w:t>
      </w:r>
      <w:r>
        <w:rPr>
          <w:spacing w:val="-8"/>
        </w:rPr>
        <w:t xml:space="preserve"> </w:t>
      </w:r>
      <w:r>
        <w:t>y,</w:t>
      </w:r>
      <w:r>
        <w:rPr>
          <w:spacing w:val="-11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caso,</w:t>
      </w:r>
      <w:r>
        <w:rPr>
          <w:spacing w:val="-9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pagos</w:t>
      </w:r>
      <w:r>
        <w:rPr>
          <w:spacing w:val="-12"/>
        </w:rPr>
        <w:t xml:space="preserve"> </w:t>
      </w:r>
      <w:r>
        <w:t>progresivos</w:t>
      </w:r>
      <w:r>
        <w:rPr>
          <w:spacing w:val="-9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haya recibido más los intereses correspondientes, conforme a lo indicado en este</w:t>
      </w:r>
      <w:r>
        <w:rPr>
          <w:spacing w:val="1"/>
        </w:rPr>
        <w:t xml:space="preserve"> </w:t>
      </w:r>
      <w:r>
        <w:t>artículo</w:t>
      </w:r>
      <w:r>
        <w:t>. Los intereses se calcularán sobre el monto del anticipo no amortizado y</w:t>
      </w:r>
      <w:r>
        <w:rPr>
          <w:spacing w:val="1"/>
        </w:rPr>
        <w:t xml:space="preserve"> </w:t>
      </w:r>
      <w:r>
        <w:t>pagos</w:t>
      </w:r>
      <w:r>
        <w:rPr>
          <w:spacing w:val="2"/>
        </w:rPr>
        <w:t xml:space="preserve"> </w:t>
      </w:r>
      <w:r>
        <w:t>progresivos</w:t>
      </w:r>
      <w:r>
        <w:rPr>
          <w:spacing w:val="3"/>
        </w:rPr>
        <w:t xml:space="preserve"> </w:t>
      </w:r>
      <w:r>
        <w:t>efectuados</w:t>
      </w:r>
      <w:r>
        <w:rPr>
          <w:spacing w:val="5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computarán</w:t>
      </w:r>
      <w:r>
        <w:rPr>
          <w:spacing w:val="4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días</w:t>
      </w:r>
      <w:r>
        <w:rPr>
          <w:spacing w:val="3"/>
        </w:rPr>
        <w:t xml:space="preserve"> </w:t>
      </w:r>
      <w:r>
        <w:t>hábiles</w:t>
      </w:r>
      <w:r>
        <w:rPr>
          <w:spacing w:val="3"/>
        </w:rPr>
        <w:t xml:space="preserve"> </w:t>
      </w:r>
      <w:r>
        <w:t>desde</w:t>
      </w:r>
      <w:r>
        <w:rPr>
          <w:spacing w:val="5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fecha</w:t>
      </w:r>
      <w:r>
        <w:rPr>
          <w:spacing w:val="3"/>
        </w:rPr>
        <w:t xml:space="preserve"> </w:t>
      </w:r>
      <w:r>
        <w:t>de</w:t>
      </w:r>
    </w:p>
    <w:p w14:paraId="40D09738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1D46288C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278E373C" w14:textId="77777777" w:rsidR="0011513E" w:rsidRDefault="00650348">
      <w:pPr>
        <w:pStyle w:val="Textoindependiente"/>
        <w:spacing w:before="92" w:line="312" w:lineRule="auto"/>
        <w:ind w:left="122" w:right="648"/>
      </w:pPr>
      <w:r>
        <w:t>su entrega, hasta la fecha en que se pongan efectivamente las cantidades a</w:t>
      </w:r>
      <w:r>
        <w:rPr>
          <w:spacing w:val="1"/>
        </w:rPr>
        <w:t xml:space="preserve"> </w:t>
      </w:r>
      <w:r>
        <w:t>disposición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ente público.</w:t>
      </w:r>
    </w:p>
    <w:p w14:paraId="15E9D15D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4611AB16" w14:textId="77777777" w:rsidR="0011513E" w:rsidRDefault="00650348">
      <w:pPr>
        <w:pStyle w:val="Textoindependiente"/>
        <w:spacing w:line="312" w:lineRule="auto"/>
        <w:ind w:left="122" w:right="644"/>
      </w:pPr>
      <w:r>
        <w:t>Los</w:t>
      </w:r>
      <w:r>
        <w:rPr>
          <w:spacing w:val="-8"/>
        </w:rPr>
        <w:t xml:space="preserve"> </w:t>
      </w:r>
      <w:r>
        <w:t>entes</w:t>
      </w:r>
      <w:r>
        <w:rPr>
          <w:spacing w:val="-4"/>
        </w:rPr>
        <w:t xml:space="preserve"> </w:t>
      </w:r>
      <w:r>
        <w:t>públicos</w:t>
      </w:r>
      <w:r>
        <w:rPr>
          <w:spacing w:val="-8"/>
        </w:rPr>
        <w:t xml:space="preserve"> </w:t>
      </w:r>
      <w:r>
        <w:t>deberán</w:t>
      </w:r>
      <w:r>
        <w:rPr>
          <w:spacing w:val="-6"/>
        </w:rPr>
        <w:t xml:space="preserve"> </w:t>
      </w:r>
      <w:r>
        <w:t>establecer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sus</w:t>
      </w:r>
      <w:r>
        <w:rPr>
          <w:spacing w:val="-7"/>
        </w:rPr>
        <w:t xml:space="preserve"> </w:t>
      </w:r>
      <w:r>
        <w:t>políticas,</w:t>
      </w:r>
      <w:r>
        <w:rPr>
          <w:spacing w:val="-5"/>
        </w:rPr>
        <w:t xml:space="preserve"> </w:t>
      </w:r>
      <w:r>
        <w:t>criterios</w:t>
      </w:r>
      <w:r>
        <w:rPr>
          <w:spacing w:val="-7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lineamientos</w:t>
      </w:r>
      <w:r>
        <w:rPr>
          <w:spacing w:val="-5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el pago a las o los proveedores se realice preferentemente a través de medios</w:t>
      </w:r>
      <w:r>
        <w:rPr>
          <w:spacing w:val="1"/>
        </w:rPr>
        <w:t xml:space="preserve"> </w:t>
      </w:r>
      <w:r>
        <w:t>electrónicos, por lo que únicamente en casos excepcionales se podrá permitir el</w:t>
      </w:r>
      <w:r>
        <w:rPr>
          <w:spacing w:val="1"/>
        </w:rPr>
        <w:t xml:space="preserve"> </w:t>
      </w:r>
      <w:r>
        <w:t>pago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través</w:t>
      </w:r>
      <w:r>
        <w:rPr>
          <w:spacing w:val="-1"/>
        </w:rPr>
        <w:t xml:space="preserve"> </w:t>
      </w:r>
      <w:r>
        <w:t>de cualquier otro</w:t>
      </w:r>
      <w:r>
        <w:rPr>
          <w:spacing w:val="-2"/>
        </w:rPr>
        <w:t xml:space="preserve"> </w:t>
      </w:r>
      <w:r>
        <w:t>medio.</w:t>
      </w:r>
    </w:p>
    <w:p w14:paraId="2EDD3DB7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78955D55" w14:textId="77777777" w:rsidR="0011513E" w:rsidRDefault="00650348">
      <w:pPr>
        <w:pStyle w:val="Textoindependiente"/>
        <w:spacing w:line="312" w:lineRule="auto"/>
        <w:ind w:left="122" w:right="636"/>
      </w:pPr>
      <w:r>
        <w:rPr>
          <w:rFonts w:ascii="Arial" w:hAnsi="Arial"/>
          <w:b/>
        </w:rPr>
        <w:t xml:space="preserve">Artículo 121. </w:t>
      </w:r>
      <w:r>
        <w:t>Los entes públicos podrán, dentro de su pres</w:t>
      </w:r>
      <w:r>
        <w:t>upuesto aprobado y</w:t>
      </w:r>
      <w:r>
        <w:rPr>
          <w:spacing w:val="1"/>
        </w:rPr>
        <w:t xml:space="preserve"> </w:t>
      </w:r>
      <w:r>
        <w:t>disponible,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razones</w:t>
      </w:r>
      <w:r>
        <w:rPr>
          <w:spacing w:val="1"/>
        </w:rPr>
        <w:t xml:space="preserve"> </w:t>
      </w:r>
      <w:r>
        <w:t>fundadas,</w:t>
      </w:r>
      <w:r>
        <w:rPr>
          <w:spacing w:val="1"/>
        </w:rPr>
        <w:t xml:space="preserve"> </w:t>
      </w:r>
      <w:r>
        <w:t>explícitas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aprobación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Comité</w:t>
      </w:r>
      <w:r>
        <w:rPr>
          <w:spacing w:val="1"/>
        </w:rPr>
        <w:t xml:space="preserve"> </w:t>
      </w:r>
      <w:r>
        <w:t>correspondiente, acordar el incremento del monto del contrato o de la cantidad de</w:t>
      </w:r>
      <w:r>
        <w:rPr>
          <w:spacing w:val="1"/>
        </w:rPr>
        <w:t xml:space="preserve"> </w:t>
      </w:r>
      <w:r>
        <w:t>bienes,</w:t>
      </w:r>
      <w:r>
        <w:rPr>
          <w:spacing w:val="1"/>
        </w:rPr>
        <w:t xml:space="preserve"> </w:t>
      </w:r>
      <w:r>
        <w:t>arrendamientos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solicitados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modificaciones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sus</w:t>
      </w:r>
      <w:r>
        <w:rPr>
          <w:spacing w:val="-64"/>
        </w:rPr>
        <w:t xml:space="preserve"> </w:t>
      </w:r>
      <w:r>
        <w:t>contr</w:t>
      </w:r>
      <w:r>
        <w:t>atos vigentes, siempre que las modificaciones no rebasen, en conjunto, el</w:t>
      </w:r>
      <w:r>
        <w:rPr>
          <w:spacing w:val="1"/>
        </w:rPr>
        <w:t xml:space="preserve"> </w:t>
      </w:r>
      <w:r>
        <w:t>treinta por ciento del monto o cantidad de los conceptos o volúmenes establecidos</w:t>
      </w:r>
      <w:r>
        <w:rPr>
          <w:spacing w:val="-64"/>
        </w:rPr>
        <w:t xml:space="preserve"> </w:t>
      </w:r>
      <w:r>
        <w:t>originalmente en los mismos, y el precio de los bienes, arrendamientos o servicios</w:t>
      </w:r>
      <w:r>
        <w:rPr>
          <w:spacing w:val="1"/>
        </w:rPr>
        <w:t xml:space="preserve"> </w:t>
      </w:r>
      <w:r>
        <w:t>sea</w:t>
      </w:r>
      <w:r>
        <w:rPr>
          <w:spacing w:val="-1"/>
        </w:rPr>
        <w:t xml:space="preserve"> </w:t>
      </w:r>
      <w:r>
        <w:t>igual al</w:t>
      </w:r>
      <w:r>
        <w:rPr>
          <w:spacing w:val="-3"/>
        </w:rPr>
        <w:t xml:space="preserve"> </w:t>
      </w:r>
      <w:r>
        <w:t>pactado</w:t>
      </w:r>
      <w:r>
        <w:rPr>
          <w:spacing w:val="-2"/>
        </w:rPr>
        <w:t xml:space="preserve"> </w:t>
      </w:r>
      <w:r>
        <w:t>originalmente.</w:t>
      </w:r>
    </w:p>
    <w:p w14:paraId="152A8D81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C8338A6" w14:textId="77777777" w:rsidR="0011513E" w:rsidRDefault="00650348">
      <w:pPr>
        <w:pStyle w:val="Textoindependiente"/>
        <w:spacing w:line="314" w:lineRule="auto"/>
        <w:ind w:left="122" w:right="643"/>
      </w:pPr>
      <w:r>
        <w:t>Tratándose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contratos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incluyan</w:t>
      </w:r>
      <w:r>
        <w:rPr>
          <w:spacing w:val="-5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más</w:t>
      </w:r>
      <w:r>
        <w:rPr>
          <w:spacing w:val="-6"/>
        </w:rPr>
        <w:t xml:space="preserve"> </w:t>
      </w:r>
      <w:r>
        <w:t>partidas,</w:t>
      </w:r>
      <w:r>
        <w:rPr>
          <w:spacing w:val="-8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porcentaje</w:t>
      </w:r>
      <w:r>
        <w:rPr>
          <w:spacing w:val="-8"/>
        </w:rPr>
        <w:t xml:space="preserve"> </w:t>
      </w:r>
      <w:r>
        <w:t>al</w:t>
      </w:r>
      <w:r>
        <w:rPr>
          <w:spacing w:val="-6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hace</w:t>
      </w:r>
      <w:r>
        <w:rPr>
          <w:spacing w:val="-3"/>
        </w:rPr>
        <w:t xml:space="preserve"> </w:t>
      </w:r>
      <w:r>
        <w:t>referencia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párrafo</w:t>
      </w:r>
      <w:r>
        <w:rPr>
          <w:spacing w:val="-1"/>
        </w:rPr>
        <w:t xml:space="preserve"> </w:t>
      </w:r>
      <w:r>
        <w:t>anterior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aplicará para</w:t>
      </w:r>
      <w:r>
        <w:rPr>
          <w:spacing w:val="-1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una</w:t>
      </w:r>
      <w:r>
        <w:rPr>
          <w:spacing w:val="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ellas.</w:t>
      </w:r>
    </w:p>
    <w:p w14:paraId="71210747" w14:textId="77777777" w:rsidR="0011513E" w:rsidRDefault="0011513E">
      <w:pPr>
        <w:pStyle w:val="Textoindependiente"/>
        <w:spacing w:before="10"/>
        <w:jc w:val="left"/>
        <w:rPr>
          <w:sz w:val="30"/>
        </w:rPr>
      </w:pPr>
    </w:p>
    <w:p w14:paraId="1B2119DE" w14:textId="77777777" w:rsidR="0011513E" w:rsidRDefault="00650348">
      <w:pPr>
        <w:pStyle w:val="Textoindependiente"/>
        <w:spacing w:line="312" w:lineRule="auto"/>
        <w:ind w:left="122" w:right="643"/>
      </w:pPr>
      <w:r>
        <w:t>Cuando las o los proveedores demuestren la existencia de causa</w:t>
      </w:r>
      <w:r>
        <w:t>s justificadas que</w:t>
      </w:r>
      <w:r>
        <w:rPr>
          <w:spacing w:val="-64"/>
        </w:rPr>
        <w:t xml:space="preserve"> </w:t>
      </w:r>
      <w:r>
        <w:t>les impidan cumplir con la entrega total de los bienes conforme a las cantidades</w:t>
      </w:r>
      <w:r>
        <w:rPr>
          <w:spacing w:val="1"/>
        </w:rPr>
        <w:t xml:space="preserve"> </w:t>
      </w:r>
      <w:r>
        <w:t>pactadas en los contratos, los entes públicos podrán modificarlos mediante la</w:t>
      </w:r>
      <w:r>
        <w:rPr>
          <w:spacing w:val="1"/>
        </w:rPr>
        <w:t xml:space="preserve"> </w:t>
      </w:r>
      <w:r>
        <w:t>cancelación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partidas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cantidades</w:t>
      </w:r>
      <w:r>
        <w:rPr>
          <w:spacing w:val="1"/>
        </w:rPr>
        <w:t xml:space="preserve"> </w:t>
      </w:r>
      <w:r>
        <w:t>originalmente</w:t>
      </w:r>
      <w:r>
        <w:rPr>
          <w:spacing w:val="1"/>
        </w:rPr>
        <w:t xml:space="preserve"> </w:t>
      </w:r>
      <w:r>
        <w:t>estipuladas,</w:t>
      </w:r>
      <w:r>
        <w:rPr>
          <w:spacing w:val="1"/>
        </w:rPr>
        <w:t xml:space="preserve"> </w:t>
      </w:r>
      <w:r>
        <w:t>siempre y cuando no rebasen el diez por ciento del importe total del contrato</w:t>
      </w:r>
      <w:r>
        <w:rPr>
          <w:spacing w:val="1"/>
        </w:rPr>
        <w:t xml:space="preserve"> </w:t>
      </w:r>
      <w:r>
        <w:t>respectivo.</w:t>
      </w:r>
    </w:p>
    <w:p w14:paraId="5FEA22DA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3447F0CB" w14:textId="77777777" w:rsidR="0011513E" w:rsidRDefault="00650348">
      <w:pPr>
        <w:pStyle w:val="Textoindependiente"/>
        <w:spacing w:line="312" w:lineRule="auto"/>
        <w:ind w:left="122" w:right="643"/>
      </w:pPr>
      <w:r>
        <w:t>Cualquier modificación a los contratos deberá formalizarse por escrito por parte de</w:t>
      </w:r>
      <w:r>
        <w:rPr>
          <w:spacing w:val="-64"/>
        </w:rPr>
        <w:t xml:space="preserve"> </w:t>
      </w:r>
      <w:r>
        <w:t>los entes públicos; los instrumentos legales respectivos serán suscr</w:t>
      </w:r>
      <w:r>
        <w:t>itos por la o el</w:t>
      </w:r>
      <w:r>
        <w:rPr>
          <w:spacing w:val="1"/>
        </w:rPr>
        <w:t xml:space="preserve"> </w:t>
      </w:r>
      <w:r>
        <w:t>servidor público que lo haya hecho en el contrato o quien lo sustituya o esté</w:t>
      </w:r>
      <w:r>
        <w:rPr>
          <w:spacing w:val="1"/>
        </w:rPr>
        <w:t xml:space="preserve"> </w:t>
      </w:r>
      <w:r>
        <w:t>facultado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ello.</w:t>
      </w:r>
    </w:p>
    <w:p w14:paraId="46ED6F4B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1DD35808" w14:textId="77777777" w:rsidR="0011513E" w:rsidRDefault="00650348">
      <w:pPr>
        <w:pStyle w:val="Textoindependiente"/>
        <w:spacing w:line="312" w:lineRule="auto"/>
        <w:ind w:left="122" w:right="635"/>
      </w:pPr>
      <w:r>
        <w:rPr>
          <w:spacing w:val="-1"/>
        </w:rPr>
        <w:t>Los</w:t>
      </w:r>
      <w:r>
        <w:rPr>
          <w:spacing w:val="-14"/>
        </w:rPr>
        <w:t xml:space="preserve"> </w:t>
      </w:r>
      <w:r>
        <w:rPr>
          <w:spacing w:val="-1"/>
        </w:rPr>
        <w:t>entes</w:t>
      </w:r>
      <w:r>
        <w:rPr>
          <w:spacing w:val="-17"/>
        </w:rPr>
        <w:t xml:space="preserve"> </w:t>
      </w:r>
      <w:r>
        <w:rPr>
          <w:spacing w:val="-1"/>
        </w:rPr>
        <w:t>públicos</w:t>
      </w:r>
      <w:r>
        <w:rPr>
          <w:spacing w:val="-13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abstendrán</w:t>
      </w:r>
      <w:r>
        <w:rPr>
          <w:spacing w:val="-1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hacer</w:t>
      </w:r>
      <w:r>
        <w:rPr>
          <w:spacing w:val="-17"/>
        </w:rPr>
        <w:t xml:space="preserve"> </w:t>
      </w:r>
      <w:r>
        <w:t>modificaciones</w:t>
      </w:r>
      <w:r>
        <w:rPr>
          <w:spacing w:val="-17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refieran</w:t>
      </w:r>
      <w:r>
        <w:rPr>
          <w:spacing w:val="-13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precios,</w:t>
      </w:r>
      <w:r>
        <w:rPr>
          <w:spacing w:val="-65"/>
        </w:rPr>
        <w:t xml:space="preserve"> </w:t>
      </w:r>
      <w:r>
        <w:t>anticipos, pagos</w:t>
      </w:r>
      <w:r>
        <w:rPr>
          <w:spacing w:val="-1"/>
        </w:rPr>
        <w:t xml:space="preserve"> </w:t>
      </w:r>
      <w:r>
        <w:t>progresivos, especificaciones</w:t>
      </w:r>
      <w:r>
        <w:rPr>
          <w:spacing w:val="2"/>
        </w:rPr>
        <w:t xml:space="preserve"> </w:t>
      </w:r>
      <w:r>
        <w:t>y, en</w:t>
      </w:r>
      <w:r>
        <w:rPr>
          <w:spacing w:val="1"/>
        </w:rPr>
        <w:t xml:space="preserve"> </w:t>
      </w:r>
      <w:r>
        <w:t>ge</w:t>
      </w:r>
      <w:r>
        <w:t>neral,</w:t>
      </w:r>
      <w:r>
        <w:rPr>
          <w:spacing w:val="-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cambio que</w:t>
      </w:r>
    </w:p>
    <w:p w14:paraId="4FE4DED5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1A456680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7379FD29" w14:textId="77777777" w:rsidR="0011513E" w:rsidRDefault="00650348">
      <w:pPr>
        <w:pStyle w:val="Textoindependiente"/>
        <w:spacing w:before="92" w:line="312" w:lineRule="auto"/>
        <w:ind w:left="122" w:right="644"/>
      </w:pPr>
      <w:r>
        <w:rPr>
          <w:spacing w:val="-1"/>
        </w:rPr>
        <w:t>implique</w:t>
      </w:r>
      <w:r>
        <w:rPr>
          <w:spacing w:val="-11"/>
        </w:rPr>
        <w:t xml:space="preserve"> </w:t>
      </w:r>
      <w:r>
        <w:rPr>
          <w:spacing w:val="-1"/>
        </w:rPr>
        <w:t>otorgar</w:t>
      </w:r>
      <w:r>
        <w:rPr>
          <w:spacing w:val="-13"/>
        </w:rPr>
        <w:t xml:space="preserve"> </w:t>
      </w:r>
      <w:r>
        <w:rPr>
          <w:spacing w:val="-1"/>
        </w:rPr>
        <w:t>condiciones</w:t>
      </w:r>
      <w:r>
        <w:rPr>
          <w:spacing w:val="-13"/>
        </w:rPr>
        <w:t xml:space="preserve"> </w:t>
      </w:r>
      <w:r>
        <w:rPr>
          <w:spacing w:val="-1"/>
        </w:rPr>
        <w:t>más</w:t>
      </w:r>
      <w:r>
        <w:rPr>
          <w:spacing w:val="-12"/>
        </w:rPr>
        <w:t xml:space="preserve"> </w:t>
      </w:r>
      <w:r>
        <w:rPr>
          <w:spacing w:val="-1"/>
        </w:rPr>
        <w:t>ventajosas</w:t>
      </w:r>
      <w:r>
        <w:rPr>
          <w:spacing w:val="-16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proveedor</w:t>
      </w:r>
      <w:r>
        <w:rPr>
          <w:spacing w:val="-13"/>
        </w:rPr>
        <w:t xml:space="preserve"> </w:t>
      </w:r>
      <w:r>
        <w:t>comparadas</w:t>
      </w:r>
      <w:r>
        <w:rPr>
          <w:spacing w:val="-11"/>
        </w:rPr>
        <w:t xml:space="preserve"> </w:t>
      </w:r>
      <w:r>
        <w:t>con</w:t>
      </w:r>
      <w:r>
        <w:rPr>
          <w:spacing w:val="-65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establecidas</w:t>
      </w:r>
      <w:r>
        <w:rPr>
          <w:spacing w:val="-3"/>
        </w:rPr>
        <w:t xml:space="preserve"> </w:t>
      </w:r>
      <w:r>
        <w:t>originalmente.</w:t>
      </w:r>
    </w:p>
    <w:p w14:paraId="29F204BC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44AC5712" w14:textId="77777777" w:rsidR="0011513E" w:rsidRDefault="00650348">
      <w:pPr>
        <w:pStyle w:val="Textoindependiente"/>
        <w:spacing w:line="312" w:lineRule="auto"/>
        <w:ind w:left="122" w:right="637"/>
      </w:pPr>
      <w:r>
        <w:rPr>
          <w:rFonts w:ascii="Arial" w:hAnsi="Arial"/>
          <w:b/>
        </w:rPr>
        <w:t xml:space="preserve">Artículo 122. </w:t>
      </w:r>
      <w:r>
        <w:t>Los entes públicos deberán pactar penas convencionales a cargo de</w:t>
      </w:r>
      <w:r>
        <w:rPr>
          <w:spacing w:val="-64"/>
        </w:rPr>
        <w:t xml:space="preserve"> </w:t>
      </w:r>
      <w:r>
        <w:t>la o el proveedor por atraso en el cumplimiento de las fechas pactadas de entrega</w:t>
      </w:r>
      <w:r>
        <w:rPr>
          <w:spacing w:val="1"/>
        </w:rPr>
        <w:t xml:space="preserve"> </w:t>
      </w:r>
      <w:r>
        <w:t>o de la prestación del servicio, las que no excederán del monto de la garantía de</w:t>
      </w:r>
      <w:r>
        <w:rPr>
          <w:spacing w:val="1"/>
        </w:rPr>
        <w:t xml:space="preserve"> </w:t>
      </w:r>
      <w:r>
        <w:rPr>
          <w:spacing w:val="-1"/>
        </w:rPr>
        <w:t>cumplimiento</w:t>
      </w:r>
      <w:r>
        <w:rPr>
          <w:spacing w:val="-16"/>
        </w:rPr>
        <w:t xml:space="preserve"> </w:t>
      </w:r>
      <w:r>
        <w:rPr>
          <w:spacing w:val="-1"/>
        </w:rPr>
        <w:t>del</w:t>
      </w:r>
      <w:r>
        <w:rPr>
          <w:spacing w:val="-17"/>
        </w:rPr>
        <w:t xml:space="preserve"> </w:t>
      </w:r>
      <w:r>
        <w:rPr>
          <w:spacing w:val="-1"/>
        </w:rPr>
        <w:t>contrato,</w:t>
      </w:r>
      <w:r>
        <w:rPr>
          <w:spacing w:val="-16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serán</w:t>
      </w:r>
      <w:r>
        <w:rPr>
          <w:spacing w:val="-16"/>
        </w:rPr>
        <w:t xml:space="preserve"> </w:t>
      </w:r>
      <w:r>
        <w:t>determinadas</w:t>
      </w:r>
      <w:r>
        <w:rPr>
          <w:spacing w:val="-17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función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los</w:t>
      </w:r>
      <w:r>
        <w:rPr>
          <w:spacing w:val="-17"/>
        </w:rPr>
        <w:t xml:space="preserve"> </w:t>
      </w:r>
      <w:r>
        <w:t>bienes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servicios</w:t>
      </w:r>
      <w:r>
        <w:rPr>
          <w:spacing w:val="-64"/>
        </w:rPr>
        <w:t xml:space="preserve"> </w:t>
      </w:r>
      <w:r>
        <w:t>no entregados o prestados oportunamente. En las operaciones en que se pactare</w:t>
      </w:r>
      <w:r>
        <w:rPr>
          <w:spacing w:val="1"/>
        </w:rPr>
        <w:t xml:space="preserve"> </w:t>
      </w:r>
      <w:r>
        <w:t>ajuste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precios, la</w:t>
      </w:r>
      <w:r>
        <w:rPr>
          <w:spacing w:val="-1"/>
        </w:rPr>
        <w:t xml:space="preserve"> </w:t>
      </w:r>
      <w:r>
        <w:t>penalización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calculará</w:t>
      </w:r>
      <w:r>
        <w:rPr>
          <w:spacing w:val="-1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precio</w:t>
      </w:r>
      <w:r>
        <w:rPr>
          <w:spacing w:val="-1"/>
        </w:rPr>
        <w:t xml:space="preserve"> </w:t>
      </w:r>
      <w:r>
        <w:t>ajustado.</w:t>
      </w:r>
    </w:p>
    <w:p w14:paraId="22951EEA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4DCFB486" w14:textId="77777777" w:rsidR="0011513E" w:rsidRDefault="00650348">
      <w:pPr>
        <w:pStyle w:val="Textoindependiente"/>
        <w:spacing w:before="1" w:line="312" w:lineRule="auto"/>
        <w:ind w:left="122" w:right="643"/>
      </w:pPr>
      <w:r>
        <w:t>Las o los proveedores quedarán obligados ant</w:t>
      </w:r>
      <w:r>
        <w:t>e el ente público a responder de los</w:t>
      </w:r>
      <w:r>
        <w:rPr>
          <w:spacing w:val="1"/>
        </w:rPr>
        <w:t xml:space="preserve"> </w:t>
      </w:r>
      <w:r>
        <w:t>defectos y vicios ocultos de los bienes y de la calidad de los servicios, así como de</w:t>
      </w:r>
      <w:r>
        <w:rPr>
          <w:spacing w:val="-64"/>
        </w:rPr>
        <w:t xml:space="preserve"> </w:t>
      </w:r>
      <w:r>
        <w:t>cualquier</w:t>
      </w:r>
      <w:r>
        <w:rPr>
          <w:spacing w:val="-13"/>
        </w:rPr>
        <w:t xml:space="preserve"> </w:t>
      </w:r>
      <w:r>
        <w:t>otra</w:t>
      </w:r>
      <w:r>
        <w:rPr>
          <w:spacing w:val="-9"/>
        </w:rPr>
        <w:t xml:space="preserve"> </w:t>
      </w:r>
      <w:r>
        <w:t>responsabilidad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hubieren</w:t>
      </w:r>
      <w:r>
        <w:rPr>
          <w:spacing w:val="-8"/>
        </w:rPr>
        <w:t xml:space="preserve"> </w:t>
      </w:r>
      <w:r>
        <w:t>incurrido,</w:t>
      </w:r>
      <w:r>
        <w:rPr>
          <w:spacing w:val="-10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términos</w:t>
      </w:r>
      <w:r>
        <w:rPr>
          <w:spacing w:val="-12"/>
        </w:rPr>
        <w:t xml:space="preserve"> </w:t>
      </w:r>
      <w:r>
        <w:t>señalados</w:t>
      </w:r>
      <w:r>
        <w:rPr>
          <w:spacing w:val="-6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 contrato respectivo y en</w:t>
      </w:r>
      <w:r>
        <w:rPr>
          <w:spacing w:val="-1"/>
        </w:rPr>
        <w:t xml:space="preserve"> </w:t>
      </w:r>
      <w:r>
        <w:t>la legislación</w:t>
      </w:r>
      <w:r>
        <w:rPr>
          <w:spacing w:val="-1"/>
        </w:rPr>
        <w:t xml:space="preserve"> </w:t>
      </w:r>
      <w:r>
        <w:t>aplicable.</w:t>
      </w:r>
    </w:p>
    <w:p w14:paraId="344D5764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161E6196" w14:textId="77777777" w:rsidR="0011513E" w:rsidRDefault="00650348">
      <w:pPr>
        <w:pStyle w:val="Textoindependiente"/>
        <w:spacing w:line="312" w:lineRule="auto"/>
        <w:ind w:left="122" w:right="643"/>
      </w:pPr>
      <w:r>
        <w:t>Las personas proveedoras cubrirán las cuotas compensatorias a que, conforme a</w:t>
      </w:r>
      <w:r>
        <w:rPr>
          <w:spacing w:val="1"/>
        </w:rPr>
        <w:t xml:space="preserve"> </w:t>
      </w:r>
      <w:r>
        <w:t>la ley de la materia, pudiere estar sujeta la importación de bienes objeto de un</w:t>
      </w:r>
      <w:r>
        <w:rPr>
          <w:spacing w:val="1"/>
        </w:rPr>
        <w:t xml:space="preserve"> </w:t>
      </w:r>
      <w:r>
        <w:t>contrato, y en estos casos no procederán i</w:t>
      </w:r>
      <w:r>
        <w:t>ncrementos a los precios pactados, ni</w:t>
      </w:r>
      <w:r>
        <w:rPr>
          <w:spacing w:val="1"/>
        </w:rPr>
        <w:t xml:space="preserve"> </w:t>
      </w:r>
      <w:r>
        <w:t>cualquier</w:t>
      </w:r>
      <w:r>
        <w:rPr>
          <w:spacing w:val="-4"/>
        </w:rPr>
        <w:t xml:space="preserve"> </w:t>
      </w:r>
      <w:r>
        <w:t>otra</w:t>
      </w:r>
      <w:r>
        <w:rPr>
          <w:spacing w:val="-2"/>
        </w:rPr>
        <w:t xml:space="preserve"> </w:t>
      </w:r>
      <w:r>
        <w:t>modificación</w:t>
      </w:r>
      <w:r>
        <w:rPr>
          <w:spacing w:val="1"/>
        </w:rPr>
        <w:t xml:space="preserve"> </w:t>
      </w:r>
      <w:r>
        <w:t>al contrato.</w:t>
      </w:r>
    </w:p>
    <w:p w14:paraId="26926B32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5A271D60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123.</w:t>
      </w:r>
      <w:r>
        <w:rPr>
          <w:rFonts w:ascii="Arial" w:hAnsi="Arial"/>
          <w:b/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momento</w:t>
      </w:r>
      <w:r>
        <w:rPr>
          <w:spacing w:val="1"/>
        </w:rPr>
        <w:t xml:space="preserve"> </w:t>
      </w:r>
      <w:r>
        <w:t>rescindir</w:t>
      </w:r>
      <w:r>
        <w:rPr>
          <w:spacing w:val="1"/>
        </w:rPr>
        <w:t xml:space="preserve"> </w:t>
      </w:r>
      <w:r>
        <w:t>administrativamente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proveedor</w:t>
      </w:r>
      <w:r>
        <w:rPr>
          <w:spacing w:val="1"/>
        </w:rPr>
        <w:t xml:space="preserve"> </w:t>
      </w:r>
      <w:r>
        <w:t>incurra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incumplimiento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obligaciones,</w:t>
      </w:r>
      <w:r>
        <w:rPr>
          <w:spacing w:val="-1"/>
        </w:rPr>
        <w:t xml:space="preserve"> </w:t>
      </w:r>
      <w:r>
        <w:t>conforme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procedimiento</w:t>
      </w:r>
      <w:r>
        <w:rPr>
          <w:spacing w:val="-1"/>
        </w:rPr>
        <w:t xml:space="preserve"> </w:t>
      </w:r>
      <w:r>
        <w:t>siguiente:</w:t>
      </w:r>
    </w:p>
    <w:p w14:paraId="299EDF44" w14:textId="77777777" w:rsidR="0011513E" w:rsidRDefault="00650348">
      <w:pPr>
        <w:pStyle w:val="Prrafodelista"/>
        <w:numPr>
          <w:ilvl w:val="0"/>
          <w:numId w:val="17"/>
        </w:numPr>
        <w:tabs>
          <w:tab w:val="left" w:pos="1202"/>
        </w:tabs>
        <w:spacing w:before="119" w:line="312" w:lineRule="auto"/>
        <w:ind w:left="1201" w:right="638"/>
        <w:jc w:val="both"/>
        <w:rPr>
          <w:sz w:val="24"/>
        </w:rPr>
      </w:pPr>
      <w:r>
        <w:rPr>
          <w:sz w:val="24"/>
        </w:rPr>
        <w:t>Se iniciará a partir de que a la o el proveedor le sea comunicado por</w:t>
      </w:r>
      <w:r>
        <w:rPr>
          <w:spacing w:val="1"/>
          <w:sz w:val="24"/>
        </w:rPr>
        <w:t xml:space="preserve"> </w:t>
      </w:r>
      <w:r>
        <w:rPr>
          <w:sz w:val="24"/>
        </w:rPr>
        <w:t>escrito el incumplimiento en que haya incurrido, para que en un término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cinco</w:t>
      </w:r>
      <w:r>
        <w:rPr>
          <w:spacing w:val="-10"/>
          <w:sz w:val="24"/>
        </w:rPr>
        <w:t xml:space="preserve"> </w:t>
      </w:r>
      <w:r>
        <w:rPr>
          <w:sz w:val="24"/>
        </w:rPr>
        <w:t>días</w:t>
      </w:r>
      <w:r>
        <w:rPr>
          <w:spacing w:val="-12"/>
          <w:sz w:val="24"/>
        </w:rPr>
        <w:t xml:space="preserve"> </w:t>
      </w:r>
      <w:r>
        <w:rPr>
          <w:sz w:val="24"/>
        </w:rPr>
        <w:t>hábiles</w:t>
      </w:r>
      <w:r>
        <w:rPr>
          <w:spacing w:val="-11"/>
          <w:sz w:val="24"/>
        </w:rPr>
        <w:t xml:space="preserve"> </w:t>
      </w:r>
      <w:r>
        <w:rPr>
          <w:sz w:val="24"/>
        </w:rPr>
        <w:t>exponga</w:t>
      </w:r>
      <w:r>
        <w:rPr>
          <w:spacing w:val="-8"/>
          <w:sz w:val="24"/>
        </w:rPr>
        <w:t xml:space="preserve"> </w:t>
      </w:r>
      <w:r>
        <w:rPr>
          <w:sz w:val="24"/>
        </w:rPr>
        <w:t>lo</w:t>
      </w:r>
      <w:r>
        <w:rPr>
          <w:spacing w:val="-9"/>
          <w:sz w:val="24"/>
        </w:rPr>
        <w:t xml:space="preserve"> </w:t>
      </w:r>
      <w:r>
        <w:rPr>
          <w:sz w:val="24"/>
        </w:rPr>
        <w:t>que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su</w:t>
      </w:r>
      <w:r>
        <w:rPr>
          <w:spacing w:val="-8"/>
          <w:sz w:val="24"/>
        </w:rPr>
        <w:t xml:space="preserve"> </w:t>
      </w:r>
      <w:r>
        <w:rPr>
          <w:sz w:val="24"/>
        </w:rPr>
        <w:t>derecho</w:t>
      </w:r>
      <w:r>
        <w:rPr>
          <w:spacing w:val="-8"/>
          <w:sz w:val="24"/>
        </w:rPr>
        <w:t xml:space="preserve"> </w:t>
      </w:r>
      <w:r>
        <w:rPr>
          <w:sz w:val="24"/>
        </w:rPr>
        <w:t>convenga</w:t>
      </w:r>
      <w:r>
        <w:rPr>
          <w:spacing w:val="-8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ap</w:t>
      </w:r>
      <w:r>
        <w:rPr>
          <w:sz w:val="24"/>
        </w:rPr>
        <w:t>orte,</w:t>
      </w:r>
      <w:r>
        <w:rPr>
          <w:spacing w:val="-9"/>
          <w:sz w:val="24"/>
        </w:rPr>
        <w:t xml:space="preserve"> </w:t>
      </w:r>
      <w:r>
        <w:rPr>
          <w:sz w:val="24"/>
        </w:rPr>
        <w:t>en</w:t>
      </w:r>
      <w:r>
        <w:rPr>
          <w:spacing w:val="-64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caso, las</w:t>
      </w:r>
      <w:r>
        <w:rPr>
          <w:spacing w:val="-2"/>
          <w:sz w:val="24"/>
        </w:rPr>
        <w:t xml:space="preserve"> </w:t>
      </w:r>
      <w:r>
        <w:rPr>
          <w:sz w:val="24"/>
        </w:rPr>
        <w:t>pruebas que estime</w:t>
      </w:r>
      <w:r>
        <w:rPr>
          <w:spacing w:val="-3"/>
          <w:sz w:val="24"/>
        </w:rPr>
        <w:t xml:space="preserve"> </w:t>
      </w:r>
      <w:r>
        <w:rPr>
          <w:sz w:val="24"/>
        </w:rPr>
        <w:t>pertinentes;</w:t>
      </w:r>
    </w:p>
    <w:p w14:paraId="4EE8030D" w14:textId="77777777" w:rsidR="0011513E" w:rsidRDefault="00650348">
      <w:pPr>
        <w:pStyle w:val="Prrafodelista"/>
        <w:numPr>
          <w:ilvl w:val="0"/>
          <w:numId w:val="17"/>
        </w:numPr>
        <w:tabs>
          <w:tab w:val="left" w:pos="1202"/>
        </w:tabs>
        <w:spacing w:line="312" w:lineRule="auto"/>
        <w:ind w:left="1201" w:right="639"/>
        <w:jc w:val="both"/>
        <w:rPr>
          <w:sz w:val="24"/>
        </w:rPr>
      </w:pPr>
      <w:r>
        <w:rPr>
          <w:spacing w:val="-1"/>
          <w:sz w:val="24"/>
        </w:rPr>
        <w:t>Transcurrido</w:t>
      </w:r>
      <w:r>
        <w:rPr>
          <w:spacing w:val="-14"/>
          <w:sz w:val="24"/>
        </w:rPr>
        <w:t xml:space="preserve"> </w:t>
      </w:r>
      <w:r>
        <w:rPr>
          <w:sz w:val="24"/>
        </w:rPr>
        <w:t>el</w:t>
      </w:r>
      <w:r>
        <w:rPr>
          <w:spacing w:val="-16"/>
          <w:sz w:val="24"/>
        </w:rPr>
        <w:t xml:space="preserve"> </w:t>
      </w:r>
      <w:r>
        <w:rPr>
          <w:sz w:val="24"/>
        </w:rPr>
        <w:t>término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que</w:t>
      </w:r>
      <w:r>
        <w:rPr>
          <w:spacing w:val="-14"/>
          <w:sz w:val="24"/>
        </w:rPr>
        <w:t xml:space="preserve"> </w:t>
      </w:r>
      <w:r>
        <w:rPr>
          <w:sz w:val="24"/>
        </w:rPr>
        <w:t>se</w:t>
      </w:r>
      <w:r>
        <w:rPr>
          <w:spacing w:val="-15"/>
          <w:sz w:val="24"/>
        </w:rPr>
        <w:t xml:space="preserve"> </w:t>
      </w:r>
      <w:r>
        <w:rPr>
          <w:sz w:val="24"/>
        </w:rPr>
        <w:t>refiere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6"/>
          <w:sz w:val="24"/>
        </w:rPr>
        <w:t xml:space="preserve"> </w:t>
      </w:r>
      <w:r>
        <w:rPr>
          <w:sz w:val="24"/>
        </w:rPr>
        <w:t>fracción</w:t>
      </w:r>
      <w:r>
        <w:rPr>
          <w:spacing w:val="-14"/>
          <w:sz w:val="24"/>
        </w:rPr>
        <w:t xml:space="preserve"> </w:t>
      </w:r>
      <w:r>
        <w:rPr>
          <w:sz w:val="24"/>
        </w:rPr>
        <w:t>anterior,</w:t>
      </w:r>
      <w:r>
        <w:rPr>
          <w:spacing w:val="-15"/>
          <w:sz w:val="24"/>
        </w:rPr>
        <w:t xml:space="preserve"> </w:t>
      </w:r>
      <w:r>
        <w:rPr>
          <w:sz w:val="24"/>
        </w:rPr>
        <w:t>el</w:t>
      </w:r>
      <w:r>
        <w:rPr>
          <w:spacing w:val="-16"/>
          <w:sz w:val="24"/>
        </w:rPr>
        <w:t xml:space="preserve"> </w:t>
      </w:r>
      <w:r>
        <w:rPr>
          <w:sz w:val="24"/>
        </w:rPr>
        <w:t>ente</w:t>
      </w:r>
      <w:r>
        <w:rPr>
          <w:spacing w:val="-14"/>
          <w:sz w:val="24"/>
        </w:rPr>
        <w:t xml:space="preserve"> </w:t>
      </w:r>
      <w:r>
        <w:rPr>
          <w:sz w:val="24"/>
        </w:rPr>
        <w:t>público</w:t>
      </w:r>
      <w:r>
        <w:rPr>
          <w:spacing w:val="-64"/>
          <w:sz w:val="24"/>
        </w:rPr>
        <w:t xml:space="preserve"> </w:t>
      </w:r>
      <w:r>
        <w:rPr>
          <w:sz w:val="24"/>
        </w:rPr>
        <w:t>contará con un plazo de quince días hábiles para resolver, considerando</w:t>
      </w:r>
      <w:r>
        <w:rPr>
          <w:spacing w:val="-64"/>
          <w:sz w:val="24"/>
        </w:rPr>
        <w:t xml:space="preserve"> </w:t>
      </w:r>
      <w:r>
        <w:rPr>
          <w:sz w:val="24"/>
        </w:rPr>
        <w:t>los argumentos y pruebas que hubiere hecho valer la o el proveedor. La</w:t>
      </w:r>
      <w:r>
        <w:rPr>
          <w:spacing w:val="1"/>
          <w:sz w:val="24"/>
        </w:rPr>
        <w:t xml:space="preserve"> </w:t>
      </w:r>
      <w:r>
        <w:rPr>
          <w:sz w:val="24"/>
        </w:rPr>
        <w:t>determinación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dar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rescindido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contrato</w:t>
      </w:r>
      <w:r>
        <w:rPr>
          <w:spacing w:val="1"/>
          <w:sz w:val="24"/>
        </w:rPr>
        <w:t xml:space="preserve"> </w:t>
      </w:r>
      <w:r>
        <w:rPr>
          <w:sz w:val="24"/>
        </w:rPr>
        <w:t>deberá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debidamente fundamentada, motivada y comunicada a</w:t>
      </w:r>
      <w:r>
        <w:rPr>
          <w:sz w:val="24"/>
        </w:rPr>
        <w:t xml:space="preserve"> la o el proveedor</w:t>
      </w:r>
      <w:r>
        <w:rPr>
          <w:spacing w:val="-64"/>
          <w:sz w:val="24"/>
        </w:rPr>
        <w:t xml:space="preserve"> </w:t>
      </w:r>
      <w:r>
        <w:rPr>
          <w:sz w:val="24"/>
        </w:rPr>
        <w:t>dentro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dicho plazo,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</w:p>
    <w:p w14:paraId="35C9F146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1F39E552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0B1F3AEE" w14:textId="77777777" w:rsidR="0011513E" w:rsidRDefault="00650348">
      <w:pPr>
        <w:pStyle w:val="Prrafodelista"/>
        <w:numPr>
          <w:ilvl w:val="0"/>
          <w:numId w:val="17"/>
        </w:numPr>
        <w:tabs>
          <w:tab w:val="left" w:pos="1202"/>
        </w:tabs>
        <w:spacing w:before="92" w:line="312" w:lineRule="auto"/>
        <w:ind w:left="1201" w:right="639"/>
        <w:jc w:val="both"/>
        <w:rPr>
          <w:sz w:val="24"/>
        </w:rPr>
      </w:pPr>
      <w:r>
        <w:rPr>
          <w:sz w:val="24"/>
        </w:rPr>
        <w:t>Cuando se rescinda el contrato se formulará el finiquito correspondiente,</w:t>
      </w:r>
      <w:r>
        <w:rPr>
          <w:spacing w:val="-64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efecto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hacer</w:t>
      </w:r>
      <w:r>
        <w:rPr>
          <w:spacing w:val="-7"/>
          <w:sz w:val="24"/>
        </w:rPr>
        <w:t xml:space="preserve"> </w:t>
      </w:r>
      <w:r>
        <w:rPr>
          <w:sz w:val="24"/>
        </w:rPr>
        <w:t>constar</w:t>
      </w:r>
      <w:r>
        <w:rPr>
          <w:spacing w:val="-7"/>
          <w:sz w:val="24"/>
        </w:rPr>
        <w:t xml:space="preserve"> </w:t>
      </w:r>
      <w:r>
        <w:rPr>
          <w:sz w:val="24"/>
        </w:rPr>
        <w:t>los</w:t>
      </w:r>
      <w:r>
        <w:rPr>
          <w:spacing w:val="-10"/>
          <w:sz w:val="24"/>
        </w:rPr>
        <w:t xml:space="preserve"> </w:t>
      </w:r>
      <w:r>
        <w:rPr>
          <w:sz w:val="24"/>
        </w:rPr>
        <w:t>pagos</w:t>
      </w:r>
      <w:r>
        <w:rPr>
          <w:spacing w:val="-9"/>
          <w:sz w:val="24"/>
        </w:rPr>
        <w:t xml:space="preserve"> </w:t>
      </w:r>
      <w:r>
        <w:rPr>
          <w:sz w:val="24"/>
        </w:rPr>
        <w:t>que</w:t>
      </w:r>
      <w:r>
        <w:rPr>
          <w:spacing w:val="-8"/>
          <w:sz w:val="24"/>
        </w:rPr>
        <w:t xml:space="preserve"> </w:t>
      </w:r>
      <w:r>
        <w:rPr>
          <w:sz w:val="24"/>
        </w:rPr>
        <w:t>deba</w:t>
      </w:r>
      <w:r>
        <w:rPr>
          <w:spacing w:val="-8"/>
          <w:sz w:val="24"/>
        </w:rPr>
        <w:t xml:space="preserve"> </w:t>
      </w:r>
      <w:r>
        <w:rPr>
          <w:sz w:val="24"/>
        </w:rPr>
        <w:t>efectuar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ente</w:t>
      </w:r>
      <w:r>
        <w:rPr>
          <w:spacing w:val="-8"/>
          <w:sz w:val="24"/>
        </w:rPr>
        <w:t xml:space="preserve"> </w:t>
      </w:r>
      <w:r>
        <w:rPr>
          <w:sz w:val="24"/>
        </w:rPr>
        <w:t>público</w:t>
      </w:r>
      <w:r>
        <w:rPr>
          <w:spacing w:val="-7"/>
          <w:sz w:val="24"/>
        </w:rPr>
        <w:t xml:space="preserve"> </w:t>
      </w:r>
      <w:r>
        <w:rPr>
          <w:sz w:val="24"/>
        </w:rPr>
        <w:t>por</w:t>
      </w:r>
      <w:r>
        <w:rPr>
          <w:spacing w:val="-64"/>
          <w:sz w:val="24"/>
        </w:rPr>
        <w:t xml:space="preserve"> </w:t>
      </w:r>
      <w:r>
        <w:rPr>
          <w:sz w:val="24"/>
        </w:rPr>
        <w:t>concepto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bienes</w:t>
      </w:r>
      <w:r>
        <w:rPr>
          <w:spacing w:val="1"/>
          <w:sz w:val="24"/>
        </w:rPr>
        <w:t xml:space="preserve"> </w:t>
      </w:r>
      <w:r>
        <w:rPr>
          <w:sz w:val="24"/>
        </w:rPr>
        <w:t>recibidos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1"/>
          <w:sz w:val="24"/>
        </w:rPr>
        <w:t xml:space="preserve"> </w:t>
      </w:r>
      <w:r>
        <w:rPr>
          <w:sz w:val="24"/>
        </w:rPr>
        <w:t>prestados</w:t>
      </w:r>
      <w:r>
        <w:rPr>
          <w:spacing w:val="1"/>
          <w:sz w:val="24"/>
        </w:rPr>
        <w:t xml:space="preserve"> </w:t>
      </w:r>
      <w:r>
        <w:rPr>
          <w:sz w:val="24"/>
        </w:rPr>
        <w:t>hasta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64"/>
          <w:sz w:val="24"/>
        </w:rPr>
        <w:t xml:space="preserve"> </w:t>
      </w:r>
      <w:r>
        <w:rPr>
          <w:sz w:val="24"/>
        </w:rPr>
        <w:t>momento</w:t>
      </w:r>
      <w:r>
        <w:rPr>
          <w:spacing w:val="-2"/>
          <w:sz w:val="24"/>
        </w:rPr>
        <w:t xml:space="preserve"> </w:t>
      </w:r>
      <w:r>
        <w:rPr>
          <w:sz w:val="24"/>
        </w:rPr>
        <w:t>de la</w:t>
      </w:r>
      <w:r>
        <w:rPr>
          <w:spacing w:val="-2"/>
          <w:sz w:val="24"/>
        </w:rPr>
        <w:t xml:space="preserve"> </w:t>
      </w:r>
      <w:r>
        <w:rPr>
          <w:sz w:val="24"/>
        </w:rPr>
        <w:t>rescisión.</w:t>
      </w:r>
    </w:p>
    <w:p w14:paraId="48248285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3BAFFBCA" w14:textId="77777777" w:rsidR="0011513E" w:rsidRDefault="00650348">
      <w:pPr>
        <w:pStyle w:val="Textoindependiente"/>
        <w:spacing w:line="312" w:lineRule="auto"/>
        <w:ind w:left="122" w:right="645"/>
      </w:pPr>
      <w:r>
        <w:t>Iniciado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conciliación,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responsabilidad,</w:t>
      </w:r>
      <w:r>
        <w:rPr>
          <w:spacing w:val="-2"/>
        </w:rPr>
        <w:t xml:space="preserve"> </w:t>
      </w:r>
      <w:r>
        <w:t>podrán</w:t>
      </w:r>
      <w:r>
        <w:rPr>
          <w:spacing w:val="-2"/>
        </w:rPr>
        <w:t xml:space="preserve"> </w:t>
      </w:r>
      <w:r>
        <w:t>suspender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trámite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procedimiento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rescisión.</w:t>
      </w:r>
    </w:p>
    <w:p w14:paraId="695B3532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6B149D92" w14:textId="77777777" w:rsidR="0011513E" w:rsidRDefault="00650348">
      <w:pPr>
        <w:pStyle w:val="Textoindependiente"/>
        <w:spacing w:line="312" w:lineRule="auto"/>
        <w:ind w:left="122" w:right="643"/>
      </w:pPr>
      <w:r>
        <w:t>Si previamente a la determinación de dar por rescindido el contrato, se hiciere</w:t>
      </w:r>
      <w:r>
        <w:rPr>
          <w:spacing w:val="1"/>
        </w:rPr>
        <w:t xml:space="preserve"> </w:t>
      </w:r>
      <w:r>
        <w:rPr>
          <w:spacing w:val="-1"/>
        </w:rPr>
        <w:t>entrega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bienes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prestaren</w:t>
      </w:r>
      <w:r>
        <w:rPr>
          <w:spacing w:val="-15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servicios,</w:t>
      </w:r>
      <w:r>
        <w:rPr>
          <w:spacing w:val="-13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procedimiento</w:t>
      </w:r>
      <w:r>
        <w:rPr>
          <w:spacing w:val="-14"/>
        </w:rPr>
        <w:t xml:space="preserve"> </w:t>
      </w:r>
      <w:r>
        <w:t>iniciado</w:t>
      </w:r>
      <w:r>
        <w:rPr>
          <w:spacing w:val="-16"/>
        </w:rPr>
        <w:t xml:space="preserve"> </w:t>
      </w:r>
      <w:r>
        <w:t>quedará</w:t>
      </w:r>
      <w:r>
        <w:rPr>
          <w:spacing w:val="-64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efecto,</w:t>
      </w:r>
      <w:r>
        <w:rPr>
          <w:spacing w:val="-4"/>
        </w:rPr>
        <w:t xml:space="preserve"> </w:t>
      </w:r>
      <w:r>
        <w:t>previa</w:t>
      </w:r>
      <w:r>
        <w:rPr>
          <w:spacing w:val="-6"/>
        </w:rPr>
        <w:t xml:space="preserve"> </w:t>
      </w:r>
      <w:r>
        <w:t>aceptación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verificación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ente</w:t>
      </w:r>
      <w:r>
        <w:rPr>
          <w:spacing w:val="-3"/>
        </w:rPr>
        <w:t xml:space="preserve"> </w:t>
      </w:r>
      <w:r>
        <w:t>público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continúa</w:t>
      </w:r>
      <w:r>
        <w:rPr>
          <w:spacing w:val="-4"/>
        </w:rPr>
        <w:t xml:space="preserve"> </w:t>
      </w:r>
      <w:r>
        <w:t>vigente</w:t>
      </w:r>
      <w:r>
        <w:rPr>
          <w:spacing w:val="-65"/>
        </w:rPr>
        <w:t xml:space="preserve"> </w:t>
      </w:r>
      <w:r>
        <w:t>la n</w:t>
      </w:r>
      <w:r>
        <w:t>ecesidad de los mismos, aplicando, en su caso, las penas convencionales</w:t>
      </w:r>
      <w:r>
        <w:rPr>
          <w:spacing w:val="1"/>
        </w:rPr>
        <w:t xml:space="preserve"> </w:t>
      </w:r>
      <w:r>
        <w:t>correspondientes.</w:t>
      </w:r>
    </w:p>
    <w:p w14:paraId="10EDE526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117CA711" w14:textId="77777777" w:rsidR="0011513E" w:rsidRDefault="00650348">
      <w:pPr>
        <w:pStyle w:val="Textoindependiente"/>
        <w:spacing w:line="312" w:lineRule="auto"/>
        <w:ind w:left="122" w:right="636"/>
      </w:pPr>
      <w:r>
        <w:t>El ente público podrá determinar no dar por rescindido el contrato, cuando durante</w:t>
      </w:r>
      <w:r>
        <w:rPr>
          <w:spacing w:val="-6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procedimiento</w:t>
      </w:r>
      <w:r>
        <w:rPr>
          <w:spacing w:val="-12"/>
        </w:rPr>
        <w:t xml:space="preserve"> </w:t>
      </w:r>
      <w:r>
        <w:t>advierta</w:t>
      </w:r>
      <w:r>
        <w:rPr>
          <w:spacing w:val="-12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rescisión</w:t>
      </w:r>
      <w:r>
        <w:rPr>
          <w:spacing w:val="-15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contrato</w:t>
      </w:r>
      <w:r>
        <w:rPr>
          <w:spacing w:val="-12"/>
        </w:rPr>
        <w:t xml:space="preserve"> </w:t>
      </w:r>
      <w:r>
        <w:t>pudiera</w:t>
      </w:r>
      <w:r>
        <w:rPr>
          <w:spacing w:val="-15"/>
        </w:rPr>
        <w:t xml:space="preserve"> </w:t>
      </w:r>
      <w:r>
        <w:t>ocasionar</w:t>
      </w:r>
      <w:r>
        <w:rPr>
          <w:spacing w:val="-14"/>
        </w:rPr>
        <w:t xml:space="preserve"> </w:t>
      </w:r>
      <w:r>
        <w:t>algún</w:t>
      </w:r>
      <w:r>
        <w:rPr>
          <w:spacing w:val="-15"/>
        </w:rPr>
        <w:t xml:space="preserve"> </w:t>
      </w:r>
      <w:r>
        <w:t>daño</w:t>
      </w:r>
      <w:r>
        <w:rPr>
          <w:spacing w:val="-64"/>
        </w:rPr>
        <w:t xml:space="preserve"> </w:t>
      </w:r>
      <w:r>
        <w:t>o afectación a las funciones que tiene encomendadas; en este supuesto, deberá</w:t>
      </w:r>
      <w:r>
        <w:rPr>
          <w:spacing w:val="1"/>
        </w:rPr>
        <w:t xml:space="preserve"> </w:t>
      </w:r>
      <w:r>
        <w:t>justificar que los impactos económicos o de operación que se ocasionarían con la</w:t>
      </w:r>
      <w:r>
        <w:rPr>
          <w:spacing w:val="1"/>
        </w:rPr>
        <w:t xml:space="preserve"> </w:t>
      </w:r>
      <w:r>
        <w:t>rescisión</w:t>
      </w:r>
      <w:r>
        <w:rPr>
          <w:spacing w:val="-1"/>
        </w:rPr>
        <w:t xml:space="preserve"> </w:t>
      </w:r>
      <w:r>
        <w:t>del contrato</w:t>
      </w:r>
      <w:r>
        <w:rPr>
          <w:spacing w:val="1"/>
        </w:rPr>
        <w:t xml:space="preserve"> </w:t>
      </w:r>
      <w:r>
        <w:t>resultarían</w:t>
      </w:r>
      <w:r>
        <w:rPr>
          <w:spacing w:val="-3"/>
        </w:rPr>
        <w:t xml:space="preserve"> </w:t>
      </w:r>
      <w:r>
        <w:t>más inconvenientes.</w:t>
      </w:r>
    </w:p>
    <w:p w14:paraId="7621FCDB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10EE5AEB" w14:textId="77777777" w:rsidR="0011513E" w:rsidRDefault="00650348">
      <w:pPr>
        <w:pStyle w:val="Textoindependiente"/>
        <w:spacing w:line="312" w:lineRule="auto"/>
        <w:ind w:left="122" w:right="639"/>
      </w:pPr>
      <w:r>
        <w:t>Al</w:t>
      </w:r>
      <w:r>
        <w:rPr>
          <w:spacing w:val="-14"/>
        </w:rPr>
        <w:t xml:space="preserve"> </w:t>
      </w:r>
      <w:r>
        <w:t>no</w:t>
      </w:r>
      <w:r>
        <w:rPr>
          <w:spacing w:val="-16"/>
        </w:rPr>
        <w:t xml:space="preserve"> </w:t>
      </w:r>
      <w:r>
        <w:t>dar</w:t>
      </w:r>
      <w:r>
        <w:rPr>
          <w:spacing w:val="-14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rescindido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co</w:t>
      </w:r>
      <w:r>
        <w:t>ntrato,</w:t>
      </w:r>
      <w:r>
        <w:rPr>
          <w:spacing w:val="-13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ente</w:t>
      </w:r>
      <w:r>
        <w:rPr>
          <w:spacing w:val="-12"/>
        </w:rPr>
        <w:t xml:space="preserve"> </w:t>
      </w:r>
      <w:r>
        <w:t>público</w:t>
      </w:r>
      <w:r>
        <w:rPr>
          <w:spacing w:val="-13"/>
        </w:rPr>
        <w:t xml:space="preserve"> </w:t>
      </w:r>
      <w:r>
        <w:t>establecerá</w:t>
      </w:r>
      <w:r>
        <w:rPr>
          <w:spacing w:val="-13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proveedor</w:t>
      </w:r>
      <w:r>
        <w:rPr>
          <w:spacing w:val="-65"/>
        </w:rPr>
        <w:t xml:space="preserve"> </w:t>
      </w:r>
      <w:r>
        <w:t>otro</w:t>
      </w:r>
      <w:r>
        <w:rPr>
          <w:spacing w:val="-10"/>
        </w:rPr>
        <w:t xml:space="preserve"> </w:t>
      </w:r>
      <w:r>
        <w:t>plazo,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permita</w:t>
      </w:r>
      <w:r>
        <w:rPr>
          <w:spacing w:val="-9"/>
        </w:rPr>
        <w:t xml:space="preserve"> </w:t>
      </w:r>
      <w:r>
        <w:t>subsanar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incumplimiento</w:t>
      </w:r>
      <w:r>
        <w:rPr>
          <w:spacing w:val="-8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hubiere</w:t>
      </w:r>
      <w:r>
        <w:rPr>
          <w:spacing w:val="-12"/>
        </w:rPr>
        <w:t xml:space="preserve"> </w:t>
      </w:r>
      <w:r>
        <w:t>motivado</w:t>
      </w:r>
      <w:r>
        <w:rPr>
          <w:spacing w:val="-8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inicio</w:t>
      </w:r>
      <w:r>
        <w:rPr>
          <w:spacing w:val="-6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procedimiento.</w:t>
      </w:r>
    </w:p>
    <w:p w14:paraId="23229881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01414A02" w14:textId="77777777" w:rsidR="0011513E" w:rsidRDefault="00650348">
      <w:pPr>
        <w:pStyle w:val="Textoindependiente"/>
        <w:spacing w:line="312" w:lineRule="auto"/>
        <w:ind w:left="122" w:right="642"/>
      </w:pPr>
      <w:r>
        <w:t>Cuando por motivo del atraso en la entrega de los bienes o la prestación de los</w:t>
      </w:r>
      <w:r>
        <w:rPr>
          <w:spacing w:val="1"/>
        </w:rPr>
        <w:t xml:space="preserve"> </w:t>
      </w:r>
      <w:r>
        <w:t>servicios, o el procedimiento de rescisión se ubique en un ejercicio fiscal diferente</w:t>
      </w:r>
      <w:r>
        <w:rPr>
          <w:spacing w:val="1"/>
        </w:rPr>
        <w:t xml:space="preserve"> </w:t>
      </w:r>
      <w:r>
        <w:t>a aquel en que hubiere sido adjudicado el contrato, el ente público podrá recibir los</w:t>
      </w:r>
      <w:r>
        <w:rPr>
          <w:spacing w:val="-64"/>
        </w:rPr>
        <w:t xml:space="preserve"> </w:t>
      </w:r>
      <w:r>
        <w:t>bien</w:t>
      </w:r>
      <w:r>
        <w:t>es o servicios, previa verificación de que continúa vigente la necesidad de los</w:t>
      </w:r>
      <w:r>
        <w:rPr>
          <w:spacing w:val="1"/>
        </w:rPr>
        <w:t xml:space="preserve"> </w:t>
      </w:r>
      <w:r>
        <w:t>mismos y se cuenta con disponibilidad presupuestaria del ejercicio fiscal vigente,</w:t>
      </w:r>
      <w:r>
        <w:rPr>
          <w:spacing w:val="1"/>
        </w:rPr>
        <w:t xml:space="preserve"> </w:t>
      </w:r>
      <w:r>
        <w:t>debiendo</w:t>
      </w:r>
      <w:r>
        <w:rPr>
          <w:spacing w:val="1"/>
        </w:rPr>
        <w:t xml:space="preserve"> </w:t>
      </w:r>
      <w:r>
        <w:t>modificarse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vigencia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precios</w:t>
      </w:r>
      <w:r>
        <w:rPr>
          <w:spacing w:val="1"/>
        </w:rPr>
        <w:t xml:space="preserve"> </w:t>
      </w:r>
      <w:r>
        <w:t>originalmente</w:t>
      </w:r>
      <w:r>
        <w:rPr>
          <w:spacing w:val="1"/>
        </w:rPr>
        <w:t xml:space="preserve"> </w:t>
      </w:r>
      <w:r>
        <w:t>pactados.</w:t>
      </w:r>
    </w:p>
    <w:p w14:paraId="40C0EA98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43F4A814" w14:textId="77777777" w:rsidR="0011513E" w:rsidRDefault="00650348">
      <w:pPr>
        <w:pStyle w:val="Textoindependiente"/>
        <w:ind w:left="122"/>
      </w:pPr>
      <w:r>
        <w:t>Cualquier</w:t>
      </w:r>
      <w:r>
        <w:rPr>
          <w:spacing w:val="-5"/>
        </w:rPr>
        <w:t xml:space="preserve"> </w:t>
      </w:r>
      <w:r>
        <w:t>pacto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contrario</w:t>
      </w:r>
      <w:r>
        <w:rPr>
          <w:spacing w:val="-1"/>
        </w:rPr>
        <w:t xml:space="preserve"> </w:t>
      </w:r>
      <w:r>
        <w:t>a lo</w:t>
      </w:r>
      <w:r>
        <w:rPr>
          <w:spacing w:val="-2"/>
        </w:rPr>
        <w:t xml:space="preserve"> </w:t>
      </w:r>
      <w:r>
        <w:t>dispuesto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considerará</w:t>
      </w:r>
      <w:r>
        <w:rPr>
          <w:spacing w:val="-4"/>
        </w:rPr>
        <w:t xml:space="preserve"> </w:t>
      </w:r>
      <w:r>
        <w:t>nulo.</w:t>
      </w:r>
    </w:p>
    <w:p w14:paraId="1BE0EAEC" w14:textId="77777777" w:rsidR="0011513E" w:rsidRDefault="0011513E">
      <w:p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1EA1298B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27C369C0" w14:textId="77777777" w:rsidR="0011513E" w:rsidRDefault="00650348">
      <w:pPr>
        <w:pStyle w:val="Textoindependiente"/>
        <w:spacing w:before="92" w:line="312" w:lineRule="auto"/>
        <w:ind w:left="122" w:right="640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124.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ente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terminados</w:t>
      </w:r>
      <w:r>
        <w:rPr>
          <w:spacing w:val="1"/>
        </w:rPr>
        <w:t xml:space="preserve"> </w:t>
      </w:r>
      <w:r>
        <w:t>anticipadamente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contratos cuando por causas justificadas se extinga la necesidad de requerir los</w:t>
      </w:r>
      <w:r>
        <w:rPr>
          <w:spacing w:val="1"/>
        </w:rPr>
        <w:t xml:space="preserve"> </w:t>
      </w:r>
      <w:r>
        <w:t>bienes o servicios originalmente contratados, y se demuestre que de continuar con</w:t>
      </w:r>
      <w:r>
        <w:rPr>
          <w:spacing w:val="-64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cumplimiento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obligaciones</w:t>
      </w:r>
      <w:r>
        <w:rPr>
          <w:spacing w:val="-12"/>
        </w:rPr>
        <w:t xml:space="preserve"> </w:t>
      </w:r>
      <w:r>
        <w:t>pactadas,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ocasionaría</w:t>
      </w:r>
      <w:r>
        <w:rPr>
          <w:spacing w:val="-11"/>
        </w:rPr>
        <w:t xml:space="preserve"> </w:t>
      </w:r>
      <w:r>
        <w:t>algún</w:t>
      </w:r>
      <w:r>
        <w:rPr>
          <w:spacing w:val="-11"/>
        </w:rPr>
        <w:t xml:space="preserve"> </w:t>
      </w:r>
      <w:r>
        <w:t>daño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perjuicio</w:t>
      </w:r>
      <w:r>
        <w:rPr>
          <w:spacing w:val="-64"/>
        </w:rPr>
        <w:t xml:space="preserve"> </w:t>
      </w:r>
      <w:r>
        <w:t>al estado</w:t>
      </w:r>
      <w:r>
        <w:t>, o se determine la nulidad de los actos que dieron origen al contrato, con</w:t>
      </w:r>
      <w:r>
        <w:rPr>
          <w:spacing w:val="-64"/>
        </w:rPr>
        <w:t xml:space="preserve"> </w:t>
      </w:r>
      <w:r>
        <w:t>motivo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resolución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inconformidad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intervención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oficio</w:t>
      </w:r>
      <w:r>
        <w:rPr>
          <w:spacing w:val="-5"/>
        </w:rPr>
        <w:t xml:space="preserve"> </w:t>
      </w:r>
      <w:r>
        <w:t>emitida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Función</w:t>
      </w:r>
      <w:r>
        <w:rPr>
          <w:spacing w:val="-2"/>
        </w:rPr>
        <w:t xml:space="preserve"> </w:t>
      </w:r>
      <w:r>
        <w:t>Pública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autoridad competente.</w:t>
      </w:r>
    </w:p>
    <w:p w14:paraId="0EBCC3B1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7AAC2813" w14:textId="77777777" w:rsidR="0011513E" w:rsidRDefault="00650348">
      <w:pPr>
        <w:pStyle w:val="Textoindependiente"/>
        <w:spacing w:line="312" w:lineRule="auto"/>
        <w:ind w:left="122" w:right="643"/>
      </w:pPr>
      <w:r>
        <w:t xml:space="preserve">En estos supuestos el ente público reembolsará a la o </w:t>
      </w:r>
      <w:r>
        <w:t>el proveedor los gastos no</w:t>
      </w:r>
      <w:r>
        <w:rPr>
          <w:spacing w:val="1"/>
        </w:rPr>
        <w:t xml:space="preserve"> </w:t>
      </w:r>
      <w:r>
        <w:t>recuperables en que haya incurrido, siempre que estos sean razonables, estén</w:t>
      </w:r>
      <w:r>
        <w:rPr>
          <w:spacing w:val="1"/>
        </w:rPr>
        <w:t xml:space="preserve"> </w:t>
      </w:r>
      <w:r>
        <w:t>debidamente</w:t>
      </w:r>
      <w:r>
        <w:rPr>
          <w:spacing w:val="1"/>
        </w:rPr>
        <w:t xml:space="preserve"> </w:t>
      </w:r>
      <w:r>
        <w:t>comprobados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relacionen</w:t>
      </w:r>
      <w:r>
        <w:rPr>
          <w:spacing w:val="1"/>
        </w:rPr>
        <w:t xml:space="preserve"> </w:t>
      </w:r>
      <w:r>
        <w:t>directamente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correspondiente.</w:t>
      </w:r>
    </w:p>
    <w:p w14:paraId="398A6BBF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0E544832" w14:textId="77777777" w:rsidR="0011513E" w:rsidRDefault="00650348">
      <w:pPr>
        <w:pStyle w:val="Textoindependiente"/>
        <w:spacing w:line="312" w:lineRule="auto"/>
        <w:ind w:left="122" w:right="64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125.</w:t>
      </w:r>
      <w:r>
        <w:rPr>
          <w:rFonts w:ascii="Arial" w:hAnsi="Arial"/>
          <w:b/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estarán</w:t>
      </w:r>
      <w:r>
        <w:rPr>
          <w:spacing w:val="1"/>
        </w:rPr>
        <w:t xml:space="preserve"> </w:t>
      </w:r>
      <w:r>
        <w:t>obligados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mantener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bienes</w:t>
      </w:r>
      <w:r>
        <w:rPr>
          <w:spacing w:val="1"/>
        </w:rPr>
        <w:t xml:space="preserve"> </w:t>
      </w:r>
      <w:r>
        <w:t>adquiridos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arrendados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condiciones</w:t>
      </w:r>
      <w:r>
        <w:rPr>
          <w:spacing w:val="-8"/>
        </w:rPr>
        <w:t xml:space="preserve"> </w:t>
      </w:r>
      <w:r>
        <w:t>apropiadas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operación</w:t>
      </w:r>
      <w:r>
        <w:rPr>
          <w:spacing w:val="-7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mantenimiento,</w:t>
      </w:r>
      <w:r>
        <w:rPr>
          <w:spacing w:val="-64"/>
        </w:rPr>
        <w:t xml:space="preserve"> </w:t>
      </w:r>
      <w:r>
        <w:t>así como vigilar que los mismos se destinen al cumplimiento de los programas y</w:t>
      </w:r>
      <w:r>
        <w:rPr>
          <w:spacing w:val="1"/>
        </w:rPr>
        <w:t xml:space="preserve"> </w:t>
      </w:r>
      <w:r>
        <w:t>acciones</w:t>
      </w:r>
      <w:r>
        <w:rPr>
          <w:spacing w:val="-3"/>
        </w:rPr>
        <w:t xml:space="preserve"> </w:t>
      </w:r>
      <w:r>
        <w:t>previamente</w:t>
      </w:r>
      <w:r>
        <w:rPr>
          <w:spacing w:val="-2"/>
        </w:rPr>
        <w:t xml:space="preserve"> </w:t>
      </w:r>
      <w:r>
        <w:t>determinados.</w:t>
      </w:r>
    </w:p>
    <w:p w14:paraId="5262566B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219A1FD0" w14:textId="77777777" w:rsidR="0011513E" w:rsidRDefault="00650348">
      <w:pPr>
        <w:pStyle w:val="Textoindependiente"/>
        <w:spacing w:line="312" w:lineRule="auto"/>
        <w:ind w:left="122" w:right="644"/>
      </w:pP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efectos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párrafo</w:t>
      </w:r>
      <w:r>
        <w:rPr>
          <w:spacing w:val="1"/>
        </w:rPr>
        <w:t xml:space="preserve"> </w:t>
      </w:r>
      <w:r>
        <w:t>anterior,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adquisiciones, arrendamientos o servicios, deberán estipular las condiciones que</w:t>
      </w:r>
      <w:r>
        <w:rPr>
          <w:spacing w:val="1"/>
        </w:rPr>
        <w:t xml:space="preserve"> </w:t>
      </w:r>
      <w:r>
        <w:t>garanticen</w:t>
      </w:r>
      <w:r>
        <w:rPr>
          <w:spacing w:val="-7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correcta</w:t>
      </w:r>
      <w:r>
        <w:rPr>
          <w:spacing w:val="-8"/>
        </w:rPr>
        <w:t xml:space="preserve"> </w:t>
      </w:r>
      <w:r>
        <w:t>operación</w:t>
      </w:r>
      <w:r>
        <w:rPr>
          <w:spacing w:val="-7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funcionamiento;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caso,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obtención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una</w:t>
      </w:r>
      <w:r>
        <w:rPr>
          <w:spacing w:val="-64"/>
        </w:rPr>
        <w:t xml:space="preserve"> </w:t>
      </w:r>
      <w:r>
        <w:t>póliza de seguro por parte de la o el proveedor, que</w:t>
      </w:r>
      <w:r>
        <w:t xml:space="preserve"> garantice la integridad de los</w:t>
      </w:r>
      <w:r>
        <w:rPr>
          <w:spacing w:val="1"/>
        </w:rPr>
        <w:t xml:space="preserve"> </w:t>
      </w:r>
      <w:r>
        <w:t>bienes hasta el momento de su entrega y, de ser necesario, la capacitación del</w:t>
      </w:r>
      <w:r>
        <w:rPr>
          <w:spacing w:val="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que operará los equipos.</w:t>
      </w:r>
    </w:p>
    <w:p w14:paraId="30C33958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C7BA315" w14:textId="77777777" w:rsidR="0011513E" w:rsidRDefault="00650348">
      <w:pPr>
        <w:pStyle w:val="Textoindependiente"/>
        <w:spacing w:line="312" w:lineRule="auto"/>
        <w:ind w:left="122" w:right="636"/>
      </w:pPr>
      <w:r>
        <w:t>La adquisición de materiales cuyo consumo haga necesaria invariablemente la</w:t>
      </w:r>
      <w:r>
        <w:rPr>
          <w:spacing w:val="1"/>
        </w:rPr>
        <w:t xml:space="preserve"> </w:t>
      </w:r>
      <w:r>
        <w:t>utilización de equipo propiedad de</w:t>
      </w:r>
      <w:r>
        <w:t xml:space="preserve"> la o el proveedor, podrá realizarse siempre y</w:t>
      </w:r>
      <w:r>
        <w:rPr>
          <w:spacing w:val="1"/>
        </w:rPr>
        <w:t xml:space="preserve"> </w:t>
      </w:r>
      <w:r>
        <w:t>cuando en la convocatoria a la licitación se establezca que a quien se adjudique el</w:t>
      </w:r>
      <w:r>
        <w:rPr>
          <w:spacing w:val="-64"/>
        </w:rPr>
        <w:t xml:space="preserve"> </w:t>
      </w:r>
      <w:r>
        <w:t>contrato deberá proporcionar el citado equipo sin costo alguno para el ente público</w:t>
      </w:r>
      <w:r>
        <w:rPr>
          <w:spacing w:val="-64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tiempo</w:t>
      </w:r>
      <w:r>
        <w:rPr>
          <w:spacing w:val="-1"/>
        </w:rPr>
        <w:t xml:space="preserve"> </w:t>
      </w:r>
      <w:r>
        <w:t>requerido para el</w:t>
      </w:r>
      <w:r>
        <w:rPr>
          <w:spacing w:val="-1"/>
        </w:rPr>
        <w:t xml:space="preserve"> </w:t>
      </w:r>
      <w:r>
        <w:t>consu</w:t>
      </w:r>
      <w:r>
        <w:t>mo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materiales.</w:t>
      </w:r>
    </w:p>
    <w:p w14:paraId="3E2C4CB9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448824DB" w14:textId="77777777" w:rsidR="0011513E" w:rsidRDefault="00650348">
      <w:pPr>
        <w:pStyle w:val="Textoindependiente"/>
        <w:spacing w:line="312" w:lineRule="auto"/>
        <w:ind w:left="122" w:right="640"/>
      </w:pPr>
      <w:r>
        <w:rPr>
          <w:rFonts w:ascii="Arial" w:hAnsi="Arial"/>
          <w:b/>
        </w:rPr>
        <w:t xml:space="preserve">Artículo 126. </w:t>
      </w:r>
      <w:r>
        <w:t>Cuando en la prestación del servicio se presente caso fortuito o de</w:t>
      </w:r>
      <w:r>
        <w:rPr>
          <w:spacing w:val="1"/>
        </w:rPr>
        <w:t xml:space="preserve"> </w:t>
      </w:r>
      <w:r>
        <w:t>fuerza</w:t>
      </w:r>
      <w:r>
        <w:rPr>
          <w:spacing w:val="1"/>
        </w:rPr>
        <w:t xml:space="preserve"> </w:t>
      </w:r>
      <w:r>
        <w:t>mayor,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ente</w:t>
      </w:r>
      <w:r>
        <w:rPr>
          <w:spacing w:val="1"/>
        </w:rPr>
        <w:t xml:space="preserve"> </w:t>
      </w:r>
      <w:r>
        <w:t>público,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responsabilidad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suspender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prestación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servicio,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cuyo</w:t>
      </w:r>
      <w:r>
        <w:rPr>
          <w:spacing w:val="-13"/>
        </w:rPr>
        <w:t xml:space="preserve"> </w:t>
      </w:r>
      <w:r>
        <w:t>caso</w:t>
      </w:r>
      <w:r>
        <w:rPr>
          <w:spacing w:val="-16"/>
        </w:rPr>
        <w:t xml:space="preserve"> </w:t>
      </w:r>
      <w:r>
        <w:t>únicamente</w:t>
      </w:r>
      <w:r>
        <w:rPr>
          <w:spacing w:val="-13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pagarán</w:t>
      </w:r>
      <w:r>
        <w:rPr>
          <w:spacing w:val="-15"/>
        </w:rPr>
        <w:t xml:space="preserve"> </w:t>
      </w:r>
      <w:r>
        <w:t>aquellos</w:t>
      </w:r>
      <w:r>
        <w:rPr>
          <w:spacing w:val="-14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hubiesen</w:t>
      </w:r>
    </w:p>
    <w:p w14:paraId="35FAC29F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7009182A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27F0EB43" w14:textId="77777777" w:rsidR="0011513E" w:rsidRDefault="00650348">
      <w:pPr>
        <w:pStyle w:val="Textoindependiente"/>
        <w:spacing w:before="92" w:line="312" w:lineRule="auto"/>
        <w:ind w:left="122" w:right="645"/>
      </w:pPr>
      <w:r>
        <w:t>sido</w:t>
      </w:r>
      <w:r>
        <w:rPr>
          <w:spacing w:val="1"/>
        </w:rPr>
        <w:t xml:space="preserve"> </w:t>
      </w:r>
      <w:r>
        <w:t>efectivamente</w:t>
      </w:r>
      <w:r>
        <w:rPr>
          <w:spacing w:val="1"/>
        </w:rPr>
        <w:t xml:space="preserve"> </w:t>
      </w:r>
      <w:r>
        <w:t>prestados</w:t>
      </w:r>
      <w:r>
        <w:rPr>
          <w:spacing w:val="1"/>
        </w:rPr>
        <w:t xml:space="preserve"> </w:t>
      </w:r>
      <w:r>
        <w:t>y,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caso,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reintegrarán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anticipos</w:t>
      </w:r>
      <w:r>
        <w:rPr>
          <w:spacing w:val="1"/>
        </w:rPr>
        <w:t xml:space="preserve"> </w:t>
      </w:r>
      <w:r>
        <w:t>no</w:t>
      </w:r>
      <w:r>
        <w:rPr>
          <w:spacing w:val="-64"/>
        </w:rPr>
        <w:t xml:space="preserve"> </w:t>
      </w:r>
      <w:r>
        <w:t>amortizados.</w:t>
      </w:r>
    </w:p>
    <w:p w14:paraId="607E214F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61D0C7D6" w14:textId="77777777" w:rsidR="0011513E" w:rsidRDefault="00650348">
      <w:pPr>
        <w:pStyle w:val="Textoindependiente"/>
        <w:spacing w:line="312" w:lineRule="auto"/>
        <w:ind w:left="122" w:right="640"/>
      </w:pPr>
      <w:r>
        <w:t>Cuando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suspensión</w:t>
      </w:r>
      <w:r>
        <w:rPr>
          <w:spacing w:val="1"/>
        </w:rPr>
        <w:t xml:space="preserve"> </w:t>
      </w:r>
      <w:r>
        <w:t>obedezca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causas</w:t>
      </w:r>
      <w:r>
        <w:rPr>
          <w:spacing w:val="1"/>
        </w:rPr>
        <w:t xml:space="preserve"> </w:t>
      </w:r>
      <w:r>
        <w:t>imputables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ente</w:t>
      </w:r>
      <w:r>
        <w:rPr>
          <w:spacing w:val="1"/>
        </w:rPr>
        <w:t xml:space="preserve"> </w:t>
      </w:r>
      <w:r>
        <w:t>público,</w:t>
      </w:r>
      <w:r>
        <w:rPr>
          <w:spacing w:val="1"/>
        </w:rPr>
        <w:t xml:space="preserve"> </w:t>
      </w:r>
      <w:r>
        <w:t>previa</w:t>
      </w:r>
      <w:r>
        <w:rPr>
          <w:spacing w:val="-64"/>
        </w:rPr>
        <w:t xml:space="preserve"> </w:t>
      </w:r>
      <w:r>
        <w:t>petición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justificación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proveedor,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reembolsará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proveedora los gastos no recuperables que se originen durante el tiempo que dure</w:t>
      </w:r>
      <w:r>
        <w:rPr>
          <w:spacing w:val="-64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suspensión,</w:t>
      </w:r>
      <w:r>
        <w:rPr>
          <w:spacing w:val="1"/>
        </w:rPr>
        <w:t xml:space="preserve"> </w:t>
      </w:r>
      <w:r>
        <w:t>siempre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razonables,</w:t>
      </w:r>
      <w:r>
        <w:rPr>
          <w:spacing w:val="1"/>
        </w:rPr>
        <w:t xml:space="preserve"> </w:t>
      </w:r>
      <w:r>
        <w:t>estén</w:t>
      </w:r>
      <w:r>
        <w:rPr>
          <w:spacing w:val="1"/>
        </w:rPr>
        <w:t xml:space="preserve"> </w:t>
      </w:r>
      <w:r>
        <w:t>debidamente</w:t>
      </w:r>
      <w:r>
        <w:rPr>
          <w:spacing w:val="1"/>
        </w:rPr>
        <w:t xml:space="preserve"> </w:t>
      </w:r>
      <w:r>
        <w:t>comprobados</w:t>
      </w:r>
      <w:r>
        <w:rPr>
          <w:spacing w:val="-1"/>
        </w:rPr>
        <w:t xml:space="preserve"> </w:t>
      </w:r>
      <w:r>
        <w:t>y se</w:t>
      </w:r>
      <w:r>
        <w:rPr>
          <w:spacing w:val="-1"/>
        </w:rPr>
        <w:t xml:space="preserve"> </w:t>
      </w:r>
      <w:r>
        <w:t>relacionen</w:t>
      </w:r>
      <w:r>
        <w:rPr>
          <w:spacing w:val="-2"/>
        </w:rPr>
        <w:t xml:space="preserve"> </w:t>
      </w:r>
      <w:r>
        <w:t>directamente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contrato.</w:t>
      </w:r>
    </w:p>
    <w:p w14:paraId="218F4B6A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114CDFDA" w14:textId="77777777" w:rsidR="0011513E" w:rsidRDefault="00650348">
      <w:pPr>
        <w:pStyle w:val="Textoindependiente"/>
        <w:spacing w:line="312" w:lineRule="auto"/>
        <w:ind w:left="122" w:right="638"/>
      </w:pPr>
      <w:r>
        <w:t xml:space="preserve">En cualquiera de los </w:t>
      </w:r>
      <w:r>
        <w:t>casos previstos en este artículo, se pactará por las partes el</w:t>
      </w:r>
      <w:r>
        <w:rPr>
          <w:spacing w:val="1"/>
        </w:rPr>
        <w:t xml:space="preserve"> </w:t>
      </w:r>
      <w:r>
        <w:t>plazo de suspensión, a cuyo término podrá iniciarse la terminación anticipada del</w:t>
      </w:r>
      <w:r>
        <w:rPr>
          <w:spacing w:val="1"/>
        </w:rPr>
        <w:t xml:space="preserve"> </w:t>
      </w:r>
      <w:r>
        <w:t>contrato.</w:t>
      </w:r>
    </w:p>
    <w:p w14:paraId="4D346677" w14:textId="77777777" w:rsidR="0011513E" w:rsidRDefault="00650348">
      <w:pPr>
        <w:pStyle w:val="Ttulo1"/>
        <w:spacing w:before="2"/>
        <w:ind w:right="1278"/>
      </w:pPr>
      <w:r>
        <w:t>SECCIÓN</w:t>
      </w:r>
      <w:r>
        <w:rPr>
          <w:spacing w:val="-1"/>
        </w:rPr>
        <w:t xml:space="preserve"> </w:t>
      </w:r>
      <w:r>
        <w:t>PRIMERA</w:t>
      </w:r>
    </w:p>
    <w:p w14:paraId="6E4BCCE0" w14:textId="77777777" w:rsidR="0011513E" w:rsidRDefault="00650348">
      <w:pPr>
        <w:ind w:left="760" w:right="1277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DE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LOS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CONTRATOS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ABIERTOS</w:t>
      </w:r>
    </w:p>
    <w:p w14:paraId="6CFFB1EC" w14:textId="77777777" w:rsidR="0011513E" w:rsidRDefault="0011513E">
      <w:pPr>
        <w:pStyle w:val="Textoindependiente"/>
        <w:spacing w:before="1"/>
        <w:jc w:val="left"/>
        <w:rPr>
          <w:rFonts w:ascii="Arial"/>
          <w:b/>
          <w:sz w:val="31"/>
        </w:rPr>
      </w:pPr>
    </w:p>
    <w:p w14:paraId="28599103" w14:textId="77777777" w:rsidR="0011513E" w:rsidRDefault="00650348">
      <w:pPr>
        <w:pStyle w:val="Textoindependiente"/>
        <w:spacing w:line="312" w:lineRule="auto"/>
        <w:ind w:left="122" w:right="643"/>
      </w:pPr>
      <w:r>
        <w:rPr>
          <w:rFonts w:ascii="Arial" w:hAnsi="Arial"/>
          <w:b/>
        </w:rPr>
        <w:t xml:space="preserve">Artículo 127. </w:t>
      </w:r>
      <w:r>
        <w:t>A efecto de que los entes públicos puedan adquirir, arrendar bienes</w:t>
      </w:r>
      <w:r>
        <w:rPr>
          <w:spacing w:val="1"/>
        </w:rPr>
        <w:t xml:space="preserve"> </w:t>
      </w:r>
      <w:r>
        <w:t>o contratar servicios por una cantidad, presupuesto o plazo mínimo y máximo,</w:t>
      </w:r>
      <w:r>
        <w:rPr>
          <w:spacing w:val="1"/>
        </w:rPr>
        <w:t xml:space="preserve"> </w:t>
      </w:r>
      <w:r>
        <w:t>podrán celebrar contratos abiertos, los cuales podrán adjudicarse a través de</w:t>
      </w:r>
      <w:r>
        <w:rPr>
          <w:spacing w:val="1"/>
        </w:rPr>
        <w:t xml:space="preserve"> </w:t>
      </w:r>
      <w:r>
        <w:t>licitación pública o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invitaci</w:t>
      </w:r>
      <w:r>
        <w:t>ón</w:t>
      </w:r>
      <w:r>
        <w:rPr>
          <w:spacing w:val="-2"/>
        </w:rPr>
        <w:t xml:space="preserve"> </w:t>
      </w:r>
      <w:r>
        <w:t>a cuando</w:t>
      </w:r>
      <w:r>
        <w:rPr>
          <w:spacing w:val="-2"/>
        </w:rPr>
        <w:t xml:space="preserve"> </w:t>
      </w:r>
      <w:r>
        <w:t>menos tres</w:t>
      </w:r>
      <w:r>
        <w:rPr>
          <w:spacing w:val="-3"/>
        </w:rPr>
        <w:t xml:space="preserve"> </w:t>
      </w:r>
      <w:r>
        <w:t>oferentes.</w:t>
      </w:r>
    </w:p>
    <w:p w14:paraId="0F1CF7AF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6556B503" w14:textId="77777777" w:rsidR="0011513E" w:rsidRDefault="00650348">
      <w:pPr>
        <w:pStyle w:val="Textoindependiente"/>
        <w:spacing w:line="312" w:lineRule="auto"/>
        <w:ind w:left="122" w:right="644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128.</w:t>
      </w:r>
      <w:r>
        <w:rPr>
          <w:rFonts w:ascii="Arial" w:hAnsi="Arial"/>
          <w:b/>
          <w:spacing w:val="1"/>
        </w:rPr>
        <w:t xml:space="preserve"> </w:t>
      </w:r>
      <w:r>
        <w:t>A efecto</w:t>
      </w:r>
      <w:r>
        <w:rPr>
          <w:spacing w:val="1"/>
        </w:rPr>
        <w:t xml:space="preserve"> </w:t>
      </w:r>
      <w:r>
        <w:t>de celebrar contratos</w:t>
      </w:r>
      <w:r>
        <w:rPr>
          <w:spacing w:val="1"/>
        </w:rPr>
        <w:t xml:space="preserve"> </w:t>
      </w:r>
      <w:r>
        <w:t>abiertos, el ente público deberá</w:t>
      </w:r>
      <w:r>
        <w:rPr>
          <w:spacing w:val="1"/>
        </w:rPr>
        <w:t xml:space="preserve"> </w:t>
      </w:r>
      <w:r>
        <w:t>determinar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siguiente:</w:t>
      </w:r>
    </w:p>
    <w:p w14:paraId="4A6B1605" w14:textId="77777777" w:rsidR="0011513E" w:rsidRDefault="00650348">
      <w:pPr>
        <w:pStyle w:val="Prrafodelista"/>
        <w:numPr>
          <w:ilvl w:val="0"/>
          <w:numId w:val="16"/>
        </w:numPr>
        <w:tabs>
          <w:tab w:val="left" w:pos="1202"/>
        </w:tabs>
        <w:spacing w:before="120" w:line="312" w:lineRule="auto"/>
        <w:ind w:left="1201" w:right="637"/>
        <w:jc w:val="both"/>
        <w:rPr>
          <w:sz w:val="24"/>
        </w:rPr>
      </w:pPr>
      <w:r>
        <w:rPr>
          <w:sz w:val="24"/>
        </w:rPr>
        <w:t>El tipo de procedimiento adquisitivo que se deberá utilizar, la cantidad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mínima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y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máxima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bienes</w:t>
      </w:r>
      <w:r>
        <w:rPr>
          <w:spacing w:val="-17"/>
          <w:sz w:val="24"/>
        </w:rPr>
        <w:t xml:space="preserve"> </w:t>
      </w:r>
      <w:r>
        <w:rPr>
          <w:sz w:val="24"/>
        </w:rPr>
        <w:t>por</w:t>
      </w:r>
      <w:r>
        <w:rPr>
          <w:spacing w:val="-16"/>
          <w:sz w:val="24"/>
        </w:rPr>
        <w:t xml:space="preserve"> </w:t>
      </w:r>
      <w:r>
        <w:rPr>
          <w:sz w:val="24"/>
        </w:rPr>
        <w:t>adquirir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6"/>
          <w:sz w:val="24"/>
        </w:rPr>
        <w:t xml:space="preserve"> </w:t>
      </w:r>
      <w:r>
        <w:rPr>
          <w:sz w:val="24"/>
        </w:rPr>
        <w:t>arrendar,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6"/>
          <w:sz w:val="24"/>
        </w:rPr>
        <w:t xml:space="preserve"> </w:t>
      </w:r>
      <w:r>
        <w:rPr>
          <w:sz w:val="24"/>
        </w:rPr>
        <w:t>bien,</w:t>
      </w:r>
      <w:r>
        <w:rPr>
          <w:spacing w:val="-15"/>
          <w:sz w:val="24"/>
        </w:rPr>
        <w:t xml:space="preserve"> </w:t>
      </w:r>
      <w:r>
        <w:rPr>
          <w:sz w:val="24"/>
        </w:rPr>
        <w:t>el</w:t>
      </w:r>
      <w:r>
        <w:rPr>
          <w:spacing w:val="-17"/>
          <w:sz w:val="24"/>
        </w:rPr>
        <w:t xml:space="preserve"> </w:t>
      </w:r>
      <w:r>
        <w:rPr>
          <w:sz w:val="24"/>
        </w:rPr>
        <w:t>presupuesto</w:t>
      </w:r>
      <w:r>
        <w:rPr>
          <w:spacing w:val="-64"/>
          <w:sz w:val="24"/>
        </w:rPr>
        <w:t xml:space="preserve"> </w:t>
      </w:r>
      <w:r>
        <w:rPr>
          <w:sz w:val="24"/>
        </w:rPr>
        <w:t>mínimo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máximo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podrá</w:t>
      </w:r>
      <w:r>
        <w:rPr>
          <w:spacing w:val="1"/>
          <w:sz w:val="24"/>
        </w:rPr>
        <w:t xml:space="preserve"> </w:t>
      </w:r>
      <w:r>
        <w:rPr>
          <w:sz w:val="24"/>
        </w:rPr>
        <w:t>ejercerse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adquisición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arrendamiento;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servicios,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establecerá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plazo</w:t>
      </w:r>
      <w:r>
        <w:rPr>
          <w:spacing w:val="-3"/>
          <w:sz w:val="24"/>
        </w:rPr>
        <w:t xml:space="preserve"> </w:t>
      </w:r>
      <w:r>
        <w:rPr>
          <w:sz w:val="24"/>
        </w:rPr>
        <w:t>mínimo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64"/>
          <w:sz w:val="24"/>
        </w:rPr>
        <w:t xml:space="preserve"> </w:t>
      </w:r>
      <w:r>
        <w:rPr>
          <w:sz w:val="24"/>
        </w:rPr>
        <w:t>máximo</w:t>
      </w:r>
      <w:r>
        <w:rPr>
          <w:spacing w:val="-6"/>
          <w:sz w:val="24"/>
        </w:rPr>
        <w:t xml:space="preserve"> </w:t>
      </w:r>
      <w:r>
        <w:rPr>
          <w:sz w:val="24"/>
        </w:rPr>
        <w:t>para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prestación,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7"/>
          <w:sz w:val="24"/>
        </w:rPr>
        <w:t xml:space="preserve"> </w:t>
      </w:r>
      <w:r>
        <w:rPr>
          <w:sz w:val="24"/>
        </w:rPr>
        <w:t>presupuesto</w:t>
      </w:r>
      <w:r>
        <w:rPr>
          <w:spacing w:val="-7"/>
          <w:sz w:val="24"/>
        </w:rPr>
        <w:t xml:space="preserve"> </w:t>
      </w:r>
      <w:r>
        <w:rPr>
          <w:sz w:val="24"/>
        </w:rPr>
        <w:t>mínimo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9"/>
          <w:sz w:val="24"/>
        </w:rPr>
        <w:t xml:space="preserve"> </w:t>
      </w:r>
      <w:r>
        <w:rPr>
          <w:sz w:val="24"/>
        </w:rPr>
        <w:t>máximo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8"/>
          <w:sz w:val="24"/>
        </w:rPr>
        <w:t xml:space="preserve"> </w:t>
      </w:r>
      <w:r>
        <w:rPr>
          <w:sz w:val="24"/>
        </w:rPr>
        <w:t>podrá</w:t>
      </w:r>
      <w:r>
        <w:rPr>
          <w:spacing w:val="-64"/>
          <w:sz w:val="24"/>
        </w:rPr>
        <w:t xml:space="preserve"> </w:t>
      </w:r>
      <w:r>
        <w:rPr>
          <w:sz w:val="24"/>
        </w:rPr>
        <w:t>ejercerse;</w:t>
      </w:r>
    </w:p>
    <w:p w14:paraId="0938A72B" w14:textId="77777777" w:rsidR="0011513E" w:rsidRDefault="00650348">
      <w:pPr>
        <w:pStyle w:val="Prrafodelista"/>
        <w:numPr>
          <w:ilvl w:val="0"/>
          <w:numId w:val="16"/>
        </w:numPr>
        <w:tabs>
          <w:tab w:val="left" w:pos="1202"/>
        </w:tabs>
        <w:spacing w:before="1" w:line="312" w:lineRule="auto"/>
        <w:ind w:left="1201" w:right="643"/>
        <w:jc w:val="both"/>
        <w:rPr>
          <w:sz w:val="24"/>
        </w:rPr>
      </w:pPr>
      <w:r>
        <w:rPr>
          <w:sz w:val="24"/>
        </w:rPr>
        <w:t>En ningún caso, el presupuesto por ejercer podrá ser inferior al sesenta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ciento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presupuesto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hubiese</w:t>
      </w:r>
      <w:r>
        <w:rPr>
          <w:spacing w:val="1"/>
          <w:sz w:val="24"/>
        </w:rPr>
        <w:t xml:space="preserve"> </w:t>
      </w:r>
      <w:r>
        <w:rPr>
          <w:sz w:val="24"/>
        </w:rPr>
        <w:t>destinado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procedimiento y, la cantidad mínima de bienes por adquirir o arrendar no</w:t>
      </w:r>
      <w:r>
        <w:rPr>
          <w:spacing w:val="-64"/>
          <w:sz w:val="24"/>
        </w:rPr>
        <w:t xml:space="preserve"> </w:t>
      </w:r>
      <w:r>
        <w:rPr>
          <w:sz w:val="24"/>
        </w:rPr>
        <w:t>podrá</w:t>
      </w:r>
      <w:r>
        <w:rPr>
          <w:spacing w:val="-1"/>
          <w:sz w:val="24"/>
        </w:rPr>
        <w:t xml:space="preserve"> </w:t>
      </w:r>
      <w:r>
        <w:rPr>
          <w:sz w:val="24"/>
        </w:rPr>
        <w:t>ser inferior</w:t>
      </w:r>
      <w:r>
        <w:rPr>
          <w:spacing w:val="-3"/>
          <w:sz w:val="24"/>
        </w:rPr>
        <w:t xml:space="preserve"> </w:t>
      </w:r>
      <w:r>
        <w:rPr>
          <w:sz w:val="24"/>
        </w:rPr>
        <w:t>a dicho porcentaje;</w:t>
      </w:r>
    </w:p>
    <w:p w14:paraId="5D71DEEE" w14:textId="77777777" w:rsidR="0011513E" w:rsidRDefault="00650348">
      <w:pPr>
        <w:pStyle w:val="Prrafodelista"/>
        <w:numPr>
          <w:ilvl w:val="0"/>
          <w:numId w:val="16"/>
        </w:numPr>
        <w:tabs>
          <w:tab w:val="left" w:pos="1202"/>
        </w:tabs>
        <w:spacing w:line="312" w:lineRule="auto"/>
        <w:ind w:left="1201" w:right="642"/>
        <w:jc w:val="both"/>
        <w:rPr>
          <w:sz w:val="24"/>
        </w:rPr>
      </w:pPr>
      <w:r>
        <w:rPr>
          <w:sz w:val="24"/>
        </w:rPr>
        <w:t xml:space="preserve">Se anexará </w:t>
      </w:r>
      <w:r>
        <w:rPr>
          <w:sz w:val="24"/>
        </w:rPr>
        <w:t>al contrato el programa de suministro correspondiente, con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5"/>
          <w:sz w:val="24"/>
        </w:rPr>
        <w:t xml:space="preserve"> </w:t>
      </w:r>
      <w:r>
        <w:rPr>
          <w:sz w:val="24"/>
        </w:rPr>
        <w:t>cantidades</w:t>
      </w:r>
      <w:r>
        <w:rPr>
          <w:spacing w:val="4"/>
          <w:sz w:val="24"/>
        </w:rPr>
        <w:t xml:space="preserve"> </w:t>
      </w:r>
      <w:r>
        <w:rPr>
          <w:sz w:val="24"/>
        </w:rPr>
        <w:t>mínimas</w:t>
      </w:r>
      <w:r>
        <w:rPr>
          <w:spacing w:val="5"/>
          <w:sz w:val="24"/>
        </w:rPr>
        <w:t xml:space="preserve"> </w:t>
      </w:r>
      <w:r>
        <w:rPr>
          <w:sz w:val="24"/>
        </w:rPr>
        <w:t>y</w:t>
      </w:r>
      <w:r>
        <w:rPr>
          <w:spacing w:val="6"/>
          <w:sz w:val="24"/>
        </w:rPr>
        <w:t xml:space="preserve"> </w:t>
      </w:r>
      <w:r>
        <w:rPr>
          <w:sz w:val="24"/>
        </w:rPr>
        <w:t>máximas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cada</w:t>
      </w:r>
      <w:r>
        <w:rPr>
          <w:spacing w:val="3"/>
          <w:sz w:val="24"/>
        </w:rPr>
        <w:t xml:space="preserve"> </w:t>
      </w:r>
      <w:r>
        <w:rPr>
          <w:sz w:val="24"/>
        </w:rPr>
        <w:t>bien</w:t>
      </w:r>
      <w:r>
        <w:rPr>
          <w:spacing w:val="7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>tipo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servicio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6"/>
          <w:sz w:val="24"/>
        </w:rPr>
        <w:t xml:space="preserve"> </w:t>
      </w:r>
      <w:r>
        <w:rPr>
          <w:sz w:val="24"/>
        </w:rPr>
        <w:t>sus</w:t>
      </w:r>
    </w:p>
    <w:p w14:paraId="74824725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44F04BDB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519ADC4F" w14:textId="77777777" w:rsidR="0011513E" w:rsidRDefault="00650348">
      <w:pPr>
        <w:pStyle w:val="Textoindependiente"/>
        <w:spacing w:before="92" w:line="312" w:lineRule="auto"/>
        <w:ind w:left="1201" w:right="641"/>
        <w:jc w:val="left"/>
      </w:pPr>
      <w:r>
        <w:t>respectivos precios unitarios. Dicho contrato, tendrá una vigencia que no</w:t>
      </w:r>
      <w:r>
        <w:rPr>
          <w:spacing w:val="-64"/>
        </w:rPr>
        <w:t xml:space="preserve"> </w:t>
      </w:r>
      <w:r>
        <w:t>excederá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ejercicio</w:t>
      </w:r>
      <w:r>
        <w:rPr>
          <w:spacing w:val="-1"/>
        </w:rPr>
        <w:t xml:space="preserve"> </w:t>
      </w:r>
      <w:r>
        <w:t>fiscal</w:t>
      </w:r>
      <w:r>
        <w:rPr>
          <w:spacing w:val="-2"/>
        </w:rPr>
        <w:t xml:space="preserve"> </w:t>
      </w:r>
      <w:r>
        <w:t>correspondiente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aquél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suscriba;</w:t>
      </w:r>
    </w:p>
    <w:p w14:paraId="3D02B50A" w14:textId="77777777" w:rsidR="0011513E" w:rsidRDefault="00650348">
      <w:pPr>
        <w:pStyle w:val="Prrafodelista"/>
        <w:numPr>
          <w:ilvl w:val="0"/>
          <w:numId w:val="16"/>
        </w:numPr>
        <w:tabs>
          <w:tab w:val="left" w:pos="1201"/>
          <w:tab w:val="left" w:pos="1202"/>
        </w:tabs>
        <w:spacing w:line="312" w:lineRule="auto"/>
        <w:ind w:left="1201" w:right="644"/>
        <w:rPr>
          <w:sz w:val="24"/>
        </w:rPr>
      </w:pP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el</w:t>
      </w:r>
      <w:r>
        <w:rPr>
          <w:spacing w:val="13"/>
          <w:sz w:val="24"/>
        </w:rPr>
        <w:t xml:space="preserve"> </w:t>
      </w:r>
      <w:r>
        <w:rPr>
          <w:sz w:val="24"/>
        </w:rPr>
        <w:t>proveedor</w:t>
      </w:r>
      <w:r>
        <w:rPr>
          <w:spacing w:val="11"/>
          <w:sz w:val="24"/>
        </w:rPr>
        <w:t xml:space="preserve"> </w:t>
      </w:r>
      <w:r>
        <w:rPr>
          <w:sz w:val="24"/>
        </w:rPr>
        <w:t>suministrará</w:t>
      </w:r>
      <w:r>
        <w:rPr>
          <w:spacing w:val="14"/>
          <w:sz w:val="24"/>
        </w:rPr>
        <w:t xml:space="preserve"> </w:t>
      </w:r>
      <w:r>
        <w:rPr>
          <w:sz w:val="24"/>
        </w:rPr>
        <w:t>los</w:t>
      </w:r>
      <w:r>
        <w:rPr>
          <w:spacing w:val="14"/>
          <w:sz w:val="24"/>
        </w:rPr>
        <w:t xml:space="preserve"> </w:t>
      </w:r>
      <w:r>
        <w:rPr>
          <w:sz w:val="24"/>
        </w:rPr>
        <w:t>bienes</w:t>
      </w:r>
      <w:r>
        <w:rPr>
          <w:spacing w:val="13"/>
          <w:sz w:val="24"/>
        </w:rPr>
        <w:t xml:space="preserve"> </w:t>
      </w:r>
      <w:r>
        <w:rPr>
          <w:sz w:val="24"/>
        </w:rPr>
        <w:t>y</w:t>
      </w:r>
      <w:r>
        <w:rPr>
          <w:spacing w:val="12"/>
          <w:sz w:val="24"/>
        </w:rPr>
        <w:t xml:space="preserve"> </w:t>
      </w:r>
      <w:r>
        <w:rPr>
          <w:sz w:val="24"/>
        </w:rPr>
        <w:t>servicios</w:t>
      </w:r>
      <w:r>
        <w:rPr>
          <w:spacing w:val="14"/>
          <w:sz w:val="24"/>
        </w:rPr>
        <w:t xml:space="preserve"> </w:t>
      </w:r>
      <w:r>
        <w:rPr>
          <w:sz w:val="24"/>
        </w:rPr>
        <w:t>a</w:t>
      </w:r>
      <w:r>
        <w:rPr>
          <w:spacing w:val="14"/>
          <w:sz w:val="24"/>
        </w:rPr>
        <w:t xml:space="preserve"> </w:t>
      </w:r>
      <w:r>
        <w:rPr>
          <w:sz w:val="24"/>
        </w:rPr>
        <w:t>petición</w:t>
      </w:r>
      <w:r>
        <w:rPr>
          <w:spacing w:val="11"/>
          <w:sz w:val="24"/>
        </w:rPr>
        <w:t xml:space="preserve"> </w:t>
      </w:r>
      <w:r>
        <w:rPr>
          <w:sz w:val="24"/>
        </w:rPr>
        <w:t>expresa</w:t>
      </w:r>
      <w:r>
        <w:rPr>
          <w:spacing w:val="-6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órgano</w:t>
      </w:r>
      <w:r>
        <w:rPr>
          <w:spacing w:val="-3"/>
          <w:sz w:val="24"/>
        </w:rPr>
        <w:t xml:space="preserve"> </w:t>
      </w:r>
      <w:r>
        <w:rPr>
          <w:sz w:val="24"/>
        </w:rPr>
        <w:t>usuario,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cantidades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fechas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éste</w:t>
      </w:r>
      <w:r>
        <w:rPr>
          <w:spacing w:val="-1"/>
          <w:sz w:val="24"/>
        </w:rPr>
        <w:t xml:space="preserve"> </w:t>
      </w:r>
      <w:r>
        <w:rPr>
          <w:sz w:val="24"/>
        </w:rPr>
        <w:t>determine,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</w:p>
    <w:p w14:paraId="2BE82184" w14:textId="77777777" w:rsidR="0011513E" w:rsidRDefault="00650348">
      <w:pPr>
        <w:pStyle w:val="Prrafodelista"/>
        <w:numPr>
          <w:ilvl w:val="0"/>
          <w:numId w:val="16"/>
        </w:numPr>
        <w:tabs>
          <w:tab w:val="left" w:pos="1201"/>
          <w:tab w:val="left" w:pos="1202"/>
        </w:tabs>
        <w:spacing w:line="312" w:lineRule="auto"/>
        <w:ind w:left="1201" w:right="644"/>
        <w:rPr>
          <w:sz w:val="24"/>
        </w:rPr>
      </w:pPr>
      <w:r>
        <w:rPr>
          <w:sz w:val="24"/>
        </w:rPr>
        <w:t>La garantía de cumplimiento del contrato deberá amparar la totalidad d</w:t>
      </w:r>
      <w:r>
        <w:rPr>
          <w:sz w:val="24"/>
        </w:rPr>
        <w:t>el</w:t>
      </w:r>
      <w:r>
        <w:rPr>
          <w:spacing w:val="-64"/>
          <w:sz w:val="24"/>
        </w:rPr>
        <w:t xml:space="preserve"> </w:t>
      </w:r>
      <w:r>
        <w:rPr>
          <w:sz w:val="24"/>
        </w:rPr>
        <w:t>periodo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tiempo</w:t>
      </w:r>
      <w:r>
        <w:rPr>
          <w:spacing w:val="-3"/>
          <w:sz w:val="24"/>
        </w:rPr>
        <w:t xml:space="preserve"> </w:t>
      </w:r>
      <w:r>
        <w:rPr>
          <w:sz w:val="24"/>
        </w:rPr>
        <w:t>programado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presupuesto máximo</w:t>
      </w:r>
      <w:r>
        <w:rPr>
          <w:spacing w:val="-1"/>
          <w:sz w:val="24"/>
        </w:rPr>
        <w:t xml:space="preserve"> </w:t>
      </w:r>
      <w:r>
        <w:rPr>
          <w:sz w:val="24"/>
        </w:rPr>
        <w:t>estimado.</w:t>
      </w:r>
    </w:p>
    <w:p w14:paraId="035A997A" w14:textId="77777777" w:rsidR="0011513E" w:rsidRDefault="0011513E">
      <w:pPr>
        <w:pStyle w:val="Textoindependiente"/>
        <w:jc w:val="left"/>
        <w:rPr>
          <w:sz w:val="26"/>
        </w:rPr>
      </w:pPr>
    </w:p>
    <w:p w14:paraId="45BE8C9A" w14:textId="77777777" w:rsidR="0011513E" w:rsidRDefault="00650348">
      <w:pPr>
        <w:pStyle w:val="Ttulo1"/>
        <w:spacing w:before="210"/>
        <w:ind w:right="1276"/>
      </w:pPr>
      <w:bookmarkStart w:id="18" w:name="_bookmark18"/>
      <w:bookmarkEnd w:id="18"/>
      <w:r>
        <w:t>TÍTULO</w:t>
      </w:r>
      <w:r>
        <w:rPr>
          <w:spacing w:val="-1"/>
        </w:rPr>
        <w:t xml:space="preserve"> </w:t>
      </w:r>
      <w:r>
        <w:t>DÉCIMO</w:t>
      </w:r>
    </w:p>
    <w:p w14:paraId="3A24BB06" w14:textId="77777777" w:rsidR="0011513E" w:rsidRDefault="00650348">
      <w:pPr>
        <w:spacing w:before="1" w:line="312" w:lineRule="auto"/>
        <w:ind w:left="2232" w:right="2751"/>
        <w:jc w:val="center"/>
        <w:rPr>
          <w:rFonts w:ascii="Arial" w:hAnsi="Arial"/>
          <w:b/>
          <w:sz w:val="24"/>
        </w:rPr>
      </w:pPr>
      <w:bookmarkStart w:id="19" w:name="_bookmark19"/>
      <w:bookmarkEnd w:id="19"/>
      <w:r>
        <w:rPr>
          <w:rFonts w:ascii="Arial" w:hAnsi="Arial"/>
          <w:b/>
          <w:sz w:val="24"/>
        </w:rPr>
        <w:t>DE LA INFORMACIÓN Y VERIFICACIÓN</w:t>
      </w:r>
      <w:r>
        <w:rPr>
          <w:rFonts w:ascii="Arial" w:hAnsi="Arial"/>
          <w:b/>
          <w:spacing w:val="-65"/>
          <w:sz w:val="24"/>
        </w:rPr>
        <w:t xml:space="preserve"> </w:t>
      </w: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PRIMERO</w:t>
      </w:r>
    </w:p>
    <w:p w14:paraId="2E27AF2C" w14:textId="77777777" w:rsidR="0011513E" w:rsidRDefault="00650348">
      <w:pPr>
        <w:pStyle w:val="Ttulo1"/>
        <w:spacing w:before="2"/>
        <w:ind w:right="1276"/>
      </w:pP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INFORMACIÓN</w:t>
      </w:r>
    </w:p>
    <w:p w14:paraId="4377E43B" w14:textId="77777777" w:rsidR="0011513E" w:rsidRDefault="0011513E">
      <w:pPr>
        <w:pStyle w:val="Textoindependiente"/>
        <w:spacing w:before="3"/>
        <w:jc w:val="left"/>
        <w:rPr>
          <w:rFonts w:ascii="Arial"/>
          <w:b/>
          <w:sz w:val="31"/>
        </w:rPr>
      </w:pPr>
    </w:p>
    <w:p w14:paraId="697B7C94" w14:textId="77777777" w:rsidR="0011513E" w:rsidRDefault="00650348">
      <w:pPr>
        <w:pStyle w:val="Textoindependiente"/>
        <w:spacing w:before="1" w:line="312" w:lineRule="auto"/>
        <w:ind w:left="122" w:right="638"/>
      </w:pPr>
      <w:r>
        <w:rPr>
          <w:rFonts w:ascii="Arial" w:hAnsi="Arial"/>
          <w:b/>
        </w:rPr>
        <w:t xml:space="preserve">Artículo 129. </w:t>
      </w:r>
      <w:r>
        <w:t>La forma y términos en que los entes públicos deberán remitir a sus</w:t>
      </w:r>
      <w:r>
        <w:rPr>
          <w:spacing w:val="1"/>
        </w:rPr>
        <w:t xml:space="preserve"> </w:t>
      </w:r>
      <w:r>
        <w:rPr>
          <w:spacing w:val="-1"/>
        </w:rPr>
        <w:t>órganos</w:t>
      </w:r>
      <w:r>
        <w:rPr>
          <w:spacing w:val="-12"/>
        </w:rPr>
        <w:t xml:space="preserve"> </w:t>
      </w:r>
      <w:r>
        <w:rPr>
          <w:spacing w:val="-1"/>
        </w:rPr>
        <w:t>internos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control</w:t>
      </w:r>
      <w:r>
        <w:rPr>
          <w:spacing w:val="-1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información</w:t>
      </w:r>
      <w:r>
        <w:rPr>
          <w:spacing w:val="-11"/>
        </w:rPr>
        <w:t xml:space="preserve"> </w:t>
      </w:r>
      <w:r>
        <w:t>relativa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actos</w:t>
      </w:r>
      <w:r>
        <w:rPr>
          <w:spacing w:val="-12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contratos</w:t>
      </w:r>
      <w:r>
        <w:rPr>
          <w:spacing w:val="-17"/>
        </w:rPr>
        <w:t xml:space="preserve"> </w:t>
      </w:r>
      <w:r>
        <w:t>materia</w:t>
      </w:r>
      <w:r>
        <w:rPr>
          <w:spacing w:val="-6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esta</w:t>
      </w:r>
      <w:r>
        <w:rPr>
          <w:spacing w:val="-13"/>
        </w:rPr>
        <w:t xml:space="preserve"> </w:t>
      </w:r>
      <w:r>
        <w:t>Ley,</w:t>
      </w:r>
      <w:r>
        <w:rPr>
          <w:spacing w:val="-13"/>
        </w:rPr>
        <w:t xml:space="preserve"> </w:t>
      </w:r>
      <w:r>
        <w:t>serán</w:t>
      </w:r>
      <w:r>
        <w:rPr>
          <w:spacing w:val="-13"/>
        </w:rPr>
        <w:t xml:space="preserve"> </w:t>
      </w:r>
      <w:r>
        <w:t>establecidos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manera</w:t>
      </w:r>
      <w:r>
        <w:rPr>
          <w:spacing w:val="-14"/>
        </w:rPr>
        <w:t xml:space="preserve"> </w:t>
      </w:r>
      <w:r>
        <w:t>sistemática</w:t>
      </w:r>
      <w:r>
        <w:rPr>
          <w:spacing w:val="-13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coordinada</w:t>
      </w:r>
      <w:r>
        <w:rPr>
          <w:spacing w:val="-15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mismos</w:t>
      </w:r>
      <w:r>
        <w:rPr>
          <w:spacing w:val="-6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ámbito</w:t>
      </w:r>
      <w:r>
        <w:rPr>
          <w:spacing w:val="-2"/>
        </w:rPr>
        <w:t xml:space="preserve"> </w:t>
      </w:r>
      <w:r>
        <w:t>de sus respectivas</w:t>
      </w:r>
      <w:r>
        <w:rPr>
          <w:spacing w:val="-2"/>
        </w:rPr>
        <w:t xml:space="preserve"> </w:t>
      </w:r>
      <w:r>
        <w:t>atribuciones.</w:t>
      </w:r>
    </w:p>
    <w:p w14:paraId="41672F1B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2E86E385" w14:textId="77777777" w:rsidR="0011513E" w:rsidRDefault="00650348">
      <w:pPr>
        <w:pStyle w:val="Textoindependiente"/>
        <w:spacing w:line="312" w:lineRule="auto"/>
        <w:ind w:left="122" w:right="641"/>
      </w:pP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conservarán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ordenada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sistemática</w:t>
      </w:r>
      <w:r>
        <w:rPr>
          <w:spacing w:val="1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documentación e información comprobatoria de los actos y contratos materia de</w:t>
      </w:r>
      <w:r>
        <w:rPr>
          <w:spacing w:val="1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t>Ley,</w:t>
      </w:r>
      <w:r>
        <w:rPr>
          <w:spacing w:val="-3"/>
        </w:rPr>
        <w:t xml:space="preserve"> </w:t>
      </w:r>
      <w:r>
        <w:t>cuando</w:t>
      </w:r>
      <w:r>
        <w:rPr>
          <w:spacing w:val="-6"/>
        </w:rPr>
        <w:t xml:space="preserve"> </w:t>
      </w:r>
      <w:r>
        <w:t>menos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lapso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diez</w:t>
      </w:r>
      <w:r>
        <w:rPr>
          <w:spacing w:val="-4"/>
        </w:rPr>
        <w:t xml:space="preserve"> </w:t>
      </w:r>
      <w:r>
        <w:t>años</w:t>
      </w:r>
      <w:r>
        <w:rPr>
          <w:spacing w:val="-3"/>
        </w:rPr>
        <w:t xml:space="preserve"> </w:t>
      </w:r>
      <w:r>
        <w:t>contados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partir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fecha</w:t>
      </w:r>
      <w:r>
        <w:rPr>
          <w:spacing w:val="-3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recepción.</w:t>
      </w:r>
      <w:r>
        <w:rPr>
          <w:spacing w:val="-4"/>
        </w:rPr>
        <w:t xml:space="preserve"> </w:t>
      </w:r>
      <w:r>
        <w:t>Tratándose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documentación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información</w:t>
      </w:r>
      <w:r>
        <w:rPr>
          <w:spacing w:val="-4"/>
        </w:rPr>
        <w:t xml:space="preserve"> </w:t>
      </w:r>
      <w:r>
        <w:t>contable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estará</w:t>
      </w:r>
      <w:r>
        <w:rPr>
          <w:spacing w:val="-5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dispuesto</w:t>
      </w:r>
      <w:r>
        <w:rPr>
          <w:spacing w:val="-1"/>
        </w:rPr>
        <w:t xml:space="preserve"> </w:t>
      </w:r>
      <w:r>
        <w:t>por las</w:t>
      </w:r>
      <w:r>
        <w:rPr>
          <w:spacing w:val="-3"/>
        </w:rPr>
        <w:t xml:space="preserve"> </w:t>
      </w:r>
      <w:r>
        <w:t>disposiciones</w:t>
      </w:r>
      <w:r>
        <w:rPr>
          <w:spacing w:val="-3"/>
        </w:rPr>
        <w:t xml:space="preserve"> </w:t>
      </w:r>
      <w:r>
        <w:t>legales</w:t>
      </w:r>
      <w:r>
        <w:rPr>
          <w:spacing w:val="-1"/>
        </w:rPr>
        <w:t xml:space="preserve"> </w:t>
      </w:r>
      <w:r>
        <w:t>aplicables.</w:t>
      </w:r>
    </w:p>
    <w:p w14:paraId="07D32E73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4BA9B00B" w14:textId="77777777" w:rsidR="0011513E" w:rsidRDefault="00650348">
      <w:pPr>
        <w:pStyle w:val="Textoindependiente"/>
        <w:spacing w:line="312" w:lineRule="auto"/>
        <w:ind w:left="122" w:right="636"/>
      </w:pPr>
      <w:r>
        <w:t>Las propuestas desechadas durante la licitación pública o invitación a cuando</w:t>
      </w:r>
      <w:r>
        <w:rPr>
          <w:spacing w:val="1"/>
        </w:rPr>
        <w:t xml:space="preserve"> </w:t>
      </w:r>
      <w:r>
        <w:t>menos</w:t>
      </w:r>
      <w:r>
        <w:rPr>
          <w:spacing w:val="-7"/>
        </w:rPr>
        <w:t xml:space="preserve"> </w:t>
      </w:r>
      <w:r>
        <w:t>tres</w:t>
      </w:r>
      <w:r>
        <w:rPr>
          <w:spacing w:val="-6"/>
        </w:rPr>
        <w:t xml:space="preserve"> </w:t>
      </w:r>
      <w:r>
        <w:t>personas</w:t>
      </w:r>
      <w:r>
        <w:rPr>
          <w:spacing w:val="-7"/>
        </w:rPr>
        <w:t xml:space="preserve"> </w:t>
      </w:r>
      <w:r>
        <w:t>proveedor</w:t>
      </w:r>
      <w:r>
        <w:t>as,</w:t>
      </w:r>
      <w:r>
        <w:rPr>
          <w:spacing w:val="-6"/>
        </w:rPr>
        <w:t xml:space="preserve"> </w:t>
      </w:r>
      <w:r>
        <w:t>podrán</w:t>
      </w:r>
      <w:r>
        <w:rPr>
          <w:spacing w:val="-5"/>
        </w:rPr>
        <w:t xml:space="preserve"> </w:t>
      </w:r>
      <w:r>
        <w:t>ser</w:t>
      </w:r>
      <w:r>
        <w:rPr>
          <w:spacing w:val="-7"/>
        </w:rPr>
        <w:t xml:space="preserve"> </w:t>
      </w:r>
      <w:r>
        <w:t>devueltas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licitantes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lo</w:t>
      </w:r>
      <w:r>
        <w:rPr>
          <w:spacing w:val="-65"/>
        </w:rPr>
        <w:t xml:space="preserve"> </w:t>
      </w:r>
      <w:r>
        <w:t>soliciten,</w:t>
      </w:r>
      <w:r>
        <w:rPr>
          <w:spacing w:val="-9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vez</w:t>
      </w:r>
      <w:r>
        <w:rPr>
          <w:spacing w:val="-8"/>
        </w:rPr>
        <w:t xml:space="preserve"> </w:t>
      </w:r>
      <w:r>
        <w:t>transcurridos</w:t>
      </w:r>
      <w:r>
        <w:rPr>
          <w:spacing w:val="-7"/>
        </w:rPr>
        <w:t xml:space="preserve"> </w:t>
      </w:r>
      <w:r>
        <w:t>quince</w:t>
      </w:r>
      <w:r>
        <w:rPr>
          <w:spacing w:val="-7"/>
        </w:rPr>
        <w:t xml:space="preserve"> </w:t>
      </w:r>
      <w:r>
        <w:t>días</w:t>
      </w:r>
      <w:r>
        <w:rPr>
          <w:spacing w:val="-9"/>
        </w:rPr>
        <w:t xml:space="preserve"> </w:t>
      </w:r>
      <w:r>
        <w:t>hábiles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partir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fecha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dé</w:t>
      </w:r>
      <w:r>
        <w:rPr>
          <w:spacing w:val="-64"/>
        </w:rPr>
        <w:t xml:space="preserve"> </w:t>
      </w:r>
      <w:r>
        <w:t>a conocer el fallo respectivo, salvo que exista alguna inconformidad en trámite, en</w:t>
      </w:r>
      <w:r>
        <w:rPr>
          <w:spacing w:val="1"/>
        </w:rPr>
        <w:t xml:space="preserve"> </w:t>
      </w:r>
      <w:r>
        <w:t>cuyo caso las propuestas deberán conservarse hasta la total conclusión de la</w:t>
      </w:r>
      <w:r>
        <w:rPr>
          <w:spacing w:val="1"/>
        </w:rPr>
        <w:t xml:space="preserve"> </w:t>
      </w:r>
      <w:r>
        <w:t>inconformidad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instancias subsecuentes.</w:t>
      </w:r>
    </w:p>
    <w:p w14:paraId="47D36DA9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522DA2B" w14:textId="77777777" w:rsidR="0011513E" w:rsidRDefault="00650348">
      <w:pPr>
        <w:pStyle w:val="Textoindependiente"/>
        <w:spacing w:line="312" w:lineRule="auto"/>
        <w:ind w:left="122" w:right="638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130.</w:t>
      </w:r>
      <w:r>
        <w:rPr>
          <w:rFonts w:ascii="Arial" w:hAnsi="Arial"/>
          <w:b/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entes</w:t>
      </w:r>
      <w:r>
        <w:rPr>
          <w:spacing w:val="-2"/>
        </w:rPr>
        <w:t xml:space="preserve"> </w:t>
      </w:r>
      <w:r>
        <w:t>públicos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t>respectivas</w:t>
      </w:r>
      <w:r>
        <w:rPr>
          <w:spacing w:val="-4"/>
        </w:rPr>
        <w:t xml:space="preserve"> </w:t>
      </w:r>
      <w:r>
        <w:t>p</w:t>
      </w:r>
      <w:r>
        <w:t>áginas</w:t>
      </w:r>
      <w:r>
        <w:rPr>
          <w:spacing w:val="-4"/>
        </w:rPr>
        <w:t xml:space="preserve"> </w:t>
      </w:r>
      <w:r>
        <w:t>oficiales</w:t>
      </w:r>
      <w:r>
        <w:rPr>
          <w:spacing w:val="-3"/>
        </w:rPr>
        <w:t xml:space="preserve"> </w:t>
      </w:r>
      <w:r>
        <w:t>contarán</w:t>
      </w:r>
      <w:r>
        <w:rPr>
          <w:spacing w:val="-2"/>
        </w:rPr>
        <w:t xml:space="preserve"> </w:t>
      </w:r>
      <w:r>
        <w:t>con</w:t>
      </w:r>
      <w:r>
        <w:rPr>
          <w:spacing w:val="-64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apartado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gubernamental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adquisiciones,</w:t>
      </w:r>
      <w:r>
        <w:rPr>
          <w:spacing w:val="1"/>
        </w:rPr>
        <w:t xml:space="preserve"> </w:t>
      </w:r>
      <w:r>
        <w:t>arrendamientos y servicios, en el cual deberán incorporar la información que por</w:t>
      </w:r>
      <w:r>
        <w:rPr>
          <w:spacing w:val="1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encuentran</w:t>
      </w:r>
      <w:r>
        <w:rPr>
          <w:spacing w:val="-2"/>
        </w:rPr>
        <w:t xml:space="preserve"> </w:t>
      </w:r>
      <w:r>
        <w:t>obligados a</w:t>
      </w:r>
      <w:r>
        <w:rPr>
          <w:spacing w:val="-2"/>
        </w:rPr>
        <w:t xml:space="preserve"> </w:t>
      </w:r>
      <w:r>
        <w:t>transparentar.</w:t>
      </w:r>
    </w:p>
    <w:p w14:paraId="75185B11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426A84E6" w14:textId="77777777" w:rsidR="0011513E" w:rsidRDefault="0011513E">
      <w:pPr>
        <w:pStyle w:val="Textoindependiente"/>
        <w:jc w:val="left"/>
        <w:rPr>
          <w:sz w:val="20"/>
        </w:rPr>
      </w:pPr>
    </w:p>
    <w:p w14:paraId="0B7950C9" w14:textId="77777777" w:rsidR="0011513E" w:rsidRDefault="0011513E">
      <w:pPr>
        <w:pStyle w:val="Textoindependiente"/>
        <w:jc w:val="left"/>
        <w:rPr>
          <w:sz w:val="20"/>
        </w:rPr>
      </w:pPr>
    </w:p>
    <w:p w14:paraId="481CF1B5" w14:textId="77777777" w:rsidR="0011513E" w:rsidRDefault="0011513E">
      <w:pPr>
        <w:pStyle w:val="Textoindependiente"/>
        <w:spacing w:before="10"/>
        <w:jc w:val="left"/>
        <w:rPr>
          <w:sz w:val="19"/>
        </w:rPr>
      </w:pPr>
    </w:p>
    <w:p w14:paraId="1971798F" w14:textId="77777777" w:rsidR="0011513E" w:rsidRDefault="00650348">
      <w:pPr>
        <w:pStyle w:val="Textoindependiente"/>
        <w:spacing w:before="93"/>
        <w:ind w:left="122"/>
      </w:pPr>
      <w:r>
        <w:t>Dicho</w:t>
      </w:r>
      <w:r>
        <w:rPr>
          <w:spacing w:val="-2"/>
        </w:rPr>
        <w:t xml:space="preserve"> </w:t>
      </w:r>
      <w:r>
        <w:t>apartado</w:t>
      </w:r>
      <w:r>
        <w:rPr>
          <w:spacing w:val="-1"/>
        </w:rPr>
        <w:t xml:space="preserve"> </w:t>
      </w:r>
      <w:r>
        <w:t>tendrá</w:t>
      </w:r>
      <w:r>
        <w:rPr>
          <w:spacing w:val="-7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fines:</w:t>
      </w:r>
    </w:p>
    <w:p w14:paraId="31511D65" w14:textId="77777777" w:rsidR="0011513E" w:rsidRDefault="00650348">
      <w:pPr>
        <w:pStyle w:val="Prrafodelista"/>
        <w:numPr>
          <w:ilvl w:val="0"/>
          <w:numId w:val="15"/>
        </w:numPr>
        <w:tabs>
          <w:tab w:val="left" w:pos="1202"/>
        </w:tabs>
        <w:spacing w:before="201" w:line="312" w:lineRule="auto"/>
        <w:ind w:left="1201" w:right="637"/>
        <w:jc w:val="both"/>
        <w:rPr>
          <w:sz w:val="24"/>
        </w:rPr>
      </w:pPr>
      <w:r>
        <w:rPr>
          <w:sz w:val="24"/>
        </w:rPr>
        <w:t>Contribuir a la generación de una política general en la Administración</w:t>
      </w:r>
      <w:r>
        <w:rPr>
          <w:spacing w:val="1"/>
          <w:sz w:val="24"/>
        </w:rPr>
        <w:t xml:space="preserve"> </w:t>
      </w:r>
      <w:r>
        <w:rPr>
          <w:sz w:val="24"/>
        </w:rPr>
        <w:t>Pública</w:t>
      </w:r>
      <w:r>
        <w:rPr>
          <w:spacing w:val="1"/>
          <w:sz w:val="24"/>
        </w:rPr>
        <w:t xml:space="preserve"> </w:t>
      </w:r>
      <w:r>
        <w:rPr>
          <w:sz w:val="24"/>
        </w:rPr>
        <w:t>Estatal,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demás</w:t>
      </w:r>
      <w:r>
        <w:rPr>
          <w:spacing w:val="1"/>
          <w:sz w:val="24"/>
        </w:rPr>
        <w:t xml:space="preserve"> </w:t>
      </w:r>
      <w:r>
        <w:rPr>
          <w:sz w:val="24"/>
        </w:rPr>
        <w:t>entes</w:t>
      </w:r>
      <w:r>
        <w:rPr>
          <w:spacing w:val="1"/>
          <w:sz w:val="24"/>
        </w:rPr>
        <w:t xml:space="preserve"> </w:t>
      </w:r>
      <w:r>
        <w:rPr>
          <w:sz w:val="24"/>
        </w:rPr>
        <w:t>públicos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materia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contrataciones;</w:t>
      </w:r>
    </w:p>
    <w:p w14:paraId="0FE1793F" w14:textId="77777777" w:rsidR="0011513E" w:rsidRDefault="00650348">
      <w:pPr>
        <w:pStyle w:val="Prrafodelista"/>
        <w:numPr>
          <w:ilvl w:val="0"/>
          <w:numId w:val="15"/>
        </w:numPr>
        <w:tabs>
          <w:tab w:val="left" w:pos="1202"/>
        </w:tabs>
        <w:spacing w:line="312" w:lineRule="auto"/>
        <w:ind w:left="1201" w:right="641"/>
        <w:jc w:val="both"/>
        <w:rPr>
          <w:sz w:val="24"/>
        </w:rPr>
      </w:pPr>
      <w:r>
        <w:rPr>
          <w:sz w:val="24"/>
        </w:rPr>
        <w:t>Propiciar la transparencia, seguimiento y consulta de las adquisiciones,</w:t>
      </w:r>
      <w:r>
        <w:rPr>
          <w:spacing w:val="1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servicios, y</w:t>
      </w:r>
    </w:p>
    <w:p w14:paraId="57F51949" w14:textId="77777777" w:rsidR="0011513E" w:rsidRDefault="00650348">
      <w:pPr>
        <w:pStyle w:val="Prrafodelista"/>
        <w:numPr>
          <w:ilvl w:val="0"/>
          <w:numId w:val="15"/>
        </w:numPr>
        <w:tabs>
          <w:tab w:val="left" w:pos="1202"/>
        </w:tabs>
        <w:spacing w:line="312" w:lineRule="auto"/>
        <w:ind w:left="1201" w:right="634"/>
        <w:jc w:val="both"/>
        <w:rPr>
          <w:sz w:val="24"/>
        </w:rPr>
      </w:pPr>
      <w:r>
        <w:rPr>
          <w:sz w:val="24"/>
        </w:rPr>
        <w:t>Generar la información necesaria que permita la adecuada planeación,</w:t>
      </w:r>
      <w:r>
        <w:rPr>
          <w:spacing w:val="1"/>
          <w:sz w:val="24"/>
        </w:rPr>
        <w:t xml:space="preserve"> </w:t>
      </w:r>
      <w:r>
        <w:rPr>
          <w:sz w:val="24"/>
        </w:rPr>
        <w:t>programación</w:t>
      </w:r>
      <w:r>
        <w:rPr>
          <w:spacing w:val="-17"/>
          <w:sz w:val="24"/>
        </w:rPr>
        <w:t xml:space="preserve"> </w:t>
      </w:r>
      <w:r>
        <w:rPr>
          <w:sz w:val="24"/>
        </w:rPr>
        <w:t>y</w:t>
      </w:r>
      <w:r>
        <w:rPr>
          <w:spacing w:val="-16"/>
          <w:sz w:val="24"/>
        </w:rPr>
        <w:t xml:space="preserve"> </w:t>
      </w:r>
      <w:r>
        <w:rPr>
          <w:sz w:val="24"/>
        </w:rPr>
        <w:t>presupuestación</w:t>
      </w:r>
      <w:r>
        <w:rPr>
          <w:spacing w:val="-16"/>
          <w:sz w:val="24"/>
        </w:rPr>
        <w:t xml:space="preserve"> </w:t>
      </w:r>
      <w:r>
        <w:rPr>
          <w:sz w:val="24"/>
        </w:rPr>
        <w:t>de</w:t>
      </w:r>
      <w:r>
        <w:rPr>
          <w:spacing w:val="-17"/>
          <w:sz w:val="24"/>
        </w:rPr>
        <w:t xml:space="preserve"> </w:t>
      </w:r>
      <w:r>
        <w:rPr>
          <w:sz w:val="24"/>
        </w:rPr>
        <w:t>las</w:t>
      </w:r>
      <w:r>
        <w:rPr>
          <w:spacing w:val="-16"/>
          <w:sz w:val="24"/>
        </w:rPr>
        <w:t xml:space="preserve"> </w:t>
      </w:r>
      <w:r>
        <w:rPr>
          <w:sz w:val="24"/>
        </w:rPr>
        <w:t>contrataciones</w:t>
      </w:r>
      <w:r>
        <w:rPr>
          <w:spacing w:val="-16"/>
          <w:sz w:val="24"/>
        </w:rPr>
        <w:t xml:space="preserve"> </w:t>
      </w:r>
      <w:r>
        <w:rPr>
          <w:sz w:val="24"/>
        </w:rPr>
        <w:t>públicas,</w:t>
      </w:r>
      <w:r>
        <w:rPr>
          <w:spacing w:val="-16"/>
          <w:sz w:val="24"/>
        </w:rPr>
        <w:t xml:space="preserve"> </w:t>
      </w:r>
      <w:r>
        <w:rPr>
          <w:sz w:val="24"/>
        </w:rPr>
        <w:t>así</w:t>
      </w:r>
      <w:r>
        <w:rPr>
          <w:spacing w:val="-17"/>
          <w:sz w:val="24"/>
        </w:rPr>
        <w:t xml:space="preserve"> </w:t>
      </w:r>
      <w:r>
        <w:rPr>
          <w:sz w:val="24"/>
        </w:rPr>
        <w:t>como</w:t>
      </w:r>
      <w:r>
        <w:rPr>
          <w:spacing w:val="-64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evaluación</w:t>
      </w:r>
      <w:r>
        <w:rPr>
          <w:spacing w:val="-1"/>
          <w:sz w:val="24"/>
        </w:rPr>
        <w:t xml:space="preserve"> </w:t>
      </w:r>
      <w:r>
        <w:rPr>
          <w:sz w:val="24"/>
        </w:rPr>
        <w:t>integral.</w:t>
      </w:r>
    </w:p>
    <w:p w14:paraId="70D7F695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81BB601" w14:textId="77777777" w:rsidR="0011513E" w:rsidRDefault="00650348">
      <w:pPr>
        <w:pStyle w:val="Textoindependiente"/>
        <w:spacing w:line="312" w:lineRule="auto"/>
        <w:ind w:left="122" w:right="646"/>
      </w:pPr>
      <w:r>
        <w:rPr>
          <w:rFonts w:ascii="Arial" w:hAnsi="Arial"/>
          <w:b/>
        </w:rPr>
        <w:t xml:space="preserve">Artículo 131. </w:t>
      </w:r>
      <w:r>
        <w:t>El apartado a que se refiere en el artículo anterior, contendrá por lo</w:t>
      </w:r>
      <w:r>
        <w:rPr>
          <w:spacing w:val="1"/>
        </w:rPr>
        <w:t xml:space="preserve"> </w:t>
      </w:r>
      <w:r>
        <w:t>menos</w:t>
      </w:r>
      <w:r>
        <w:rPr>
          <w:spacing w:val="-1"/>
        </w:rPr>
        <w:t xml:space="preserve"> </w:t>
      </w:r>
      <w:r>
        <w:t>la siguiente</w:t>
      </w:r>
      <w:r>
        <w:rPr>
          <w:spacing w:val="1"/>
        </w:rPr>
        <w:t xml:space="preserve"> </w:t>
      </w:r>
      <w:r>
        <w:t>información:</w:t>
      </w:r>
    </w:p>
    <w:p w14:paraId="4A221237" w14:textId="77777777" w:rsidR="0011513E" w:rsidRDefault="00650348">
      <w:pPr>
        <w:pStyle w:val="Prrafodelista"/>
        <w:numPr>
          <w:ilvl w:val="0"/>
          <w:numId w:val="14"/>
        </w:numPr>
        <w:tabs>
          <w:tab w:val="left" w:pos="1202"/>
        </w:tabs>
        <w:spacing w:before="120" w:line="312" w:lineRule="auto"/>
        <w:ind w:left="1201" w:right="645"/>
        <w:jc w:val="both"/>
        <w:rPr>
          <w:sz w:val="24"/>
        </w:rPr>
      </w:pPr>
      <w:r>
        <w:rPr>
          <w:sz w:val="24"/>
        </w:rPr>
        <w:t>Los programas anuales de adquisiciones, arrendamientos y servicios 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entes públicos;</w:t>
      </w:r>
    </w:p>
    <w:p w14:paraId="18219742" w14:textId="77777777" w:rsidR="0011513E" w:rsidRDefault="00650348">
      <w:pPr>
        <w:pStyle w:val="Prrafodelista"/>
        <w:numPr>
          <w:ilvl w:val="0"/>
          <w:numId w:val="14"/>
        </w:numPr>
        <w:tabs>
          <w:tab w:val="left" w:pos="1202"/>
        </w:tabs>
        <w:ind w:hanging="721"/>
        <w:jc w:val="both"/>
        <w:rPr>
          <w:sz w:val="24"/>
        </w:rPr>
      </w:pP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Padrón</w:t>
      </w:r>
      <w:r>
        <w:rPr>
          <w:spacing w:val="-3"/>
          <w:sz w:val="24"/>
        </w:rPr>
        <w:t xml:space="preserve"> </w:t>
      </w:r>
      <w:r>
        <w:rPr>
          <w:sz w:val="24"/>
        </w:rPr>
        <w:t>de Proveedores;</w:t>
      </w:r>
    </w:p>
    <w:p w14:paraId="5BB47932" w14:textId="77777777" w:rsidR="0011513E" w:rsidRDefault="00650348">
      <w:pPr>
        <w:pStyle w:val="Prrafodelista"/>
        <w:numPr>
          <w:ilvl w:val="0"/>
          <w:numId w:val="14"/>
        </w:numPr>
        <w:tabs>
          <w:tab w:val="left" w:pos="1202"/>
        </w:tabs>
        <w:spacing w:before="84" w:line="312" w:lineRule="auto"/>
        <w:ind w:left="1201" w:right="644"/>
        <w:jc w:val="both"/>
        <w:rPr>
          <w:sz w:val="24"/>
        </w:rPr>
      </w:pPr>
      <w:r>
        <w:rPr>
          <w:sz w:val="24"/>
        </w:rPr>
        <w:t>L</w:t>
      </w:r>
      <w:r>
        <w:rPr>
          <w:sz w:val="24"/>
        </w:rPr>
        <w:t>a información derivada de los procedimientos de contratación, en los</w:t>
      </w:r>
      <w:r>
        <w:rPr>
          <w:spacing w:val="1"/>
          <w:sz w:val="24"/>
        </w:rPr>
        <w:t xml:space="preserve"> </w:t>
      </w:r>
      <w:r>
        <w:rPr>
          <w:sz w:val="24"/>
        </w:rPr>
        <w:t>términos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esta Ley;</w:t>
      </w:r>
    </w:p>
    <w:p w14:paraId="359A522D" w14:textId="77777777" w:rsidR="0011513E" w:rsidRDefault="00650348">
      <w:pPr>
        <w:pStyle w:val="Prrafodelista"/>
        <w:numPr>
          <w:ilvl w:val="0"/>
          <w:numId w:val="14"/>
        </w:numPr>
        <w:tabs>
          <w:tab w:val="left" w:pos="1202"/>
        </w:tabs>
        <w:spacing w:before="1"/>
        <w:ind w:hanging="721"/>
        <w:jc w:val="both"/>
        <w:rPr>
          <w:sz w:val="24"/>
        </w:rPr>
      </w:pPr>
      <w:r>
        <w:rPr>
          <w:sz w:val="24"/>
        </w:rPr>
        <w:t>Las</w:t>
      </w:r>
      <w:r>
        <w:rPr>
          <w:spacing w:val="-12"/>
          <w:sz w:val="24"/>
        </w:rPr>
        <w:t xml:space="preserve"> </w:t>
      </w:r>
      <w:r>
        <w:rPr>
          <w:sz w:val="24"/>
        </w:rPr>
        <w:t>notificaciones</w:t>
      </w:r>
      <w:r>
        <w:rPr>
          <w:spacing w:val="-11"/>
          <w:sz w:val="24"/>
        </w:rPr>
        <w:t xml:space="preserve"> </w:t>
      </w:r>
      <w:r>
        <w:rPr>
          <w:sz w:val="24"/>
        </w:rPr>
        <w:t>y</w:t>
      </w:r>
      <w:r>
        <w:rPr>
          <w:spacing w:val="-14"/>
          <w:sz w:val="24"/>
        </w:rPr>
        <w:t xml:space="preserve"> </w:t>
      </w:r>
      <w:r>
        <w:rPr>
          <w:sz w:val="24"/>
        </w:rPr>
        <w:t>avisos</w:t>
      </w:r>
      <w:r>
        <w:rPr>
          <w:spacing w:val="-11"/>
          <w:sz w:val="24"/>
        </w:rPr>
        <w:t xml:space="preserve"> </w:t>
      </w:r>
      <w:r>
        <w:rPr>
          <w:sz w:val="24"/>
        </w:rPr>
        <w:t>relativos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los</w:t>
      </w:r>
      <w:r>
        <w:rPr>
          <w:spacing w:val="-13"/>
          <w:sz w:val="24"/>
        </w:rPr>
        <w:t xml:space="preserve"> </w:t>
      </w:r>
      <w:r>
        <w:rPr>
          <w:sz w:val="24"/>
        </w:rPr>
        <w:t>procedimientos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contratación;</w:t>
      </w:r>
    </w:p>
    <w:p w14:paraId="7C4F481C" w14:textId="77777777" w:rsidR="0011513E" w:rsidRDefault="00650348">
      <w:pPr>
        <w:pStyle w:val="Prrafodelista"/>
        <w:numPr>
          <w:ilvl w:val="0"/>
          <w:numId w:val="14"/>
        </w:numPr>
        <w:tabs>
          <w:tab w:val="left" w:pos="1202"/>
        </w:tabs>
        <w:spacing w:before="81" w:line="312" w:lineRule="auto"/>
        <w:ind w:left="1201" w:right="645"/>
        <w:jc w:val="both"/>
        <w:rPr>
          <w:sz w:val="24"/>
        </w:rPr>
      </w:pPr>
      <w:r>
        <w:rPr>
          <w:sz w:val="24"/>
        </w:rPr>
        <w:t>Los datos de los contratos suscritos, en los términos de la legislación</w:t>
      </w:r>
      <w:r>
        <w:rPr>
          <w:spacing w:val="1"/>
          <w:sz w:val="24"/>
        </w:rPr>
        <w:t xml:space="preserve"> </w:t>
      </w:r>
      <w:r>
        <w:rPr>
          <w:sz w:val="24"/>
        </w:rPr>
        <w:t>aplicable</w:t>
      </w:r>
      <w:r>
        <w:rPr>
          <w:spacing w:val="-3"/>
          <w:sz w:val="24"/>
        </w:rPr>
        <w:t xml:space="preserve"> </w:t>
      </w:r>
      <w:r>
        <w:rPr>
          <w:sz w:val="24"/>
        </w:rPr>
        <w:t>a la</w:t>
      </w:r>
      <w:r>
        <w:rPr>
          <w:spacing w:val="-2"/>
          <w:sz w:val="24"/>
        </w:rPr>
        <w:t xml:space="preserve"> </w:t>
      </w:r>
      <w:r>
        <w:rPr>
          <w:sz w:val="24"/>
        </w:rPr>
        <w:t>transparencia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acceso</w:t>
      </w:r>
      <w:r>
        <w:rPr>
          <w:spacing w:val="-2"/>
          <w:sz w:val="24"/>
        </w:rPr>
        <w:t xml:space="preserve"> </w:t>
      </w:r>
      <w:r>
        <w:rPr>
          <w:sz w:val="24"/>
        </w:rPr>
        <w:t>a la</w:t>
      </w:r>
      <w:r>
        <w:rPr>
          <w:spacing w:val="-2"/>
          <w:sz w:val="24"/>
        </w:rPr>
        <w:t xml:space="preserve"> </w:t>
      </w:r>
      <w:r>
        <w:rPr>
          <w:sz w:val="24"/>
        </w:rPr>
        <w:t>información;</w:t>
      </w:r>
    </w:p>
    <w:p w14:paraId="088E4A1E" w14:textId="77777777" w:rsidR="0011513E" w:rsidRDefault="00650348">
      <w:pPr>
        <w:pStyle w:val="Prrafodelista"/>
        <w:numPr>
          <w:ilvl w:val="0"/>
          <w:numId w:val="14"/>
        </w:numPr>
        <w:tabs>
          <w:tab w:val="left" w:pos="1202"/>
        </w:tabs>
        <w:ind w:hanging="721"/>
        <w:jc w:val="both"/>
        <w:rPr>
          <w:sz w:val="24"/>
        </w:rPr>
      </w:pP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registro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personas</w:t>
      </w:r>
      <w:r>
        <w:rPr>
          <w:spacing w:val="-3"/>
          <w:sz w:val="24"/>
        </w:rPr>
        <w:t xml:space="preserve"> </w:t>
      </w:r>
      <w:r>
        <w:rPr>
          <w:sz w:val="24"/>
        </w:rPr>
        <w:t>proveedoras</w:t>
      </w:r>
      <w:r>
        <w:rPr>
          <w:spacing w:val="-3"/>
          <w:sz w:val="24"/>
        </w:rPr>
        <w:t xml:space="preserve"> </w:t>
      </w:r>
      <w:r>
        <w:rPr>
          <w:sz w:val="24"/>
        </w:rPr>
        <w:t>sancionadas;</w:t>
      </w:r>
    </w:p>
    <w:p w14:paraId="55BE22C2" w14:textId="77777777" w:rsidR="0011513E" w:rsidRDefault="00650348">
      <w:pPr>
        <w:pStyle w:val="Prrafodelista"/>
        <w:numPr>
          <w:ilvl w:val="0"/>
          <w:numId w:val="14"/>
        </w:numPr>
        <w:tabs>
          <w:tab w:val="left" w:pos="1202"/>
        </w:tabs>
        <w:spacing w:before="84" w:line="312" w:lineRule="auto"/>
        <w:ind w:left="1201" w:right="641"/>
        <w:jc w:val="both"/>
        <w:rPr>
          <w:sz w:val="24"/>
        </w:rPr>
      </w:pP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justificaciones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procedimientos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adjudicación</w:t>
      </w:r>
      <w:r>
        <w:rPr>
          <w:spacing w:val="1"/>
          <w:sz w:val="24"/>
        </w:rPr>
        <w:t xml:space="preserve"> </w:t>
      </w:r>
      <w:r>
        <w:rPr>
          <w:sz w:val="24"/>
        </w:rPr>
        <w:t>directa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invitación</w:t>
      </w:r>
      <w:r>
        <w:rPr>
          <w:spacing w:val="-2"/>
          <w:sz w:val="24"/>
        </w:rPr>
        <w:t xml:space="preserve"> </w:t>
      </w:r>
      <w:r>
        <w:rPr>
          <w:sz w:val="24"/>
        </w:rPr>
        <w:t>a cuando</w:t>
      </w:r>
      <w:r>
        <w:rPr>
          <w:spacing w:val="-3"/>
          <w:sz w:val="24"/>
        </w:rPr>
        <w:t xml:space="preserve"> </w:t>
      </w:r>
      <w:r>
        <w:rPr>
          <w:sz w:val="24"/>
        </w:rPr>
        <w:t>menos tres</w:t>
      </w:r>
      <w:r>
        <w:rPr>
          <w:spacing w:val="-2"/>
          <w:sz w:val="24"/>
        </w:rPr>
        <w:t xml:space="preserve"> </w:t>
      </w:r>
      <w:r>
        <w:rPr>
          <w:sz w:val="24"/>
        </w:rPr>
        <w:t>personas</w:t>
      </w:r>
      <w:r>
        <w:rPr>
          <w:spacing w:val="-3"/>
          <w:sz w:val="24"/>
        </w:rPr>
        <w:t xml:space="preserve"> </w:t>
      </w:r>
      <w:r>
        <w:rPr>
          <w:sz w:val="24"/>
        </w:rPr>
        <w:t>proveedoras;</w:t>
      </w:r>
    </w:p>
    <w:p w14:paraId="7A485FB7" w14:textId="77777777" w:rsidR="0011513E" w:rsidRDefault="00650348">
      <w:pPr>
        <w:pStyle w:val="Prrafodelista"/>
        <w:numPr>
          <w:ilvl w:val="0"/>
          <w:numId w:val="14"/>
        </w:numPr>
        <w:tabs>
          <w:tab w:val="left" w:pos="1202"/>
        </w:tabs>
        <w:spacing w:before="1" w:line="312" w:lineRule="auto"/>
        <w:ind w:left="1201" w:right="641"/>
        <w:jc w:val="both"/>
        <w:rPr>
          <w:sz w:val="24"/>
        </w:rPr>
      </w:pPr>
      <w:r>
        <w:rPr>
          <w:sz w:val="24"/>
        </w:rPr>
        <w:t>Los nombres de las y los funcionarios responsables de cada uno de los</w:t>
      </w:r>
      <w:r>
        <w:rPr>
          <w:spacing w:val="1"/>
          <w:sz w:val="24"/>
        </w:rPr>
        <w:t xml:space="preserve"> </w:t>
      </w:r>
      <w:r>
        <w:rPr>
          <w:sz w:val="24"/>
        </w:rPr>
        <w:t>procedimientos</w:t>
      </w:r>
      <w:r>
        <w:rPr>
          <w:spacing w:val="-1"/>
          <w:sz w:val="24"/>
        </w:rPr>
        <w:t xml:space="preserve"> </w:t>
      </w:r>
      <w:r>
        <w:rPr>
          <w:sz w:val="24"/>
        </w:rPr>
        <w:t>de contratación, y</w:t>
      </w:r>
    </w:p>
    <w:p w14:paraId="458CD742" w14:textId="77777777" w:rsidR="0011513E" w:rsidRDefault="00650348">
      <w:pPr>
        <w:pStyle w:val="Prrafodelista"/>
        <w:numPr>
          <w:ilvl w:val="0"/>
          <w:numId w:val="14"/>
        </w:numPr>
        <w:tabs>
          <w:tab w:val="left" w:pos="1202"/>
        </w:tabs>
        <w:spacing w:line="312" w:lineRule="auto"/>
        <w:ind w:left="1201" w:right="636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indicadores</w:t>
      </w:r>
      <w:r>
        <w:rPr>
          <w:spacing w:val="1"/>
          <w:sz w:val="24"/>
        </w:rPr>
        <w:t xml:space="preserve"> </w:t>
      </w:r>
      <w:r>
        <w:rPr>
          <w:sz w:val="24"/>
        </w:rPr>
        <w:t>diseñados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entes</w:t>
      </w:r>
      <w:r>
        <w:rPr>
          <w:spacing w:val="1"/>
          <w:sz w:val="24"/>
        </w:rPr>
        <w:t xml:space="preserve"> </w:t>
      </w:r>
      <w:r>
        <w:rPr>
          <w:sz w:val="24"/>
        </w:rPr>
        <w:t>públicos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verificar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condiciones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contratación</w:t>
      </w:r>
      <w:r>
        <w:rPr>
          <w:spacing w:val="1"/>
          <w:sz w:val="24"/>
        </w:rPr>
        <w:t xml:space="preserve"> </w:t>
      </w:r>
      <w:r>
        <w:rPr>
          <w:sz w:val="24"/>
        </w:rPr>
        <w:t>establecidas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artículo</w:t>
      </w:r>
      <w:r>
        <w:rPr>
          <w:spacing w:val="-9"/>
          <w:sz w:val="24"/>
        </w:rPr>
        <w:t xml:space="preserve"> </w:t>
      </w:r>
      <w:r>
        <w:rPr>
          <w:sz w:val="24"/>
        </w:rPr>
        <w:t>134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Constitución</w:t>
      </w:r>
      <w:r>
        <w:rPr>
          <w:spacing w:val="-7"/>
          <w:sz w:val="24"/>
        </w:rPr>
        <w:t xml:space="preserve"> </w:t>
      </w:r>
      <w:r>
        <w:rPr>
          <w:sz w:val="24"/>
        </w:rPr>
        <w:t>Política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los</w:t>
      </w:r>
      <w:r>
        <w:rPr>
          <w:spacing w:val="-10"/>
          <w:sz w:val="24"/>
        </w:rPr>
        <w:t xml:space="preserve"> </w:t>
      </w:r>
      <w:r>
        <w:rPr>
          <w:sz w:val="24"/>
        </w:rPr>
        <w:t>Estados</w:t>
      </w:r>
      <w:r>
        <w:rPr>
          <w:spacing w:val="-6"/>
          <w:sz w:val="24"/>
        </w:rPr>
        <w:t xml:space="preserve"> </w:t>
      </w:r>
      <w:r>
        <w:rPr>
          <w:sz w:val="24"/>
        </w:rPr>
        <w:t>Unidos</w:t>
      </w:r>
      <w:r>
        <w:rPr>
          <w:spacing w:val="-8"/>
          <w:sz w:val="24"/>
        </w:rPr>
        <w:t xml:space="preserve"> </w:t>
      </w:r>
      <w:r>
        <w:rPr>
          <w:sz w:val="24"/>
        </w:rPr>
        <w:t>Mexicanos.</w:t>
      </w:r>
    </w:p>
    <w:p w14:paraId="472AC87B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F59F7CA" w14:textId="77777777" w:rsidR="0011513E" w:rsidRDefault="00650348">
      <w:pPr>
        <w:pStyle w:val="Textoindependiente"/>
        <w:spacing w:before="1" w:line="312" w:lineRule="auto"/>
        <w:ind w:left="122" w:right="645"/>
      </w:pPr>
      <w:r>
        <w:t>La información a que se refiere el presente artículo deberá verificarse que se</w:t>
      </w:r>
      <w:r>
        <w:rPr>
          <w:spacing w:val="1"/>
        </w:rPr>
        <w:t xml:space="preserve"> </w:t>
      </w:r>
      <w:r>
        <w:t>encuentre</w:t>
      </w:r>
      <w:r>
        <w:rPr>
          <w:spacing w:val="-3"/>
        </w:rPr>
        <w:t xml:space="preserve"> </w:t>
      </w:r>
      <w:r>
        <w:t>actualizada</w:t>
      </w:r>
      <w:r>
        <w:rPr>
          <w:spacing w:val="-4"/>
        </w:rPr>
        <w:t xml:space="preserve"> </w:t>
      </w:r>
      <w:r>
        <w:t>por lo</w:t>
      </w:r>
      <w:r>
        <w:rPr>
          <w:spacing w:val="-2"/>
        </w:rPr>
        <w:t xml:space="preserve"> </w:t>
      </w:r>
      <w:r>
        <w:t>menos cada</w:t>
      </w:r>
      <w:r>
        <w:rPr>
          <w:spacing w:val="-3"/>
        </w:rPr>
        <w:t xml:space="preserve"> </w:t>
      </w:r>
      <w:r>
        <w:t>tres</w:t>
      </w:r>
      <w:r>
        <w:rPr>
          <w:spacing w:val="-3"/>
        </w:rPr>
        <w:t xml:space="preserve"> </w:t>
      </w:r>
      <w:r>
        <w:t>meses.</w:t>
      </w:r>
    </w:p>
    <w:p w14:paraId="4983E9CF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64AD737A" w14:textId="77777777" w:rsidR="0011513E" w:rsidRDefault="0011513E">
      <w:pPr>
        <w:pStyle w:val="Textoindependiente"/>
        <w:jc w:val="left"/>
        <w:rPr>
          <w:sz w:val="20"/>
        </w:rPr>
      </w:pPr>
    </w:p>
    <w:p w14:paraId="6D3401E2" w14:textId="77777777" w:rsidR="0011513E" w:rsidRDefault="0011513E">
      <w:pPr>
        <w:pStyle w:val="Textoindependiente"/>
        <w:spacing w:before="10"/>
        <w:jc w:val="left"/>
        <w:rPr>
          <w:sz w:val="15"/>
        </w:rPr>
      </w:pPr>
    </w:p>
    <w:p w14:paraId="7F3930E3" w14:textId="77777777" w:rsidR="0011513E" w:rsidRDefault="00650348">
      <w:pPr>
        <w:pStyle w:val="Ttulo1"/>
        <w:spacing w:before="93" w:line="312" w:lineRule="auto"/>
        <w:ind w:left="3285" w:right="3804" w:hanging="2"/>
      </w:pPr>
      <w:r>
        <w:t>CAPÍTULO SEGUNDO</w:t>
      </w:r>
      <w:r>
        <w:rPr>
          <w:spacing w:val="-6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VERIFICACIÓN</w:t>
      </w:r>
    </w:p>
    <w:p w14:paraId="501562FC" w14:textId="77777777" w:rsidR="0011513E" w:rsidRDefault="0011513E">
      <w:pPr>
        <w:pStyle w:val="Textoindependiente"/>
        <w:spacing w:before="2"/>
        <w:jc w:val="left"/>
        <w:rPr>
          <w:rFonts w:ascii="Arial"/>
          <w:b/>
        </w:rPr>
      </w:pPr>
    </w:p>
    <w:p w14:paraId="5F833463" w14:textId="77777777" w:rsidR="0011513E" w:rsidRDefault="00650348">
      <w:pPr>
        <w:pStyle w:val="Textoindependiente"/>
        <w:spacing w:line="312" w:lineRule="auto"/>
        <w:ind w:left="122" w:right="643"/>
      </w:pPr>
      <w:r>
        <w:rPr>
          <w:rFonts w:ascii="Arial" w:hAnsi="Arial"/>
          <w:b/>
        </w:rPr>
        <w:t xml:space="preserve">Artículo 132. </w:t>
      </w:r>
      <w:r>
        <w:t>La Secretaría para la Honestidad o el Órgano Interno de Control,</w:t>
      </w:r>
      <w:r>
        <w:rPr>
          <w:spacing w:val="1"/>
        </w:rPr>
        <w:t xml:space="preserve"> </w:t>
      </w:r>
      <w:r>
        <w:t>según corresponda, en el ejercicio de sus facultades, podrá verificar, en cualquier</w:t>
      </w:r>
      <w:r>
        <w:rPr>
          <w:spacing w:val="1"/>
        </w:rPr>
        <w:t xml:space="preserve"> </w:t>
      </w:r>
      <w:r>
        <w:t>tiempo,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adquisiciones,</w:t>
      </w:r>
      <w:r>
        <w:rPr>
          <w:spacing w:val="-6"/>
        </w:rPr>
        <w:t xml:space="preserve"> </w:t>
      </w:r>
      <w:r>
        <w:t>arrendamientos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servicios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realicen</w:t>
      </w:r>
      <w:r>
        <w:rPr>
          <w:spacing w:val="-6"/>
        </w:rPr>
        <w:t xml:space="preserve"> </w:t>
      </w:r>
      <w:r>
        <w:t>conforme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</w:t>
      </w:r>
      <w:r>
        <w:rPr>
          <w:spacing w:val="-64"/>
        </w:rPr>
        <w:t xml:space="preserve"> </w:t>
      </w:r>
      <w:r>
        <w:t>establecido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Ley o en otras</w:t>
      </w:r>
      <w:r>
        <w:rPr>
          <w:spacing w:val="-3"/>
        </w:rPr>
        <w:t xml:space="preserve"> </w:t>
      </w:r>
      <w:r>
        <w:t>disposiciones aplicables.</w:t>
      </w:r>
    </w:p>
    <w:p w14:paraId="477DA7CF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3A9B94FA" w14:textId="77777777" w:rsidR="0011513E" w:rsidRDefault="00650348">
      <w:pPr>
        <w:pStyle w:val="Textoindependiente"/>
        <w:spacing w:line="312" w:lineRule="auto"/>
        <w:ind w:left="122" w:right="641"/>
      </w:pPr>
      <w:r>
        <w:t>Los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verificaciones,</w:t>
      </w:r>
      <w:r>
        <w:rPr>
          <w:spacing w:val="1"/>
        </w:rPr>
        <w:t xml:space="preserve"> </w:t>
      </w:r>
      <w:r>
        <w:t>visitas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inspecciones</w:t>
      </w:r>
      <w:r>
        <w:rPr>
          <w:spacing w:val="1"/>
        </w:rPr>
        <w:t xml:space="preserve"> </w:t>
      </w:r>
      <w:r>
        <w:t>mencionadas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publicarán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través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medios electrónicos.</w:t>
      </w:r>
    </w:p>
    <w:p w14:paraId="7DAF206B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427BB4C3" w14:textId="77777777" w:rsidR="0011513E" w:rsidRDefault="00650348">
      <w:pPr>
        <w:pStyle w:val="Textoindependiente"/>
        <w:spacing w:line="312" w:lineRule="auto"/>
        <w:ind w:left="122" w:right="644"/>
      </w:pPr>
      <w:r>
        <w:rPr>
          <w:rFonts w:ascii="Arial" w:hAnsi="Arial"/>
          <w:b/>
        </w:rPr>
        <w:t xml:space="preserve">Artículo 133. </w:t>
      </w:r>
      <w:r>
        <w:t>La Secretaría para la Honestidad o, en su caso, el órgano que</w:t>
      </w:r>
      <w:r>
        <w:rPr>
          <w:spacing w:val="1"/>
        </w:rPr>
        <w:t xml:space="preserve"> </w:t>
      </w:r>
      <w:r>
        <w:t>corresponda, podr</w:t>
      </w:r>
      <w:r>
        <w:t>á verificar la calidad de los bienes muebles a través del propio</w:t>
      </w:r>
      <w:r>
        <w:rPr>
          <w:spacing w:val="1"/>
        </w:rPr>
        <w:t xml:space="preserve"> </w:t>
      </w:r>
      <w:r>
        <w:t>ente público de que se trate, o cualquier tercero con la capacidad técnica y legal</w:t>
      </w:r>
      <w:r>
        <w:rPr>
          <w:spacing w:val="1"/>
        </w:rPr>
        <w:t xml:space="preserve"> </w:t>
      </w:r>
      <w:r>
        <w:t>necesaria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practicar la comprobación.</w:t>
      </w:r>
    </w:p>
    <w:p w14:paraId="1ED27B7A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0BD7BA9C" w14:textId="77777777" w:rsidR="0011513E" w:rsidRDefault="00650348">
      <w:pPr>
        <w:pStyle w:val="Textoindependiente"/>
        <w:spacing w:line="312" w:lineRule="auto"/>
        <w:ind w:left="122" w:right="637"/>
      </w:pPr>
      <w:r>
        <w:t>El resultado de las comprobaciones se hará constar en un dictamen</w:t>
      </w:r>
      <w:r>
        <w:t xml:space="preserve"> que será</w:t>
      </w:r>
      <w:r>
        <w:rPr>
          <w:spacing w:val="1"/>
        </w:rPr>
        <w:t xml:space="preserve"> </w:t>
      </w:r>
      <w:r>
        <w:t>firmado por quien haya hecho la comprobación, así como por la o el proveedor y la</w:t>
      </w:r>
      <w:r>
        <w:rPr>
          <w:spacing w:val="-64"/>
        </w:rPr>
        <w:t xml:space="preserve"> </w:t>
      </w:r>
      <w:r>
        <w:t>o el representante del ente público respectivo, si hubieren intervenido. La falta de</w:t>
      </w:r>
      <w:r>
        <w:rPr>
          <w:spacing w:val="1"/>
        </w:rPr>
        <w:t xml:space="preserve"> </w:t>
      </w:r>
      <w:r>
        <w:t>firma de la persona proveedora no invalidará dicho dictamen, siempre y cuando s</w:t>
      </w:r>
      <w:r>
        <w:t>e</w:t>
      </w:r>
      <w:r>
        <w:rPr>
          <w:spacing w:val="-64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haya</w:t>
      </w:r>
      <w:r>
        <w:rPr>
          <w:spacing w:val="-12"/>
        </w:rPr>
        <w:t xml:space="preserve"> </w:t>
      </w:r>
      <w:r>
        <w:t>notificado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diligencia.</w:t>
      </w:r>
      <w:r>
        <w:rPr>
          <w:spacing w:val="-12"/>
        </w:rPr>
        <w:t xml:space="preserve"> </w:t>
      </w:r>
      <w:r>
        <w:t>Dicho</w:t>
      </w:r>
      <w:r>
        <w:rPr>
          <w:spacing w:val="-12"/>
        </w:rPr>
        <w:t xml:space="preserve"> </w:t>
      </w:r>
      <w:r>
        <w:t>documento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publicará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través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medios</w:t>
      </w:r>
      <w:r>
        <w:rPr>
          <w:spacing w:val="-64"/>
        </w:rPr>
        <w:t xml:space="preserve"> </w:t>
      </w:r>
      <w:r>
        <w:t>electrónicos.</w:t>
      </w:r>
    </w:p>
    <w:p w14:paraId="6E1EAA7E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297F89FA" w14:textId="77777777" w:rsidR="0011513E" w:rsidRDefault="00650348">
      <w:pPr>
        <w:pStyle w:val="Ttulo1"/>
        <w:ind w:left="256" w:right="775"/>
      </w:pPr>
      <w:bookmarkStart w:id="20" w:name="_bookmark20"/>
      <w:bookmarkEnd w:id="20"/>
      <w:r>
        <w:t>TÍTULO</w:t>
      </w:r>
      <w:r>
        <w:rPr>
          <w:spacing w:val="-3"/>
        </w:rPr>
        <w:t xml:space="preserve"> </w:t>
      </w:r>
      <w:r>
        <w:t>DÉCIMO</w:t>
      </w:r>
      <w:r>
        <w:rPr>
          <w:spacing w:val="-4"/>
        </w:rPr>
        <w:t xml:space="preserve"> </w:t>
      </w:r>
      <w:r>
        <w:t>PRIMERO</w:t>
      </w:r>
    </w:p>
    <w:p w14:paraId="1CDD0C5F" w14:textId="77777777" w:rsidR="0011513E" w:rsidRDefault="00650348">
      <w:pPr>
        <w:spacing w:line="312" w:lineRule="auto"/>
        <w:ind w:left="2233" w:right="2750"/>
        <w:jc w:val="center"/>
        <w:rPr>
          <w:rFonts w:ascii="Arial" w:hAnsi="Arial"/>
          <w:b/>
          <w:sz w:val="24"/>
        </w:rPr>
      </w:pPr>
      <w:bookmarkStart w:id="21" w:name="_bookmark21"/>
      <w:bookmarkEnd w:id="21"/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LAS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INFRACCIONES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SANCIONES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ÚNICO</w:t>
      </w:r>
    </w:p>
    <w:p w14:paraId="6730561A" w14:textId="77777777" w:rsidR="0011513E" w:rsidRDefault="00650348">
      <w:pPr>
        <w:pStyle w:val="Ttulo1"/>
        <w:spacing w:before="3"/>
        <w:ind w:right="1280"/>
      </w:pPr>
      <w:r>
        <w:t>DISPOSICIONES</w:t>
      </w:r>
      <w:r>
        <w:rPr>
          <w:spacing w:val="-4"/>
        </w:rPr>
        <w:t xml:space="preserve"> </w:t>
      </w:r>
      <w:r>
        <w:t>GENERALES</w:t>
      </w:r>
    </w:p>
    <w:p w14:paraId="44640920" w14:textId="77777777" w:rsidR="0011513E" w:rsidRDefault="0011513E">
      <w:pPr>
        <w:pStyle w:val="Textoindependiente"/>
        <w:spacing w:before="4"/>
        <w:jc w:val="left"/>
        <w:rPr>
          <w:rFonts w:ascii="Arial"/>
          <w:b/>
          <w:sz w:val="31"/>
        </w:rPr>
      </w:pPr>
    </w:p>
    <w:p w14:paraId="4CBED6C2" w14:textId="77777777" w:rsidR="0011513E" w:rsidRDefault="00650348">
      <w:pPr>
        <w:pStyle w:val="Textoindependiente"/>
        <w:spacing w:line="312" w:lineRule="auto"/>
        <w:ind w:left="122" w:right="640"/>
      </w:pPr>
      <w:r>
        <w:rPr>
          <w:rFonts w:ascii="Arial" w:hAnsi="Arial"/>
          <w:b/>
        </w:rPr>
        <w:t xml:space="preserve">Artículo 134. </w:t>
      </w:r>
      <w:r>
        <w:t>Las infracciones a las disposiciones contenidas en esta Ley, serán</w:t>
      </w:r>
      <w:r>
        <w:rPr>
          <w:spacing w:val="1"/>
        </w:rPr>
        <w:t xml:space="preserve"> </w:t>
      </w:r>
      <w:r>
        <w:t>sancionadas con suspensión, cancelación, inhabilitación y/o multa. Las personas</w:t>
      </w:r>
      <w:r>
        <w:rPr>
          <w:spacing w:val="1"/>
        </w:rPr>
        <w:t xml:space="preserve"> </w:t>
      </w:r>
      <w:r>
        <w:t>licitantes o proveedoras que infrinjan las disposiciones de esta Ley se sancionarán</w:t>
      </w:r>
      <w:r>
        <w:rPr>
          <w:spacing w:val="-64"/>
        </w:rPr>
        <w:t xml:space="preserve"> </w:t>
      </w:r>
      <w:r>
        <w:t>por la Secretaría para la</w:t>
      </w:r>
      <w:r>
        <w:t xml:space="preserve"> Honestidad o el Órgano Interno de Control competente</w:t>
      </w:r>
      <w:r>
        <w:rPr>
          <w:spacing w:val="1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cada</w:t>
      </w:r>
      <w:r>
        <w:rPr>
          <w:spacing w:val="-12"/>
        </w:rPr>
        <w:t xml:space="preserve"> </w:t>
      </w:r>
      <w:r>
        <w:t>ente</w:t>
      </w:r>
      <w:r>
        <w:rPr>
          <w:spacing w:val="-13"/>
        </w:rPr>
        <w:t xml:space="preserve"> </w:t>
      </w:r>
      <w:r>
        <w:t>público,</w:t>
      </w:r>
      <w:r>
        <w:rPr>
          <w:spacing w:val="-12"/>
        </w:rPr>
        <w:t xml:space="preserve"> </w:t>
      </w:r>
      <w:r>
        <w:t>según</w:t>
      </w:r>
      <w:r>
        <w:rPr>
          <w:spacing w:val="-13"/>
        </w:rPr>
        <w:t xml:space="preserve"> </w:t>
      </w:r>
      <w:r>
        <w:t>corresponda.</w:t>
      </w:r>
      <w:r>
        <w:rPr>
          <w:spacing w:val="-13"/>
        </w:rPr>
        <w:t xml:space="preserve"> </w:t>
      </w:r>
      <w:r>
        <w:t>Tratándose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actos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particulares</w:t>
      </w:r>
      <w:r>
        <w:rPr>
          <w:spacing w:val="-64"/>
        </w:rPr>
        <w:t xml:space="preserve"> </w:t>
      </w:r>
      <w:r>
        <w:t>vinculados con faltas administrativas graves, se observará lo dispuesto por la Ley</w:t>
      </w:r>
      <w:r>
        <w:rPr>
          <w:spacing w:val="1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de Responsabilidades</w:t>
      </w:r>
      <w:r>
        <w:rPr>
          <w:spacing w:val="-2"/>
        </w:rPr>
        <w:t xml:space="preserve"> </w:t>
      </w:r>
      <w:r>
        <w:t>Administrativas.</w:t>
      </w:r>
    </w:p>
    <w:p w14:paraId="5041AAEA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0246B611" w14:textId="77777777" w:rsidR="0011513E" w:rsidRDefault="0011513E">
      <w:pPr>
        <w:pStyle w:val="Textoindependiente"/>
        <w:jc w:val="left"/>
        <w:rPr>
          <w:sz w:val="20"/>
        </w:rPr>
      </w:pPr>
    </w:p>
    <w:p w14:paraId="6DC36298" w14:textId="77777777" w:rsidR="0011513E" w:rsidRDefault="0011513E">
      <w:pPr>
        <w:pStyle w:val="Textoindependiente"/>
        <w:jc w:val="left"/>
        <w:rPr>
          <w:sz w:val="20"/>
        </w:rPr>
      </w:pPr>
    </w:p>
    <w:p w14:paraId="7BAA58CE" w14:textId="77777777" w:rsidR="0011513E" w:rsidRDefault="0011513E">
      <w:pPr>
        <w:pStyle w:val="Textoindependiente"/>
        <w:spacing w:before="10"/>
        <w:jc w:val="left"/>
        <w:rPr>
          <w:sz w:val="19"/>
        </w:rPr>
      </w:pPr>
    </w:p>
    <w:p w14:paraId="511DC3DB" w14:textId="77777777" w:rsidR="0011513E" w:rsidRDefault="00650348">
      <w:pPr>
        <w:pStyle w:val="Textoindependiente"/>
        <w:spacing w:before="93" w:line="312" w:lineRule="auto"/>
        <w:ind w:left="122" w:right="636"/>
      </w:pPr>
      <w:r>
        <w:t>La multa será equivalente a la cantidad de cincuenta hasta mil veces el valor diario</w:t>
      </w:r>
      <w:r>
        <w:rPr>
          <w:spacing w:val="-64"/>
        </w:rPr>
        <w:t xml:space="preserve"> </w:t>
      </w:r>
      <w:r>
        <w:t xml:space="preserve">de la Unidad de Medida y </w:t>
      </w:r>
      <w:r>
        <w:t>Actualización vigente en la fecha de la infracción, y</w:t>
      </w:r>
      <w:r>
        <w:rPr>
          <w:spacing w:val="1"/>
        </w:rPr>
        <w:t xml:space="preserve"> </w:t>
      </w:r>
      <w:r>
        <w:t>constituirá un crédito fiscal a favor del Estado o del municipio, según corresponda,</w:t>
      </w:r>
      <w:r>
        <w:rPr>
          <w:spacing w:val="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 hará efectiva,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términos</w:t>
      </w:r>
      <w:r>
        <w:rPr>
          <w:spacing w:val="-3"/>
        </w:rPr>
        <w:t xml:space="preserve"> </w:t>
      </w:r>
      <w:r>
        <w:t>de las</w:t>
      </w:r>
      <w:r>
        <w:rPr>
          <w:spacing w:val="-4"/>
        </w:rPr>
        <w:t xml:space="preserve"> </w:t>
      </w:r>
      <w:r>
        <w:t>disposiciones</w:t>
      </w:r>
      <w:r>
        <w:rPr>
          <w:spacing w:val="-2"/>
        </w:rPr>
        <w:t xml:space="preserve"> </w:t>
      </w:r>
      <w:r>
        <w:t>aplicables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Estado.</w:t>
      </w:r>
    </w:p>
    <w:p w14:paraId="7DEF8D7C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6A13C196" w14:textId="77777777" w:rsidR="0011513E" w:rsidRDefault="00650348">
      <w:pPr>
        <w:pStyle w:val="Textoindependiente"/>
        <w:spacing w:line="312" w:lineRule="auto"/>
        <w:ind w:left="122" w:right="642"/>
      </w:pPr>
      <w:r>
        <w:rPr>
          <w:rFonts w:ascii="Arial" w:hAnsi="Arial"/>
          <w:b/>
        </w:rPr>
        <w:t>Artículo 135.</w:t>
      </w:r>
      <w:r>
        <w:rPr>
          <w:rFonts w:ascii="Arial" w:hAnsi="Arial"/>
          <w:b/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las personas li</w:t>
      </w:r>
      <w:r>
        <w:t>citantes, injustificadamente y por causas</w:t>
      </w:r>
      <w:r>
        <w:rPr>
          <w:spacing w:val="1"/>
        </w:rPr>
        <w:t xml:space="preserve"> </w:t>
      </w:r>
      <w:r>
        <w:t>imputables a ellas mismas, no formalicen contratos cuyo monto no exceda de</w:t>
      </w:r>
      <w:r>
        <w:rPr>
          <w:spacing w:val="1"/>
        </w:rPr>
        <w:t xml:space="preserve"> </w:t>
      </w:r>
      <w:r>
        <w:t>cincuenta veces el valor mensual de la Unidad de Medida y Actualización vigente,</w:t>
      </w:r>
      <w:r>
        <w:rPr>
          <w:spacing w:val="1"/>
        </w:rPr>
        <w:t xml:space="preserve"> </w:t>
      </w:r>
      <w:r>
        <w:t>serán sancionadas con multa equivalente a la cantidad de d</w:t>
      </w:r>
      <w:r>
        <w:t>iez hasta cuarenta y</w:t>
      </w:r>
      <w:r>
        <w:rPr>
          <w:spacing w:val="1"/>
        </w:rPr>
        <w:t xml:space="preserve"> </w:t>
      </w:r>
      <w:r>
        <w:t>cinco veces el valor mensual de la Unidad de Medida y Actualización vigente en la</w:t>
      </w:r>
      <w:r>
        <w:rPr>
          <w:spacing w:val="1"/>
        </w:rPr>
        <w:t xml:space="preserve"> </w:t>
      </w:r>
      <w:r>
        <w:t>fecha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infracción.</w:t>
      </w:r>
    </w:p>
    <w:p w14:paraId="12F674EE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3F09559" w14:textId="77777777" w:rsidR="0011513E" w:rsidRDefault="00650348">
      <w:pPr>
        <w:pStyle w:val="Textoindependiente"/>
        <w:spacing w:line="312" w:lineRule="auto"/>
        <w:ind w:left="122" w:right="643"/>
      </w:pPr>
      <w:r>
        <w:rPr>
          <w:rFonts w:ascii="Arial" w:hAnsi="Arial"/>
          <w:b/>
        </w:rPr>
        <w:t xml:space="preserve">Artículo 136. </w:t>
      </w:r>
      <w:r>
        <w:t>Las y los proveedores que se encuentren en cualquiera de los</w:t>
      </w:r>
      <w:r>
        <w:rPr>
          <w:spacing w:val="1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supuestos,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sancionados</w:t>
      </w:r>
      <w:r>
        <w:rPr>
          <w:spacing w:val="1"/>
        </w:rPr>
        <w:t xml:space="preserve"> </w:t>
      </w:r>
      <w:r>
        <w:t>según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gravedad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acto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omisión,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suspensión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cancelación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padrón</w:t>
      </w:r>
      <w:r>
        <w:rPr>
          <w:spacing w:val="-64"/>
        </w:rPr>
        <w:t xml:space="preserve"> </w:t>
      </w:r>
      <w:r>
        <w:t>correspondiente:</w:t>
      </w:r>
    </w:p>
    <w:p w14:paraId="0F9E245E" w14:textId="77777777" w:rsidR="0011513E" w:rsidRDefault="00650348">
      <w:pPr>
        <w:pStyle w:val="Prrafodelista"/>
        <w:numPr>
          <w:ilvl w:val="0"/>
          <w:numId w:val="13"/>
        </w:numPr>
        <w:tabs>
          <w:tab w:val="left" w:pos="1202"/>
        </w:tabs>
        <w:spacing w:before="120" w:line="312" w:lineRule="auto"/>
        <w:ind w:left="1201" w:right="640"/>
        <w:jc w:val="both"/>
        <w:rPr>
          <w:sz w:val="24"/>
        </w:rPr>
      </w:pPr>
      <w:r>
        <w:rPr>
          <w:spacing w:val="-1"/>
          <w:sz w:val="24"/>
        </w:rPr>
        <w:t>Cuando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no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hubieren</w:t>
      </w:r>
      <w:r>
        <w:rPr>
          <w:spacing w:val="-15"/>
          <w:sz w:val="24"/>
        </w:rPr>
        <w:t xml:space="preserve"> </w:t>
      </w:r>
      <w:r>
        <w:rPr>
          <w:sz w:val="24"/>
        </w:rPr>
        <w:t>cumplido</w:t>
      </w:r>
      <w:r>
        <w:rPr>
          <w:spacing w:val="-12"/>
          <w:sz w:val="24"/>
        </w:rPr>
        <w:t xml:space="preserve"> </w:t>
      </w:r>
      <w:r>
        <w:rPr>
          <w:sz w:val="24"/>
        </w:rPr>
        <w:t>sus</w:t>
      </w:r>
      <w:r>
        <w:rPr>
          <w:spacing w:val="-14"/>
          <w:sz w:val="24"/>
        </w:rPr>
        <w:t xml:space="preserve"> </w:t>
      </w:r>
      <w:r>
        <w:rPr>
          <w:sz w:val="24"/>
        </w:rPr>
        <w:t>obl</w:t>
      </w:r>
      <w:r>
        <w:rPr>
          <w:sz w:val="24"/>
        </w:rPr>
        <w:t>igaciones</w:t>
      </w:r>
      <w:r>
        <w:rPr>
          <w:spacing w:val="-13"/>
          <w:sz w:val="24"/>
        </w:rPr>
        <w:t xml:space="preserve"> </w:t>
      </w:r>
      <w:r>
        <w:rPr>
          <w:sz w:val="24"/>
        </w:rPr>
        <w:t>contractuales</w:t>
      </w:r>
      <w:r>
        <w:rPr>
          <w:spacing w:val="-13"/>
          <w:sz w:val="24"/>
        </w:rPr>
        <w:t xml:space="preserve"> </w:t>
      </w:r>
      <w:r>
        <w:rPr>
          <w:sz w:val="24"/>
        </w:rPr>
        <w:t>respecto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65"/>
          <w:sz w:val="24"/>
        </w:rPr>
        <w:t xml:space="preserve"> </w:t>
      </w:r>
      <w:r>
        <w:rPr>
          <w:sz w:val="24"/>
        </w:rPr>
        <w:t>las materias de esta Ley, por causas imputables a ellos y que, como</w:t>
      </w:r>
      <w:r>
        <w:rPr>
          <w:spacing w:val="1"/>
          <w:sz w:val="24"/>
        </w:rPr>
        <w:t xml:space="preserve"> </w:t>
      </w:r>
      <w:r>
        <w:rPr>
          <w:sz w:val="24"/>
        </w:rPr>
        <w:t>consecuencia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ello,</w:t>
      </w:r>
      <w:r>
        <w:rPr>
          <w:spacing w:val="1"/>
          <w:sz w:val="24"/>
        </w:rPr>
        <w:t xml:space="preserve"> </w:t>
      </w:r>
      <w:r>
        <w:rPr>
          <w:sz w:val="24"/>
        </w:rPr>
        <w:t>haya</w:t>
      </w:r>
      <w:r>
        <w:rPr>
          <w:spacing w:val="1"/>
          <w:sz w:val="24"/>
        </w:rPr>
        <w:t xml:space="preserve"> </w:t>
      </w:r>
      <w:r>
        <w:rPr>
          <w:sz w:val="24"/>
        </w:rPr>
        <w:t>sido</w:t>
      </w:r>
      <w:r>
        <w:rPr>
          <w:spacing w:val="1"/>
          <w:sz w:val="24"/>
        </w:rPr>
        <w:t xml:space="preserve"> </w:t>
      </w:r>
      <w:r>
        <w:rPr>
          <w:sz w:val="24"/>
        </w:rPr>
        <w:t>perjudicada</w:t>
      </w:r>
      <w:r>
        <w:rPr>
          <w:spacing w:val="1"/>
          <w:sz w:val="24"/>
        </w:rPr>
        <w:t xml:space="preserve"> </w:t>
      </w:r>
      <w:r>
        <w:rPr>
          <w:sz w:val="24"/>
        </w:rPr>
        <w:t>gravemente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64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-3"/>
          <w:sz w:val="24"/>
        </w:rPr>
        <w:t xml:space="preserve"> </w:t>
      </w:r>
      <w:r>
        <w:rPr>
          <w:sz w:val="24"/>
        </w:rPr>
        <w:t>Estatal</w:t>
      </w:r>
      <w:r>
        <w:rPr>
          <w:spacing w:val="-3"/>
          <w:sz w:val="24"/>
        </w:rPr>
        <w:t xml:space="preserve"> </w:t>
      </w:r>
      <w:r>
        <w:rPr>
          <w:sz w:val="24"/>
        </w:rPr>
        <w:t>o Municipal;</w:t>
      </w:r>
    </w:p>
    <w:p w14:paraId="40E5E3FE" w14:textId="77777777" w:rsidR="0011513E" w:rsidRDefault="00650348">
      <w:pPr>
        <w:pStyle w:val="Prrafodelista"/>
        <w:numPr>
          <w:ilvl w:val="0"/>
          <w:numId w:val="13"/>
        </w:numPr>
        <w:tabs>
          <w:tab w:val="left" w:pos="1202"/>
        </w:tabs>
        <w:spacing w:line="312" w:lineRule="auto"/>
        <w:ind w:left="1201" w:right="638"/>
        <w:jc w:val="both"/>
        <w:rPr>
          <w:sz w:val="24"/>
        </w:rPr>
      </w:pPr>
      <w:r>
        <w:rPr>
          <w:sz w:val="24"/>
        </w:rPr>
        <w:t>Cuando en virtud de la información con que cuente la Secretaría, la</w:t>
      </w:r>
      <w:r>
        <w:rPr>
          <w:spacing w:val="1"/>
          <w:sz w:val="24"/>
        </w:rPr>
        <w:t xml:space="preserve"> </w:t>
      </w:r>
      <w:r>
        <w:rPr>
          <w:sz w:val="24"/>
        </w:rPr>
        <w:t>Secretaría para la Honestidad o el órgano respectivo, se compruebe que</w:t>
      </w:r>
      <w:r>
        <w:rPr>
          <w:spacing w:val="-64"/>
          <w:sz w:val="24"/>
        </w:rPr>
        <w:t xml:space="preserve"> </w:t>
      </w:r>
      <w:r>
        <w:rPr>
          <w:sz w:val="24"/>
        </w:rPr>
        <w:t>hayan</w:t>
      </w:r>
      <w:r>
        <w:rPr>
          <w:spacing w:val="-2"/>
          <w:sz w:val="24"/>
        </w:rPr>
        <w:t xml:space="preserve"> </w:t>
      </w:r>
      <w:r>
        <w:rPr>
          <w:sz w:val="24"/>
        </w:rPr>
        <w:t>celebrado</w:t>
      </w:r>
      <w:r>
        <w:rPr>
          <w:spacing w:val="-4"/>
          <w:sz w:val="24"/>
        </w:rPr>
        <w:t xml:space="preserve"> </w:t>
      </w:r>
      <w:r>
        <w:rPr>
          <w:sz w:val="24"/>
        </w:rPr>
        <w:t>contratos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contravención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lo</w:t>
      </w:r>
      <w:r>
        <w:rPr>
          <w:spacing w:val="-2"/>
          <w:sz w:val="24"/>
        </w:rPr>
        <w:t xml:space="preserve"> </w:t>
      </w:r>
      <w:r>
        <w:rPr>
          <w:sz w:val="24"/>
        </w:rPr>
        <w:t>dispuesto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esta</w:t>
      </w:r>
      <w:r>
        <w:rPr>
          <w:spacing w:val="-3"/>
          <w:sz w:val="24"/>
        </w:rPr>
        <w:t xml:space="preserve"> </w:t>
      </w:r>
      <w:r>
        <w:rPr>
          <w:sz w:val="24"/>
        </w:rPr>
        <w:t>Ley;</w:t>
      </w:r>
    </w:p>
    <w:p w14:paraId="4E6869CE" w14:textId="77777777" w:rsidR="0011513E" w:rsidRDefault="00650348">
      <w:pPr>
        <w:pStyle w:val="Prrafodelista"/>
        <w:numPr>
          <w:ilvl w:val="0"/>
          <w:numId w:val="13"/>
        </w:numPr>
        <w:tabs>
          <w:tab w:val="left" w:pos="1202"/>
        </w:tabs>
        <w:spacing w:before="2" w:line="312" w:lineRule="auto"/>
        <w:ind w:left="1201" w:right="641"/>
        <w:jc w:val="both"/>
        <w:rPr>
          <w:sz w:val="24"/>
        </w:rPr>
      </w:pPr>
      <w:r>
        <w:rPr>
          <w:sz w:val="24"/>
        </w:rPr>
        <w:t>Las y los proveedores que se encuentren en situación de atraso en las</w:t>
      </w:r>
      <w:r>
        <w:rPr>
          <w:spacing w:val="1"/>
          <w:sz w:val="24"/>
        </w:rPr>
        <w:t xml:space="preserve"> </w:t>
      </w:r>
      <w:r>
        <w:rPr>
          <w:sz w:val="24"/>
        </w:rPr>
        <w:t>entregas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bienes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servicios</w:t>
      </w:r>
      <w:r>
        <w:rPr>
          <w:spacing w:val="-5"/>
          <w:sz w:val="24"/>
        </w:rPr>
        <w:t xml:space="preserve"> </w:t>
      </w:r>
      <w:r>
        <w:rPr>
          <w:sz w:val="24"/>
        </w:rPr>
        <w:t>por</w:t>
      </w:r>
      <w:r>
        <w:rPr>
          <w:spacing w:val="-7"/>
          <w:sz w:val="24"/>
        </w:rPr>
        <w:t xml:space="preserve"> </w:t>
      </w:r>
      <w:r>
        <w:rPr>
          <w:sz w:val="24"/>
        </w:rPr>
        <w:t>causas</w:t>
      </w:r>
      <w:r>
        <w:rPr>
          <w:spacing w:val="-8"/>
          <w:sz w:val="24"/>
        </w:rPr>
        <w:t xml:space="preserve"> </w:t>
      </w:r>
      <w:r>
        <w:rPr>
          <w:sz w:val="24"/>
        </w:rPr>
        <w:t>imputables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ellos</w:t>
      </w:r>
      <w:r>
        <w:rPr>
          <w:spacing w:val="-8"/>
          <w:sz w:val="24"/>
        </w:rPr>
        <w:t xml:space="preserve"> </w:t>
      </w:r>
      <w:r>
        <w:rPr>
          <w:sz w:val="24"/>
        </w:rPr>
        <w:t>mismos,</w:t>
      </w:r>
      <w:r>
        <w:rPr>
          <w:spacing w:val="-64"/>
          <w:sz w:val="24"/>
        </w:rPr>
        <w:t xml:space="preserve"> </w:t>
      </w:r>
      <w:r>
        <w:rPr>
          <w:sz w:val="24"/>
        </w:rPr>
        <w:t>respecto al cumplimiento de otro u otros contratos y hayan afectado con</w:t>
      </w:r>
      <w:r>
        <w:rPr>
          <w:spacing w:val="1"/>
          <w:sz w:val="24"/>
        </w:rPr>
        <w:t xml:space="preserve"> </w:t>
      </w:r>
      <w:r>
        <w:rPr>
          <w:sz w:val="24"/>
        </w:rPr>
        <w:t>ello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algún</w:t>
      </w:r>
      <w:r>
        <w:rPr>
          <w:spacing w:val="-2"/>
          <w:sz w:val="24"/>
        </w:rPr>
        <w:t xml:space="preserve"> </w:t>
      </w:r>
      <w:r>
        <w:rPr>
          <w:sz w:val="24"/>
        </w:rPr>
        <w:t>ente</w:t>
      </w:r>
      <w:r>
        <w:rPr>
          <w:spacing w:val="-1"/>
          <w:sz w:val="24"/>
        </w:rPr>
        <w:t xml:space="preserve"> </w:t>
      </w:r>
      <w:r>
        <w:rPr>
          <w:sz w:val="24"/>
        </w:rPr>
        <w:t>público, o</w:t>
      </w:r>
    </w:p>
    <w:p w14:paraId="16AFD835" w14:textId="77777777" w:rsidR="0011513E" w:rsidRDefault="00650348">
      <w:pPr>
        <w:pStyle w:val="Prrafodelista"/>
        <w:numPr>
          <w:ilvl w:val="0"/>
          <w:numId w:val="13"/>
        </w:numPr>
        <w:tabs>
          <w:tab w:val="left" w:pos="1202"/>
        </w:tabs>
        <w:spacing w:line="312" w:lineRule="auto"/>
        <w:ind w:left="1201" w:right="642"/>
        <w:jc w:val="both"/>
        <w:rPr>
          <w:sz w:val="24"/>
        </w:rPr>
      </w:pPr>
      <w:r>
        <w:rPr>
          <w:sz w:val="24"/>
        </w:rPr>
        <w:t>Se</w:t>
      </w:r>
      <w:r>
        <w:rPr>
          <w:spacing w:val="-13"/>
          <w:sz w:val="24"/>
        </w:rPr>
        <w:t xml:space="preserve"> </w:t>
      </w:r>
      <w:r>
        <w:rPr>
          <w:sz w:val="24"/>
        </w:rPr>
        <w:t>les</w:t>
      </w:r>
      <w:r>
        <w:rPr>
          <w:spacing w:val="-16"/>
          <w:sz w:val="24"/>
        </w:rPr>
        <w:t xml:space="preserve"> </w:t>
      </w:r>
      <w:r>
        <w:rPr>
          <w:sz w:val="24"/>
        </w:rPr>
        <w:t>declare</w:t>
      </w:r>
      <w:r>
        <w:rPr>
          <w:spacing w:val="-16"/>
          <w:sz w:val="24"/>
        </w:rPr>
        <w:t xml:space="preserve"> </w:t>
      </w:r>
      <w:r>
        <w:rPr>
          <w:sz w:val="24"/>
        </w:rPr>
        <w:t>en</w:t>
      </w:r>
      <w:r>
        <w:rPr>
          <w:spacing w:val="-14"/>
          <w:sz w:val="24"/>
        </w:rPr>
        <w:t xml:space="preserve"> </w:t>
      </w:r>
      <w:r>
        <w:rPr>
          <w:sz w:val="24"/>
        </w:rPr>
        <w:t>estado</w:t>
      </w:r>
      <w:r>
        <w:rPr>
          <w:spacing w:val="-16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quiebra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suspensión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pagos</w:t>
      </w:r>
      <w:r>
        <w:rPr>
          <w:spacing w:val="-16"/>
          <w:sz w:val="24"/>
        </w:rPr>
        <w:t xml:space="preserve"> </w:t>
      </w:r>
      <w:r>
        <w:rPr>
          <w:sz w:val="24"/>
        </w:rPr>
        <w:t>o,</w:t>
      </w:r>
      <w:r>
        <w:rPr>
          <w:spacing w:val="-16"/>
          <w:sz w:val="24"/>
        </w:rPr>
        <w:t xml:space="preserve"> </w:t>
      </w:r>
      <w:r>
        <w:rPr>
          <w:sz w:val="24"/>
        </w:rPr>
        <w:t>en</w:t>
      </w:r>
      <w:r>
        <w:rPr>
          <w:spacing w:val="-14"/>
          <w:sz w:val="24"/>
        </w:rPr>
        <w:t xml:space="preserve"> </w:t>
      </w:r>
      <w:r>
        <w:rPr>
          <w:sz w:val="24"/>
        </w:rPr>
        <w:t>su</w:t>
      </w:r>
      <w:r>
        <w:rPr>
          <w:spacing w:val="-13"/>
          <w:sz w:val="24"/>
        </w:rPr>
        <w:t xml:space="preserve"> </w:t>
      </w:r>
      <w:r>
        <w:rPr>
          <w:sz w:val="24"/>
        </w:rPr>
        <w:t>caso,</w:t>
      </w:r>
      <w:r>
        <w:rPr>
          <w:spacing w:val="-64"/>
          <w:sz w:val="24"/>
        </w:rPr>
        <w:t xml:space="preserve"> </w:t>
      </w:r>
      <w:r>
        <w:rPr>
          <w:sz w:val="24"/>
        </w:rPr>
        <w:t>sujetos</w:t>
      </w:r>
      <w:r>
        <w:rPr>
          <w:spacing w:val="-3"/>
          <w:sz w:val="24"/>
        </w:rPr>
        <w:t xml:space="preserve"> </w:t>
      </w:r>
      <w:r>
        <w:rPr>
          <w:sz w:val="24"/>
        </w:rPr>
        <w:t>a concurso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acreedores.</w:t>
      </w:r>
    </w:p>
    <w:p w14:paraId="730630F5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4F9120B0" w14:textId="77777777" w:rsidR="0011513E" w:rsidRDefault="00650348">
      <w:pPr>
        <w:pStyle w:val="Textoindependiente"/>
        <w:spacing w:before="1" w:line="312" w:lineRule="auto"/>
        <w:ind w:left="122" w:right="643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137.</w:t>
      </w:r>
      <w:r>
        <w:rPr>
          <w:rFonts w:ascii="Arial" w:hAnsi="Arial"/>
          <w:b/>
          <w:spacing w:val="-6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resoluciones</w:t>
      </w:r>
      <w:r>
        <w:rPr>
          <w:spacing w:val="-7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determinen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sanción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proveedor</w:t>
      </w:r>
      <w:r>
        <w:rPr>
          <w:spacing w:val="-6"/>
        </w:rPr>
        <w:t xml:space="preserve"> </w:t>
      </w:r>
      <w:r>
        <w:t>o</w:t>
      </w:r>
      <w:r>
        <w:rPr>
          <w:spacing w:val="-65"/>
        </w:rPr>
        <w:t xml:space="preserve"> </w:t>
      </w:r>
      <w:r>
        <w:t>participante deberán ser notificadas a la Junta de Gobierno del Instituto en el caso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Poder</w:t>
      </w:r>
      <w:r>
        <w:rPr>
          <w:spacing w:val="-1"/>
        </w:rPr>
        <w:t xml:space="preserve"> </w:t>
      </w:r>
      <w:r>
        <w:t>Ejecutivo,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al Comité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Adquisiciones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ente</w:t>
      </w:r>
      <w:r>
        <w:rPr>
          <w:spacing w:val="-2"/>
        </w:rPr>
        <w:t xml:space="preserve"> </w:t>
      </w:r>
      <w:r>
        <w:t>público.</w:t>
      </w:r>
    </w:p>
    <w:p w14:paraId="0D9FD92E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485B7A00" w14:textId="77777777" w:rsidR="0011513E" w:rsidRDefault="0011513E">
      <w:pPr>
        <w:pStyle w:val="Textoindependiente"/>
        <w:jc w:val="left"/>
        <w:rPr>
          <w:sz w:val="20"/>
        </w:rPr>
      </w:pPr>
    </w:p>
    <w:p w14:paraId="786425FE" w14:textId="77777777" w:rsidR="0011513E" w:rsidRDefault="0011513E">
      <w:pPr>
        <w:pStyle w:val="Textoindependiente"/>
        <w:jc w:val="left"/>
        <w:rPr>
          <w:sz w:val="20"/>
        </w:rPr>
      </w:pPr>
    </w:p>
    <w:p w14:paraId="351272DE" w14:textId="77777777" w:rsidR="0011513E" w:rsidRDefault="0011513E">
      <w:pPr>
        <w:pStyle w:val="Textoindependiente"/>
        <w:spacing w:before="10"/>
        <w:jc w:val="left"/>
        <w:rPr>
          <w:sz w:val="19"/>
        </w:rPr>
      </w:pPr>
    </w:p>
    <w:p w14:paraId="1FCD7037" w14:textId="77777777" w:rsidR="0011513E" w:rsidRDefault="00650348">
      <w:pPr>
        <w:pStyle w:val="Textoindependiente"/>
        <w:spacing w:before="93" w:line="312" w:lineRule="auto"/>
        <w:ind w:left="122" w:right="643"/>
      </w:pPr>
      <w:r>
        <w:rPr>
          <w:spacing w:val="-1"/>
        </w:rPr>
        <w:t>Estas</w:t>
      </w:r>
      <w:r>
        <w:rPr>
          <w:spacing w:val="-14"/>
        </w:rPr>
        <w:t xml:space="preserve"> </w:t>
      </w:r>
      <w:r>
        <w:rPr>
          <w:spacing w:val="-1"/>
        </w:rPr>
        <w:t>resoluciones</w:t>
      </w:r>
      <w:r>
        <w:rPr>
          <w:spacing w:val="-16"/>
        </w:rPr>
        <w:t xml:space="preserve"> </w:t>
      </w:r>
      <w:r>
        <w:rPr>
          <w:spacing w:val="-1"/>
        </w:rPr>
        <w:t>deberán</w:t>
      </w:r>
      <w:r>
        <w:rPr>
          <w:spacing w:val="-13"/>
        </w:rPr>
        <w:t xml:space="preserve"> </w:t>
      </w:r>
      <w:r>
        <w:rPr>
          <w:spacing w:val="-1"/>
        </w:rPr>
        <w:t>publicarse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portal</w:t>
      </w:r>
      <w:r>
        <w:rPr>
          <w:spacing w:val="-15"/>
        </w:rPr>
        <w:t xml:space="preserve"> </w:t>
      </w:r>
      <w:r>
        <w:t>oficial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internet</w:t>
      </w:r>
      <w:r>
        <w:rPr>
          <w:spacing w:val="-16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ente</w:t>
      </w:r>
      <w:r>
        <w:rPr>
          <w:spacing w:val="-13"/>
        </w:rPr>
        <w:t xml:space="preserve"> </w:t>
      </w:r>
      <w:r>
        <w:t>pú</w:t>
      </w:r>
      <w:r>
        <w:t>blico</w:t>
      </w:r>
      <w:r>
        <w:rPr>
          <w:spacing w:val="-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que se trate.</w:t>
      </w:r>
    </w:p>
    <w:p w14:paraId="27569EFC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411DFB72" w14:textId="77777777" w:rsidR="0011513E" w:rsidRDefault="00650348">
      <w:pPr>
        <w:pStyle w:val="Textoindependiente"/>
        <w:spacing w:line="312" w:lineRule="auto"/>
        <w:ind w:left="122" w:right="635"/>
      </w:pPr>
      <w:r>
        <w:rPr>
          <w:rFonts w:ascii="Arial" w:hAnsi="Arial"/>
          <w:b/>
        </w:rPr>
        <w:t xml:space="preserve">Artículo 138. </w:t>
      </w:r>
      <w:r>
        <w:t>A las y los proveedores o personas participantes que hubieran</w:t>
      </w:r>
      <w:r>
        <w:rPr>
          <w:spacing w:val="1"/>
        </w:rPr>
        <w:t xml:space="preserve"> </w:t>
      </w:r>
      <w:r>
        <w:t>recibido sanción por faltas graves se les inhabilitará para celebrar contratos por al</w:t>
      </w:r>
      <w:r>
        <w:rPr>
          <w:spacing w:val="1"/>
        </w:rPr>
        <w:t xml:space="preserve"> </w:t>
      </w:r>
      <w:r>
        <w:t>menos</w:t>
      </w:r>
      <w:r>
        <w:rPr>
          <w:spacing w:val="-7"/>
        </w:rPr>
        <w:t xml:space="preserve"> </w:t>
      </w:r>
      <w:r>
        <w:t>tres</w:t>
      </w:r>
      <w:r>
        <w:rPr>
          <w:spacing w:val="-8"/>
        </w:rPr>
        <w:t xml:space="preserve"> </w:t>
      </w:r>
      <w:r>
        <w:t>meses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más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seis</w:t>
      </w:r>
      <w:r>
        <w:rPr>
          <w:spacing w:val="-7"/>
        </w:rPr>
        <w:t xml:space="preserve"> </w:t>
      </w:r>
      <w:r>
        <w:t>años</w:t>
      </w:r>
      <w:r>
        <w:rPr>
          <w:spacing w:val="-6"/>
        </w:rPr>
        <w:t xml:space="preserve"> </w:t>
      </w:r>
      <w:r>
        <w:t>contados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partir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fecha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surta</w:t>
      </w:r>
      <w:r>
        <w:rPr>
          <w:spacing w:val="-64"/>
        </w:rPr>
        <w:t xml:space="preserve"> </w:t>
      </w:r>
      <w:r>
        <w:t>efectos la sanción. Transcurrido el plazo y cumplida la sanción, la o el proveedor o</w:t>
      </w:r>
      <w:r>
        <w:rPr>
          <w:spacing w:val="-64"/>
        </w:rPr>
        <w:t xml:space="preserve"> </w:t>
      </w:r>
      <w:r>
        <w:t>persona participante podrá solicitar su reincorporación al padrón. Lo anterior sin</w:t>
      </w:r>
      <w:r>
        <w:rPr>
          <w:spacing w:val="1"/>
        </w:rPr>
        <w:t xml:space="preserve"> </w:t>
      </w:r>
      <w:r>
        <w:t>perjuicio de las demás sanciones que procedan, de las penas convencio</w:t>
      </w:r>
      <w:r>
        <w:t>nales</w:t>
      </w:r>
      <w:r>
        <w:rPr>
          <w:spacing w:val="1"/>
        </w:rPr>
        <w:t xml:space="preserve"> </w:t>
      </w:r>
      <w:r>
        <w:t>pactadas en los contratos y, en su caso, del pago de los daños y perjuicios que se</w:t>
      </w:r>
      <w:r>
        <w:rPr>
          <w:spacing w:val="1"/>
        </w:rPr>
        <w:t xml:space="preserve"> </w:t>
      </w:r>
      <w:r>
        <w:t>ocasionen</w:t>
      </w:r>
      <w:r>
        <w:rPr>
          <w:spacing w:val="-3"/>
        </w:rPr>
        <w:t xml:space="preserve"> </w:t>
      </w:r>
      <w:r>
        <w:t>a los</w:t>
      </w:r>
      <w:r>
        <w:rPr>
          <w:spacing w:val="-2"/>
        </w:rPr>
        <w:t xml:space="preserve"> </w:t>
      </w:r>
      <w:r>
        <w:t>entes</w:t>
      </w:r>
      <w:r>
        <w:rPr>
          <w:spacing w:val="-2"/>
        </w:rPr>
        <w:t xml:space="preserve"> </w:t>
      </w:r>
      <w:r>
        <w:t>públicos.</w:t>
      </w:r>
    </w:p>
    <w:p w14:paraId="36440C59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6B9A7431" w14:textId="77777777" w:rsidR="0011513E" w:rsidRDefault="00650348">
      <w:pPr>
        <w:pStyle w:val="Textoindependiente"/>
        <w:spacing w:line="312" w:lineRule="auto"/>
        <w:ind w:left="122" w:right="638"/>
      </w:pPr>
      <w:r>
        <w:t>El</w:t>
      </w:r>
      <w:r>
        <w:rPr>
          <w:spacing w:val="-11"/>
        </w:rPr>
        <w:t xml:space="preserve"> </w:t>
      </w:r>
      <w:r>
        <w:t>plazo</w:t>
      </w:r>
      <w:r>
        <w:rPr>
          <w:spacing w:val="-11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iniciar</w:t>
      </w:r>
      <w:r>
        <w:rPr>
          <w:spacing w:val="-9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procedimiento</w:t>
      </w:r>
      <w:r>
        <w:rPr>
          <w:spacing w:val="-9"/>
        </w:rPr>
        <w:t xml:space="preserve"> </w:t>
      </w:r>
      <w:r>
        <w:t>sancionatorio</w:t>
      </w:r>
      <w:r>
        <w:rPr>
          <w:spacing w:val="-9"/>
        </w:rPr>
        <w:t xml:space="preserve"> </w:t>
      </w:r>
      <w:r>
        <w:t>prescribe</w:t>
      </w:r>
      <w:r>
        <w:rPr>
          <w:spacing w:val="-4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vez</w:t>
      </w:r>
      <w:r>
        <w:rPr>
          <w:spacing w:val="-10"/>
        </w:rPr>
        <w:t xml:space="preserve"> </w:t>
      </w:r>
      <w:r>
        <w:t>transcurridos</w:t>
      </w:r>
      <w:r>
        <w:rPr>
          <w:spacing w:val="-64"/>
        </w:rPr>
        <w:t xml:space="preserve"> </w:t>
      </w:r>
      <w:r>
        <w:t>siete</w:t>
      </w:r>
      <w:r>
        <w:rPr>
          <w:spacing w:val="-1"/>
        </w:rPr>
        <w:t xml:space="preserve"> </w:t>
      </w:r>
      <w:r>
        <w:t>años</w:t>
      </w:r>
      <w:r>
        <w:rPr>
          <w:spacing w:val="-1"/>
        </w:rPr>
        <w:t xml:space="preserve"> </w:t>
      </w:r>
      <w:r>
        <w:t>contados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partir de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tuvo conocimiento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infracción.</w:t>
      </w:r>
    </w:p>
    <w:p w14:paraId="1F686F0B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0478BA90" w14:textId="77777777" w:rsidR="0011513E" w:rsidRDefault="00650348">
      <w:pPr>
        <w:pStyle w:val="Textoindependiente"/>
        <w:spacing w:line="312" w:lineRule="auto"/>
        <w:ind w:left="122" w:right="643"/>
      </w:pPr>
      <w:r>
        <w:rPr>
          <w:rFonts w:ascii="Arial" w:hAnsi="Arial"/>
          <w:b/>
        </w:rPr>
        <w:t xml:space="preserve">Artículo 139. </w:t>
      </w:r>
      <w:r>
        <w:t>En el ámbito del Poder Ejecutivo, así como en el municipal cuando</w:t>
      </w:r>
      <w:r>
        <w:rPr>
          <w:spacing w:val="1"/>
        </w:rPr>
        <w:t xml:space="preserve"> </w:t>
      </w:r>
      <w:r>
        <w:t>haya</w:t>
      </w:r>
      <w:r>
        <w:rPr>
          <w:spacing w:val="1"/>
        </w:rPr>
        <w:t xml:space="preserve"> </w:t>
      </w:r>
      <w:r>
        <w:t>inversión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estatales,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Honestidad</w:t>
      </w:r>
      <w:r>
        <w:rPr>
          <w:spacing w:val="1"/>
        </w:rPr>
        <w:t xml:space="preserve"> </w:t>
      </w:r>
      <w:r>
        <w:t>podrá</w:t>
      </w:r>
      <w:r>
        <w:rPr>
          <w:spacing w:val="-64"/>
        </w:rPr>
        <w:t xml:space="preserve"> </w:t>
      </w:r>
      <w:r>
        <w:t>proponer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autoridades</w:t>
      </w:r>
      <w:r>
        <w:rPr>
          <w:spacing w:val="1"/>
        </w:rPr>
        <w:t xml:space="preserve"> </w:t>
      </w:r>
      <w:r>
        <w:t>competentes,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imposición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sanciones</w:t>
      </w:r>
      <w:r>
        <w:rPr>
          <w:spacing w:val="1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correspondan y, en su caso, la suspensión del suministro o de la prestación del</w:t>
      </w:r>
      <w:r>
        <w:rPr>
          <w:spacing w:val="1"/>
        </w:rPr>
        <w:t xml:space="preserve"> </w:t>
      </w:r>
      <w:r>
        <w:t>servicio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incida</w:t>
      </w:r>
      <w:r>
        <w:rPr>
          <w:spacing w:val="1"/>
        </w:rPr>
        <w:t xml:space="preserve"> </w:t>
      </w:r>
      <w:r>
        <w:t>la infracción.</w:t>
      </w:r>
    </w:p>
    <w:p w14:paraId="2699D751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76E61052" w14:textId="77777777" w:rsidR="0011513E" w:rsidRDefault="00650348">
      <w:pPr>
        <w:pStyle w:val="Textoindependiente"/>
        <w:spacing w:line="312" w:lineRule="auto"/>
        <w:ind w:left="122" w:right="637"/>
      </w:pPr>
      <w:r>
        <w:rPr>
          <w:rFonts w:ascii="Arial" w:hAnsi="Arial"/>
          <w:b/>
        </w:rPr>
        <w:t xml:space="preserve">Artículo 140. </w:t>
      </w:r>
      <w:r>
        <w:t>A las y los servidores públicos que infrinjan las disposiciones de esta</w:t>
      </w:r>
      <w:r>
        <w:rPr>
          <w:spacing w:val="-64"/>
        </w:rPr>
        <w:t xml:space="preserve"> </w:t>
      </w:r>
      <w:r>
        <w:t>Ley, se les aplicar</w:t>
      </w:r>
      <w:r>
        <w:t>án las sanciones correspondientes, en los términos de la Ley</w:t>
      </w:r>
      <w:r>
        <w:rPr>
          <w:spacing w:val="1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de Responsabilidades</w:t>
      </w:r>
      <w:r>
        <w:rPr>
          <w:spacing w:val="-2"/>
        </w:rPr>
        <w:t xml:space="preserve"> </w:t>
      </w:r>
      <w:r>
        <w:t>Administrativas.</w:t>
      </w:r>
    </w:p>
    <w:p w14:paraId="730D0815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5FBF5DA" w14:textId="77777777" w:rsidR="0011513E" w:rsidRDefault="00650348">
      <w:pPr>
        <w:pStyle w:val="Textoindependiente"/>
        <w:spacing w:before="1"/>
        <w:ind w:left="12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141.</w:t>
      </w:r>
      <w:r>
        <w:rPr>
          <w:rFonts w:ascii="Arial" w:hAnsi="Arial"/>
          <w:b/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sanciones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impondrán</w:t>
      </w:r>
      <w:r>
        <w:rPr>
          <w:spacing w:val="-1"/>
        </w:rPr>
        <w:t xml:space="preserve"> </w:t>
      </w:r>
      <w:r>
        <w:t>conforme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criterios:</w:t>
      </w:r>
    </w:p>
    <w:p w14:paraId="3E139F83" w14:textId="77777777" w:rsidR="0011513E" w:rsidRDefault="00650348">
      <w:pPr>
        <w:pStyle w:val="Prrafodelista"/>
        <w:numPr>
          <w:ilvl w:val="0"/>
          <w:numId w:val="12"/>
        </w:numPr>
        <w:tabs>
          <w:tab w:val="left" w:pos="1202"/>
        </w:tabs>
        <w:spacing w:before="202" w:line="312" w:lineRule="auto"/>
        <w:ind w:left="1201" w:right="640"/>
        <w:jc w:val="both"/>
        <w:rPr>
          <w:sz w:val="24"/>
        </w:rPr>
      </w:pPr>
      <w:r>
        <w:rPr>
          <w:sz w:val="24"/>
        </w:rPr>
        <w:t>Se</w:t>
      </w:r>
      <w:r>
        <w:rPr>
          <w:spacing w:val="-8"/>
          <w:sz w:val="24"/>
        </w:rPr>
        <w:t xml:space="preserve"> </w:t>
      </w:r>
      <w:r>
        <w:rPr>
          <w:sz w:val="24"/>
        </w:rPr>
        <w:t>tomará</w:t>
      </w:r>
      <w:r>
        <w:rPr>
          <w:spacing w:val="-8"/>
          <w:sz w:val="24"/>
        </w:rPr>
        <w:t xml:space="preserve"> </w:t>
      </w:r>
      <w:r>
        <w:rPr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z w:val="24"/>
        </w:rPr>
        <w:t>cuenta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importancia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infracción,</w:t>
      </w:r>
      <w:r>
        <w:rPr>
          <w:spacing w:val="-8"/>
          <w:sz w:val="24"/>
        </w:rPr>
        <w:t xml:space="preserve"> </w:t>
      </w:r>
      <w:r>
        <w:rPr>
          <w:sz w:val="24"/>
        </w:rPr>
        <w:t>las</w:t>
      </w:r>
      <w:r>
        <w:rPr>
          <w:spacing w:val="-9"/>
          <w:sz w:val="24"/>
        </w:rPr>
        <w:t xml:space="preserve"> </w:t>
      </w:r>
      <w:r>
        <w:rPr>
          <w:sz w:val="24"/>
        </w:rPr>
        <w:t>condiciones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65"/>
          <w:sz w:val="24"/>
        </w:rPr>
        <w:t xml:space="preserve"> </w:t>
      </w:r>
      <w:r>
        <w:rPr>
          <w:sz w:val="24"/>
        </w:rPr>
        <w:t>persona infractora y la conveniencia de eliminar prácticas tendientes a</w:t>
      </w:r>
      <w:r>
        <w:rPr>
          <w:spacing w:val="1"/>
          <w:sz w:val="24"/>
        </w:rPr>
        <w:t xml:space="preserve"> </w:t>
      </w:r>
      <w:r>
        <w:rPr>
          <w:sz w:val="24"/>
        </w:rPr>
        <w:t>infringir, en cualquier forma, las disposiciones de esta Ley o las que se</w:t>
      </w:r>
      <w:r>
        <w:rPr>
          <w:spacing w:val="1"/>
          <w:sz w:val="24"/>
        </w:rPr>
        <w:t xml:space="preserve"> </w:t>
      </w:r>
      <w:r>
        <w:rPr>
          <w:sz w:val="24"/>
        </w:rPr>
        <w:t>dicten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base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ella, y</w:t>
      </w:r>
    </w:p>
    <w:p w14:paraId="11DB2CF9" w14:textId="77777777" w:rsidR="0011513E" w:rsidRDefault="00650348">
      <w:pPr>
        <w:pStyle w:val="Prrafodelista"/>
        <w:numPr>
          <w:ilvl w:val="0"/>
          <w:numId w:val="12"/>
        </w:numPr>
        <w:tabs>
          <w:tab w:val="left" w:pos="1202"/>
        </w:tabs>
        <w:spacing w:line="312" w:lineRule="auto"/>
        <w:ind w:left="1201" w:right="639"/>
        <w:jc w:val="both"/>
        <w:rPr>
          <w:sz w:val="24"/>
        </w:rPr>
      </w:pP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sean</w:t>
      </w:r>
      <w:r>
        <w:rPr>
          <w:spacing w:val="1"/>
          <w:sz w:val="24"/>
        </w:rPr>
        <w:t xml:space="preserve"> </w:t>
      </w:r>
      <w:r>
        <w:rPr>
          <w:sz w:val="24"/>
        </w:rPr>
        <w:t>varias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personas</w:t>
      </w:r>
      <w:r>
        <w:rPr>
          <w:spacing w:val="1"/>
          <w:sz w:val="24"/>
        </w:rPr>
        <w:t xml:space="preserve"> </w:t>
      </w:r>
      <w:r>
        <w:rPr>
          <w:sz w:val="24"/>
        </w:rPr>
        <w:t>responsables,</w:t>
      </w:r>
      <w:r>
        <w:rPr>
          <w:spacing w:val="1"/>
          <w:sz w:val="24"/>
        </w:rPr>
        <w:t xml:space="preserve"> </w:t>
      </w:r>
      <w:r>
        <w:rPr>
          <w:sz w:val="24"/>
        </w:rPr>
        <w:t>cada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sancionada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el total</w:t>
      </w:r>
      <w:r>
        <w:rPr>
          <w:spacing w:val="-3"/>
          <w:sz w:val="24"/>
        </w:rPr>
        <w:t xml:space="preserve"> </w:t>
      </w:r>
      <w:r>
        <w:rPr>
          <w:sz w:val="24"/>
        </w:rPr>
        <w:t>de la</w:t>
      </w:r>
      <w:r>
        <w:rPr>
          <w:spacing w:val="-2"/>
          <w:sz w:val="24"/>
        </w:rPr>
        <w:t xml:space="preserve"> </w:t>
      </w:r>
      <w:r>
        <w:rPr>
          <w:sz w:val="24"/>
        </w:rPr>
        <w:t>multa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imponga.</w:t>
      </w:r>
    </w:p>
    <w:p w14:paraId="205911C5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140B66B8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14706482" w14:textId="77777777" w:rsidR="0011513E" w:rsidRDefault="00650348">
      <w:pPr>
        <w:pStyle w:val="Textoindependiente"/>
        <w:spacing w:before="92" w:line="312" w:lineRule="auto"/>
        <w:ind w:left="122" w:right="64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142.</w:t>
      </w:r>
      <w:r>
        <w:rPr>
          <w:rFonts w:ascii="Arial" w:hAnsi="Arial"/>
          <w:b/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impondrán</w:t>
      </w:r>
      <w:r>
        <w:rPr>
          <w:spacing w:val="-7"/>
        </w:rPr>
        <w:t xml:space="preserve"> </w:t>
      </w:r>
      <w:r>
        <w:t>sanciones</w:t>
      </w:r>
      <w:r>
        <w:rPr>
          <w:spacing w:val="-9"/>
        </w:rPr>
        <w:t xml:space="preserve"> </w:t>
      </w:r>
      <w:r>
        <w:t>cuando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haya</w:t>
      </w:r>
      <w:r>
        <w:rPr>
          <w:spacing w:val="-8"/>
        </w:rPr>
        <w:t xml:space="preserve"> </w:t>
      </w:r>
      <w:r>
        <w:t>incurrido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infracción</w:t>
      </w:r>
      <w:r>
        <w:rPr>
          <w:spacing w:val="-65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causa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fuerza</w:t>
      </w:r>
      <w:r>
        <w:rPr>
          <w:spacing w:val="1"/>
        </w:rPr>
        <w:t xml:space="preserve"> </w:t>
      </w:r>
      <w:r>
        <w:t>mayor,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fortuito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observe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forma</w:t>
      </w:r>
      <w:r>
        <w:rPr>
          <w:spacing w:val="-64"/>
        </w:rPr>
        <w:t xml:space="preserve"> </w:t>
      </w:r>
      <w:r>
        <w:t>espontánea el precepto que se hubiese dejado de cumplir. No se considerará que</w:t>
      </w:r>
      <w:r>
        <w:rPr>
          <w:spacing w:val="1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cumplimiento</w:t>
      </w:r>
      <w:r>
        <w:rPr>
          <w:spacing w:val="-3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espontáneo</w:t>
      </w:r>
      <w:r>
        <w:rPr>
          <w:spacing w:val="-6"/>
        </w:rPr>
        <w:t xml:space="preserve"> </w:t>
      </w:r>
      <w:r>
        <w:t>cuando</w:t>
      </w:r>
      <w:r>
        <w:rPr>
          <w:spacing w:val="-4"/>
        </w:rPr>
        <w:t xml:space="preserve"> </w:t>
      </w:r>
      <w:r>
        <w:t>sea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autoridad</w:t>
      </w:r>
      <w:r>
        <w:rPr>
          <w:spacing w:val="-4"/>
        </w:rPr>
        <w:t xml:space="preserve"> </w:t>
      </w:r>
      <w:r>
        <w:t>quien</w:t>
      </w:r>
      <w:r>
        <w:rPr>
          <w:spacing w:val="-6"/>
        </w:rPr>
        <w:t xml:space="preserve"> </w:t>
      </w:r>
      <w:r>
        <w:t>descubra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omisión,</w:t>
      </w:r>
      <w:r>
        <w:rPr>
          <w:spacing w:val="-64"/>
        </w:rPr>
        <w:t xml:space="preserve"> </w:t>
      </w:r>
      <w:r>
        <w:t>o medie requerimiento, visita, excitativa o cualquier otra gestión efectuada por la</w:t>
      </w:r>
      <w:r>
        <w:rPr>
          <w:spacing w:val="1"/>
        </w:rPr>
        <w:t xml:space="preserve"> </w:t>
      </w:r>
      <w:r>
        <w:t>misma.</w:t>
      </w:r>
    </w:p>
    <w:p w14:paraId="36CC8387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5EDEA3A3" w14:textId="77777777" w:rsidR="0011513E" w:rsidRDefault="00650348">
      <w:pPr>
        <w:pStyle w:val="Textoindependiente"/>
        <w:spacing w:line="314" w:lineRule="auto"/>
        <w:ind w:left="122" w:right="644"/>
      </w:pPr>
      <w:r>
        <w:rPr>
          <w:rFonts w:ascii="Arial" w:hAnsi="Arial"/>
          <w:b/>
        </w:rPr>
        <w:t xml:space="preserve">Artículo 143. </w:t>
      </w:r>
      <w:r>
        <w:t>En el procedimiento para la aplicación de las sanciones a que se</w:t>
      </w:r>
      <w:r>
        <w:rPr>
          <w:spacing w:val="1"/>
        </w:rPr>
        <w:t xml:space="preserve"> </w:t>
      </w:r>
      <w:r>
        <w:t>refiere</w:t>
      </w:r>
      <w:r>
        <w:rPr>
          <w:spacing w:val="-1"/>
        </w:rPr>
        <w:t xml:space="preserve"> </w:t>
      </w:r>
      <w:r>
        <w:t>este Capítulo, se</w:t>
      </w:r>
      <w:r>
        <w:rPr>
          <w:spacing w:val="-1"/>
        </w:rPr>
        <w:t xml:space="preserve"> </w:t>
      </w:r>
      <w:r>
        <w:t>observarán</w:t>
      </w:r>
      <w:r>
        <w:rPr>
          <w:spacing w:val="1"/>
        </w:rPr>
        <w:t xml:space="preserve"> </w:t>
      </w:r>
      <w:r>
        <w:t>las siguientes</w:t>
      </w:r>
      <w:r>
        <w:rPr>
          <w:spacing w:val="-4"/>
        </w:rPr>
        <w:t xml:space="preserve"> </w:t>
      </w:r>
      <w:r>
        <w:t>reglas:</w:t>
      </w:r>
    </w:p>
    <w:p w14:paraId="1E389D00" w14:textId="77777777" w:rsidR="0011513E" w:rsidRDefault="00650348">
      <w:pPr>
        <w:pStyle w:val="Prrafodelista"/>
        <w:numPr>
          <w:ilvl w:val="0"/>
          <w:numId w:val="11"/>
        </w:numPr>
        <w:tabs>
          <w:tab w:val="left" w:pos="1202"/>
        </w:tabs>
        <w:spacing w:before="115" w:line="312" w:lineRule="auto"/>
        <w:ind w:left="1201" w:right="638"/>
        <w:jc w:val="both"/>
        <w:rPr>
          <w:sz w:val="24"/>
        </w:rPr>
      </w:pPr>
      <w:r>
        <w:rPr>
          <w:sz w:val="24"/>
        </w:rPr>
        <w:t>Se comunicarán por escrito a la persona presunta infractora los hechos</w:t>
      </w:r>
      <w:r>
        <w:rPr>
          <w:spacing w:val="1"/>
          <w:sz w:val="24"/>
        </w:rPr>
        <w:t xml:space="preserve"> </w:t>
      </w:r>
      <w:r>
        <w:rPr>
          <w:sz w:val="24"/>
        </w:rPr>
        <w:t>constitutivos de la infracción, para que dentr</w:t>
      </w:r>
      <w:r>
        <w:rPr>
          <w:sz w:val="24"/>
        </w:rPr>
        <w:t>o del término que para tal</w:t>
      </w:r>
      <w:r>
        <w:rPr>
          <w:spacing w:val="1"/>
          <w:sz w:val="24"/>
        </w:rPr>
        <w:t xml:space="preserve"> </w:t>
      </w:r>
      <w:r>
        <w:rPr>
          <w:sz w:val="24"/>
        </w:rPr>
        <w:t>efecto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señale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sz w:val="24"/>
        </w:rPr>
        <w:t>podrá</w:t>
      </w:r>
      <w:r>
        <w:rPr>
          <w:spacing w:val="-6"/>
          <w:sz w:val="24"/>
        </w:rPr>
        <w:t xml:space="preserve"> </w:t>
      </w:r>
      <w:r>
        <w:rPr>
          <w:sz w:val="24"/>
        </w:rPr>
        <w:t>ser</w:t>
      </w:r>
      <w:r>
        <w:rPr>
          <w:spacing w:val="-7"/>
          <w:sz w:val="24"/>
        </w:rPr>
        <w:t xml:space="preserve"> </w:t>
      </w:r>
      <w:r>
        <w:rPr>
          <w:sz w:val="24"/>
        </w:rPr>
        <w:t>menor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diez</w:t>
      </w:r>
      <w:r>
        <w:rPr>
          <w:spacing w:val="-5"/>
          <w:sz w:val="24"/>
        </w:rPr>
        <w:t xml:space="preserve"> </w:t>
      </w:r>
      <w:r>
        <w:rPr>
          <w:sz w:val="24"/>
        </w:rPr>
        <w:t>días</w:t>
      </w:r>
      <w:r>
        <w:rPr>
          <w:spacing w:val="-6"/>
          <w:sz w:val="24"/>
        </w:rPr>
        <w:t xml:space="preserve"> </w:t>
      </w:r>
      <w:r>
        <w:rPr>
          <w:sz w:val="24"/>
        </w:rPr>
        <w:t>hábiles,</w:t>
      </w:r>
      <w:r>
        <w:rPr>
          <w:spacing w:val="-5"/>
          <w:sz w:val="24"/>
        </w:rPr>
        <w:t xml:space="preserve"> </w:t>
      </w:r>
      <w:r>
        <w:rPr>
          <w:sz w:val="24"/>
        </w:rPr>
        <w:t>exponga</w:t>
      </w:r>
      <w:r>
        <w:rPr>
          <w:spacing w:val="-65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derecho</w:t>
      </w:r>
      <w:r>
        <w:rPr>
          <w:spacing w:val="1"/>
          <w:sz w:val="24"/>
        </w:rPr>
        <w:t xml:space="preserve"> </w:t>
      </w:r>
      <w:r>
        <w:rPr>
          <w:sz w:val="24"/>
        </w:rPr>
        <w:t>convenga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aporte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pruebas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estime</w:t>
      </w:r>
      <w:r>
        <w:rPr>
          <w:spacing w:val="1"/>
          <w:sz w:val="24"/>
        </w:rPr>
        <w:t xml:space="preserve"> </w:t>
      </w:r>
      <w:r>
        <w:rPr>
          <w:sz w:val="24"/>
        </w:rPr>
        <w:t>pertinentes;</w:t>
      </w:r>
    </w:p>
    <w:p w14:paraId="7CEBDB58" w14:textId="77777777" w:rsidR="0011513E" w:rsidRDefault="00650348">
      <w:pPr>
        <w:pStyle w:val="Prrafodelista"/>
        <w:numPr>
          <w:ilvl w:val="0"/>
          <w:numId w:val="11"/>
        </w:numPr>
        <w:tabs>
          <w:tab w:val="left" w:pos="1202"/>
        </w:tabs>
        <w:spacing w:before="2" w:line="312" w:lineRule="auto"/>
        <w:ind w:left="1201" w:right="644"/>
        <w:jc w:val="both"/>
        <w:rPr>
          <w:sz w:val="24"/>
        </w:rPr>
      </w:pPr>
      <w:r>
        <w:rPr>
          <w:sz w:val="24"/>
        </w:rPr>
        <w:t>Una vez desahogadas las pruebas, se abrirá un periodo de alegatos por</w:t>
      </w:r>
      <w:r>
        <w:rPr>
          <w:spacing w:val="1"/>
          <w:sz w:val="24"/>
        </w:rPr>
        <w:t xml:space="preserve"> </w:t>
      </w:r>
      <w:r>
        <w:rPr>
          <w:sz w:val="24"/>
        </w:rPr>
        <w:t>tres</w:t>
      </w:r>
      <w:r>
        <w:rPr>
          <w:spacing w:val="-1"/>
          <w:sz w:val="24"/>
        </w:rPr>
        <w:t xml:space="preserve"> </w:t>
      </w:r>
      <w:r>
        <w:rPr>
          <w:sz w:val="24"/>
        </w:rPr>
        <w:t>días, y</w:t>
      </w:r>
    </w:p>
    <w:p w14:paraId="7F4AB0B5" w14:textId="77777777" w:rsidR="0011513E" w:rsidRDefault="00650348">
      <w:pPr>
        <w:pStyle w:val="Prrafodelista"/>
        <w:numPr>
          <w:ilvl w:val="0"/>
          <w:numId w:val="11"/>
        </w:numPr>
        <w:tabs>
          <w:tab w:val="left" w:pos="1202"/>
        </w:tabs>
        <w:spacing w:line="312" w:lineRule="auto"/>
        <w:ind w:left="1201" w:right="637"/>
        <w:jc w:val="both"/>
        <w:rPr>
          <w:sz w:val="24"/>
        </w:rPr>
      </w:pPr>
      <w:r>
        <w:rPr>
          <w:sz w:val="24"/>
        </w:rPr>
        <w:t>Terminada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fase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alegatos,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autoridad</w:t>
      </w:r>
      <w:r>
        <w:rPr>
          <w:spacing w:val="-9"/>
          <w:sz w:val="24"/>
        </w:rPr>
        <w:t xml:space="preserve"> </w:t>
      </w:r>
      <w:r>
        <w:rPr>
          <w:sz w:val="24"/>
        </w:rPr>
        <w:t>correspondiente,</w:t>
      </w:r>
      <w:r>
        <w:rPr>
          <w:spacing w:val="-10"/>
          <w:sz w:val="24"/>
        </w:rPr>
        <w:t xml:space="preserve"> </w:t>
      </w:r>
      <w:r>
        <w:rPr>
          <w:sz w:val="24"/>
        </w:rPr>
        <w:t>pronunciará</w:t>
      </w:r>
      <w:r>
        <w:rPr>
          <w:spacing w:val="-65"/>
          <w:sz w:val="24"/>
        </w:rPr>
        <w:t xml:space="preserve"> </w:t>
      </w:r>
      <w:r>
        <w:rPr>
          <w:sz w:val="24"/>
        </w:rPr>
        <w:t>su</w:t>
      </w:r>
      <w:r>
        <w:rPr>
          <w:spacing w:val="-10"/>
          <w:sz w:val="24"/>
        </w:rPr>
        <w:t xml:space="preserve"> </w:t>
      </w:r>
      <w:r>
        <w:rPr>
          <w:sz w:val="24"/>
        </w:rPr>
        <w:t>resolución,</w:t>
      </w:r>
      <w:r>
        <w:rPr>
          <w:spacing w:val="-11"/>
          <w:sz w:val="24"/>
        </w:rPr>
        <w:t xml:space="preserve"> </w:t>
      </w:r>
      <w:r>
        <w:rPr>
          <w:sz w:val="24"/>
        </w:rPr>
        <w:t>debidamente</w:t>
      </w:r>
      <w:r>
        <w:rPr>
          <w:spacing w:val="-11"/>
          <w:sz w:val="24"/>
        </w:rPr>
        <w:t xml:space="preserve"> </w:t>
      </w:r>
      <w:r>
        <w:rPr>
          <w:sz w:val="24"/>
        </w:rPr>
        <w:t>fundamentada</w:t>
      </w:r>
      <w:r>
        <w:rPr>
          <w:spacing w:val="-10"/>
          <w:sz w:val="24"/>
        </w:rPr>
        <w:t xml:space="preserve"> </w:t>
      </w:r>
      <w:r>
        <w:rPr>
          <w:sz w:val="24"/>
        </w:rPr>
        <w:t>y</w:t>
      </w:r>
      <w:r>
        <w:rPr>
          <w:spacing w:val="-14"/>
          <w:sz w:val="24"/>
        </w:rPr>
        <w:t xml:space="preserve"> </w:t>
      </w:r>
      <w:r>
        <w:rPr>
          <w:sz w:val="24"/>
        </w:rPr>
        <w:t>motivada,</w:t>
      </w:r>
      <w:r>
        <w:rPr>
          <w:spacing w:val="-12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un</w:t>
      </w:r>
      <w:r>
        <w:rPr>
          <w:spacing w:val="-12"/>
          <w:sz w:val="24"/>
        </w:rPr>
        <w:t xml:space="preserve"> </w:t>
      </w:r>
      <w:r>
        <w:rPr>
          <w:sz w:val="24"/>
        </w:rPr>
        <w:t>término</w:t>
      </w:r>
      <w:r>
        <w:rPr>
          <w:spacing w:val="-9"/>
          <w:sz w:val="24"/>
        </w:rPr>
        <w:t xml:space="preserve"> </w:t>
      </w:r>
      <w:r>
        <w:rPr>
          <w:sz w:val="24"/>
        </w:rPr>
        <w:t>que</w:t>
      </w:r>
      <w:r>
        <w:rPr>
          <w:spacing w:val="-64"/>
          <w:sz w:val="24"/>
        </w:rPr>
        <w:t xml:space="preserve"> </w:t>
      </w:r>
      <w:r>
        <w:rPr>
          <w:sz w:val="24"/>
        </w:rPr>
        <w:t>no excederá de veinte días hábiles, y la comunicará por escrito a la</w:t>
      </w:r>
      <w:r>
        <w:rPr>
          <w:spacing w:val="1"/>
          <w:sz w:val="24"/>
        </w:rPr>
        <w:t xml:space="preserve"> </w:t>
      </w:r>
      <w:r>
        <w:rPr>
          <w:sz w:val="24"/>
        </w:rPr>
        <w:t>persona infractora. En lo conducente, este artículo será aplicable en las</w:t>
      </w:r>
      <w:r>
        <w:rPr>
          <w:spacing w:val="1"/>
          <w:sz w:val="24"/>
        </w:rPr>
        <w:t xml:space="preserve"> </w:t>
      </w:r>
      <w:r>
        <w:rPr>
          <w:sz w:val="24"/>
        </w:rPr>
        <w:t>rescisiones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administrativas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lleven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cabo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autoridades</w:t>
      </w:r>
      <w:r>
        <w:rPr>
          <w:spacing w:val="1"/>
          <w:sz w:val="24"/>
        </w:rPr>
        <w:t xml:space="preserve"> </w:t>
      </w:r>
      <w:r>
        <w:rPr>
          <w:sz w:val="24"/>
        </w:rPr>
        <w:t>correspondientes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causas</w:t>
      </w:r>
      <w:r>
        <w:rPr>
          <w:spacing w:val="-1"/>
          <w:sz w:val="24"/>
        </w:rPr>
        <w:t xml:space="preserve"> </w:t>
      </w:r>
      <w:r>
        <w:rPr>
          <w:sz w:val="24"/>
        </w:rPr>
        <w:t>imputables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o los</w:t>
      </w:r>
      <w:r>
        <w:rPr>
          <w:spacing w:val="-3"/>
          <w:sz w:val="24"/>
        </w:rPr>
        <w:t xml:space="preserve"> </w:t>
      </w:r>
      <w:r>
        <w:rPr>
          <w:sz w:val="24"/>
        </w:rPr>
        <w:t>proveedores.</w:t>
      </w:r>
    </w:p>
    <w:p w14:paraId="6F6A05C3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516C0D57" w14:textId="77777777" w:rsidR="0011513E" w:rsidRDefault="00650348">
      <w:pPr>
        <w:pStyle w:val="Textoindependiente"/>
        <w:spacing w:before="1" w:line="312" w:lineRule="auto"/>
        <w:ind w:left="1199" w:right="638"/>
      </w:pPr>
      <w:r>
        <w:t>La</w:t>
      </w:r>
      <w:r>
        <w:rPr>
          <w:spacing w:val="1"/>
        </w:rPr>
        <w:t xml:space="preserve"> </w:t>
      </w:r>
      <w:r>
        <w:t>resolución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ponga</w:t>
      </w:r>
      <w:r>
        <w:rPr>
          <w:spacing w:val="1"/>
        </w:rPr>
        <w:t xml:space="preserve"> </w:t>
      </w:r>
      <w:r>
        <w:t>fin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sanción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impugnarse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proceda,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recurso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revisión, ante el Tribunal en materia administrativa competente mediante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contencioso</w:t>
      </w:r>
      <w:r>
        <w:rPr>
          <w:spacing w:val="1"/>
        </w:rPr>
        <w:t xml:space="preserve"> </w:t>
      </w:r>
      <w:r>
        <w:t>respectivo.</w:t>
      </w:r>
    </w:p>
    <w:p w14:paraId="3948940E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3064A192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144.</w:t>
      </w:r>
      <w:r>
        <w:rPr>
          <w:rFonts w:ascii="Arial" w:hAnsi="Arial"/>
          <w:b/>
          <w:spacing w:val="-5"/>
        </w:rPr>
        <w:t xml:space="preserve"> </w:t>
      </w:r>
      <w:r>
        <w:t>Son</w:t>
      </w:r>
      <w:r>
        <w:rPr>
          <w:spacing w:val="-3"/>
        </w:rPr>
        <w:t xml:space="preserve"> </w:t>
      </w:r>
      <w:r>
        <w:t>consideradas</w:t>
      </w:r>
      <w:r>
        <w:rPr>
          <w:spacing w:val="-4"/>
        </w:rPr>
        <w:t xml:space="preserve"> </w:t>
      </w:r>
      <w:r>
        <w:t>faltas</w:t>
      </w:r>
      <w:r>
        <w:rPr>
          <w:spacing w:val="-3"/>
        </w:rPr>
        <w:t xml:space="preserve"> </w:t>
      </w:r>
      <w:r>
        <w:t>graves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ameritan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multa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cien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mil</w:t>
      </w:r>
      <w:r>
        <w:rPr>
          <w:spacing w:val="-64"/>
        </w:rPr>
        <w:t xml:space="preserve"> </w:t>
      </w:r>
      <w:r>
        <w:t>veces el valor diario de la Unidad de Medida y Actualización vigente en la fecha de</w:t>
      </w:r>
      <w:r>
        <w:rPr>
          <w:spacing w:val="-6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infracción</w:t>
      </w:r>
      <w:r>
        <w:rPr>
          <w:spacing w:val="-2"/>
        </w:rPr>
        <w:t xml:space="preserve"> </w:t>
      </w:r>
      <w:r>
        <w:t>y la</w:t>
      </w:r>
      <w:r>
        <w:rPr>
          <w:spacing w:val="-1"/>
        </w:rPr>
        <w:t xml:space="preserve"> </w:t>
      </w:r>
      <w:r>
        <w:t>inhabilitación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proveedor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persona</w:t>
      </w:r>
      <w:r>
        <w:rPr>
          <w:spacing w:val="-3"/>
        </w:rPr>
        <w:t xml:space="preserve"> </w:t>
      </w:r>
      <w:r>
        <w:t>participante</w:t>
      </w:r>
      <w:r>
        <w:t>:</w:t>
      </w:r>
    </w:p>
    <w:p w14:paraId="1F9738A1" w14:textId="77777777" w:rsidR="0011513E" w:rsidRDefault="00650348">
      <w:pPr>
        <w:pStyle w:val="Prrafodelista"/>
        <w:numPr>
          <w:ilvl w:val="0"/>
          <w:numId w:val="10"/>
        </w:numPr>
        <w:tabs>
          <w:tab w:val="left" w:pos="1202"/>
        </w:tabs>
        <w:spacing w:before="119" w:line="312" w:lineRule="auto"/>
        <w:ind w:left="1201" w:right="643"/>
        <w:jc w:val="both"/>
        <w:rPr>
          <w:sz w:val="24"/>
        </w:rPr>
      </w:pPr>
      <w:r>
        <w:rPr>
          <w:sz w:val="24"/>
        </w:rPr>
        <w:t>Presentar</w:t>
      </w:r>
      <w:r>
        <w:rPr>
          <w:spacing w:val="1"/>
          <w:sz w:val="24"/>
        </w:rPr>
        <w:t xml:space="preserve"> </w:t>
      </w:r>
      <w:r>
        <w:rPr>
          <w:sz w:val="24"/>
        </w:rPr>
        <w:t>documentación</w:t>
      </w:r>
      <w:r>
        <w:rPr>
          <w:spacing w:val="1"/>
          <w:sz w:val="24"/>
        </w:rPr>
        <w:t xml:space="preserve"> </w:t>
      </w:r>
      <w:r>
        <w:rPr>
          <w:sz w:val="24"/>
        </w:rPr>
        <w:t>falsa</w:t>
      </w:r>
      <w:r>
        <w:rPr>
          <w:spacing w:val="1"/>
          <w:sz w:val="24"/>
        </w:rPr>
        <w:t xml:space="preserve"> </w:t>
      </w:r>
      <w:r>
        <w:rPr>
          <w:sz w:val="24"/>
        </w:rPr>
        <w:t>durante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etapas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proceso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licitación o</w:t>
      </w:r>
      <w:r>
        <w:rPr>
          <w:spacing w:val="1"/>
          <w:sz w:val="24"/>
        </w:rPr>
        <w:t xml:space="preserve"> </w:t>
      </w:r>
      <w:r>
        <w:rPr>
          <w:sz w:val="24"/>
        </w:rPr>
        <w:t>contratación;</w:t>
      </w:r>
    </w:p>
    <w:p w14:paraId="0764431F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2C6FAC71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53373D06" w14:textId="77777777" w:rsidR="0011513E" w:rsidRDefault="00650348">
      <w:pPr>
        <w:pStyle w:val="Prrafodelista"/>
        <w:numPr>
          <w:ilvl w:val="0"/>
          <w:numId w:val="10"/>
        </w:numPr>
        <w:tabs>
          <w:tab w:val="left" w:pos="1201"/>
          <w:tab w:val="left" w:pos="1202"/>
        </w:tabs>
        <w:spacing w:before="92" w:line="312" w:lineRule="auto"/>
        <w:ind w:left="1201" w:right="640"/>
        <w:rPr>
          <w:sz w:val="24"/>
        </w:rPr>
      </w:pP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persona</w:t>
      </w:r>
      <w:r>
        <w:rPr>
          <w:spacing w:val="-5"/>
          <w:sz w:val="24"/>
        </w:rPr>
        <w:t xml:space="preserve"> </w:t>
      </w:r>
      <w:r>
        <w:rPr>
          <w:sz w:val="24"/>
        </w:rPr>
        <w:t>licitante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z w:val="24"/>
        </w:rPr>
        <w:t>un</w:t>
      </w:r>
      <w:r>
        <w:rPr>
          <w:spacing w:val="-6"/>
          <w:sz w:val="24"/>
        </w:rPr>
        <w:t xml:space="preserve"> </w:t>
      </w:r>
      <w:r>
        <w:rPr>
          <w:sz w:val="24"/>
        </w:rPr>
        <w:t>nombre,</w:t>
      </w:r>
      <w:r>
        <w:rPr>
          <w:spacing w:val="-7"/>
          <w:sz w:val="24"/>
        </w:rPr>
        <w:t xml:space="preserve"> </w:t>
      </w:r>
      <w:r>
        <w:rPr>
          <w:sz w:val="24"/>
        </w:rPr>
        <w:t>denominación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4"/>
          <w:sz w:val="24"/>
        </w:rPr>
        <w:t xml:space="preserve"> </w:t>
      </w:r>
      <w:r>
        <w:rPr>
          <w:sz w:val="24"/>
        </w:rPr>
        <w:t>razón</w:t>
      </w:r>
      <w:r>
        <w:rPr>
          <w:spacing w:val="-1"/>
          <w:sz w:val="24"/>
        </w:rPr>
        <w:t xml:space="preserve"> </w:t>
      </w: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z w:val="24"/>
        </w:rPr>
        <w:t>diversa,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propósito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evadir</w:t>
      </w:r>
      <w:r>
        <w:rPr>
          <w:spacing w:val="-2"/>
          <w:sz w:val="24"/>
        </w:rPr>
        <w:t xml:space="preserve"> </w:t>
      </w:r>
      <w:r>
        <w:rPr>
          <w:sz w:val="24"/>
        </w:rPr>
        <w:t>una</w:t>
      </w:r>
      <w:r>
        <w:rPr>
          <w:spacing w:val="-1"/>
          <w:sz w:val="24"/>
        </w:rPr>
        <w:t xml:space="preserve"> </w:t>
      </w:r>
      <w:r>
        <w:rPr>
          <w:sz w:val="24"/>
        </w:rPr>
        <w:t>inhabilitación;</w:t>
      </w:r>
    </w:p>
    <w:p w14:paraId="092CDE15" w14:textId="77777777" w:rsidR="0011513E" w:rsidRDefault="00650348">
      <w:pPr>
        <w:pStyle w:val="Prrafodelista"/>
        <w:numPr>
          <w:ilvl w:val="0"/>
          <w:numId w:val="10"/>
        </w:numPr>
        <w:tabs>
          <w:tab w:val="left" w:pos="1201"/>
          <w:tab w:val="left" w:pos="1202"/>
        </w:tabs>
        <w:spacing w:line="312" w:lineRule="auto"/>
        <w:ind w:left="1201" w:right="642"/>
        <w:rPr>
          <w:sz w:val="24"/>
        </w:rPr>
      </w:pPr>
      <w:r>
        <w:rPr>
          <w:sz w:val="24"/>
        </w:rPr>
        <w:t>La</w:t>
      </w:r>
      <w:r>
        <w:rPr>
          <w:spacing w:val="25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25"/>
          <w:sz w:val="24"/>
        </w:rPr>
        <w:t xml:space="preserve"> </w:t>
      </w:r>
      <w:r>
        <w:rPr>
          <w:sz w:val="24"/>
        </w:rPr>
        <w:t>de</w:t>
      </w:r>
      <w:r>
        <w:rPr>
          <w:spacing w:val="25"/>
          <w:sz w:val="24"/>
        </w:rPr>
        <w:t xml:space="preserve"> </w:t>
      </w:r>
      <w:r>
        <w:rPr>
          <w:sz w:val="24"/>
        </w:rPr>
        <w:t>empresas</w:t>
      </w:r>
      <w:r>
        <w:rPr>
          <w:spacing w:val="24"/>
          <w:sz w:val="24"/>
        </w:rPr>
        <w:t xml:space="preserve"> </w:t>
      </w:r>
      <w:r>
        <w:rPr>
          <w:sz w:val="24"/>
        </w:rPr>
        <w:t>con</w:t>
      </w:r>
      <w:r>
        <w:rPr>
          <w:spacing w:val="25"/>
          <w:sz w:val="24"/>
        </w:rPr>
        <w:t xml:space="preserve"> </w:t>
      </w:r>
      <w:r>
        <w:rPr>
          <w:sz w:val="24"/>
        </w:rPr>
        <w:t>socias</w:t>
      </w:r>
      <w:r>
        <w:rPr>
          <w:spacing w:val="22"/>
          <w:sz w:val="24"/>
        </w:rPr>
        <w:t xml:space="preserve"> </w:t>
      </w:r>
      <w:r>
        <w:rPr>
          <w:sz w:val="24"/>
        </w:rPr>
        <w:t>y</w:t>
      </w:r>
      <w:r>
        <w:rPr>
          <w:spacing w:val="22"/>
          <w:sz w:val="24"/>
        </w:rPr>
        <w:t xml:space="preserve"> </w:t>
      </w:r>
      <w:r>
        <w:rPr>
          <w:sz w:val="24"/>
        </w:rPr>
        <w:t>socios</w:t>
      </w:r>
      <w:r>
        <w:rPr>
          <w:spacing w:val="22"/>
          <w:sz w:val="24"/>
        </w:rPr>
        <w:t xml:space="preserve"> </w:t>
      </w:r>
      <w:r>
        <w:rPr>
          <w:sz w:val="24"/>
        </w:rPr>
        <w:t>en</w:t>
      </w:r>
      <w:r>
        <w:rPr>
          <w:spacing w:val="26"/>
          <w:sz w:val="24"/>
        </w:rPr>
        <w:t xml:space="preserve"> </w:t>
      </w:r>
      <w:r>
        <w:rPr>
          <w:sz w:val="24"/>
        </w:rPr>
        <w:t>común</w:t>
      </w:r>
      <w:r>
        <w:rPr>
          <w:spacing w:val="23"/>
          <w:sz w:val="24"/>
        </w:rPr>
        <w:t xml:space="preserve"> </w:t>
      </w:r>
      <w:r>
        <w:rPr>
          <w:sz w:val="24"/>
        </w:rPr>
        <w:t>dentro</w:t>
      </w:r>
      <w:r>
        <w:rPr>
          <w:spacing w:val="25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una</w:t>
      </w:r>
      <w:r>
        <w:rPr>
          <w:spacing w:val="-3"/>
          <w:sz w:val="24"/>
        </w:rPr>
        <w:t xml:space="preserve"> </w:t>
      </w:r>
      <w:r>
        <w:rPr>
          <w:sz w:val="24"/>
        </w:rPr>
        <w:t>misma licitación;</w:t>
      </w:r>
    </w:p>
    <w:p w14:paraId="1950895F" w14:textId="77777777" w:rsidR="0011513E" w:rsidRDefault="00650348">
      <w:pPr>
        <w:pStyle w:val="Prrafodelista"/>
        <w:numPr>
          <w:ilvl w:val="0"/>
          <w:numId w:val="10"/>
        </w:numPr>
        <w:tabs>
          <w:tab w:val="left" w:pos="1201"/>
          <w:tab w:val="left" w:pos="1202"/>
        </w:tabs>
        <w:ind w:hanging="721"/>
        <w:rPr>
          <w:sz w:val="24"/>
        </w:rPr>
      </w:pPr>
      <w:r>
        <w:rPr>
          <w:sz w:val="24"/>
        </w:rPr>
        <w:t>Omitir</w:t>
      </w:r>
      <w:r>
        <w:rPr>
          <w:spacing w:val="-3"/>
          <w:sz w:val="24"/>
        </w:rPr>
        <w:t xml:space="preserve"> </w:t>
      </w:r>
      <w:r>
        <w:rPr>
          <w:sz w:val="24"/>
        </w:rPr>
        <w:t>presentar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garantías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hacerlo</w:t>
      </w:r>
      <w:r>
        <w:rPr>
          <w:spacing w:val="-2"/>
          <w:sz w:val="24"/>
        </w:rPr>
        <w:t xml:space="preserve"> </w:t>
      </w:r>
      <w:r>
        <w:rPr>
          <w:sz w:val="24"/>
        </w:rPr>
        <w:t>oportunamente;</w:t>
      </w:r>
    </w:p>
    <w:p w14:paraId="41B2CEC3" w14:textId="77777777" w:rsidR="0011513E" w:rsidRDefault="00650348">
      <w:pPr>
        <w:pStyle w:val="Prrafodelista"/>
        <w:numPr>
          <w:ilvl w:val="0"/>
          <w:numId w:val="10"/>
        </w:numPr>
        <w:tabs>
          <w:tab w:val="left" w:pos="1201"/>
          <w:tab w:val="left" w:pos="1202"/>
          <w:tab w:val="left" w:pos="1626"/>
          <w:tab w:val="left" w:pos="3439"/>
          <w:tab w:val="left" w:pos="4822"/>
          <w:tab w:val="left" w:pos="5419"/>
          <w:tab w:val="left" w:pos="6163"/>
          <w:tab w:val="left" w:pos="6508"/>
          <w:tab w:val="left" w:pos="7613"/>
          <w:tab w:val="left" w:pos="8421"/>
          <w:tab w:val="left" w:pos="8766"/>
        </w:tabs>
        <w:spacing w:before="82" w:line="312" w:lineRule="auto"/>
        <w:ind w:left="1201" w:right="644"/>
        <w:rPr>
          <w:sz w:val="24"/>
        </w:rPr>
      </w:pPr>
      <w:r>
        <w:rPr>
          <w:sz w:val="24"/>
        </w:rPr>
        <w:t>El</w:t>
      </w:r>
      <w:r>
        <w:rPr>
          <w:sz w:val="24"/>
        </w:rPr>
        <w:tab/>
        <w:t>incumplimiento</w:t>
      </w:r>
      <w:r>
        <w:rPr>
          <w:sz w:val="24"/>
        </w:rPr>
        <w:tab/>
        <w:t>contractual</w:t>
      </w:r>
      <w:r>
        <w:rPr>
          <w:sz w:val="24"/>
        </w:rPr>
        <w:tab/>
        <w:t>con</w:t>
      </w:r>
      <w:r>
        <w:rPr>
          <w:sz w:val="24"/>
        </w:rPr>
        <w:tab/>
        <w:t>daño</w:t>
      </w:r>
      <w:r>
        <w:rPr>
          <w:sz w:val="24"/>
        </w:rPr>
        <w:tab/>
        <w:t>o</w:t>
      </w:r>
      <w:r>
        <w:rPr>
          <w:sz w:val="24"/>
        </w:rPr>
        <w:tab/>
        <w:t>perjuicio</w:t>
      </w:r>
      <w:r>
        <w:rPr>
          <w:sz w:val="24"/>
        </w:rPr>
        <w:tab/>
        <w:t>grave</w:t>
      </w:r>
      <w:r>
        <w:rPr>
          <w:sz w:val="24"/>
        </w:rPr>
        <w:tab/>
        <w:t>a</w:t>
      </w:r>
      <w:r>
        <w:rPr>
          <w:sz w:val="24"/>
        </w:rPr>
        <w:tab/>
      </w:r>
      <w:r>
        <w:rPr>
          <w:spacing w:val="-2"/>
          <w:sz w:val="24"/>
        </w:rPr>
        <w:t>la</w:t>
      </w:r>
      <w:r>
        <w:rPr>
          <w:spacing w:val="-64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-3"/>
          <w:sz w:val="24"/>
        </w:rPr>
        <w:t xml:space="preserve"> </w:t>
      </w:r>
      <w:r>
        <w:rPr>
          <w:sz w:val="24"/>
        </w:rPr>
        <w:t>Estatal</w:t>
      </w:r>
      <w:r>
        <w:rPr>
          <w:spacing w:val="-3"/>
          <w:sz w:val="24"/>
        </w:rPr>
        <w:t xml:space="preserve"> </w:t>
      </w:r>
      <w:r>
        <w:rPr>
          <w:sz w:val="24"/>
        </w:rPr>
        <w:t>o Municipal,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</w:p>
    <w:p w14:paraId="03B2F319" w14:textId="77777777" w:rsidR="0011513E" w:rsidRDefault="00650348">
      <w:pPr>
        <w:pStyle w:val="Prrafodelista"/>
        <w:numPr>
          <w:ilvl w:val="0"/>
          <w:numId w:val="10"/>
        </w:numPr>
        <w:tabs>
          <w:tab w:val="left" w:pos="1201"/>
          <w:tab w:val="left" w:pos="1202"/>
        </w:tabs>
        <w:spacing w:line="314" w:lineRule="auto"/>
        <w:ind w:left="1201" w:right="643"/>
        <w:rPr>
          <w:sz w:val="24"/>
        </w:rPr>
      </w:pPr>
      <w:r>
        <w:rPr>
          <w:sz w:val="24"/>
        </w:rPr>
        <w:t>El</w:t>
      </w:r>
      <w:r>
        <w:rPr>
          <w:spacing w:val="33"/>
          <w:sz w:val="24"/>
        </w:rPr>
        <w:t xml:space="preserve"> </w:t>
      </w:r>
      <w:r>
        <w:rPr>
          <w:sz w:val="24"/>
        </w:rPr>
        <w:t>conflicto</w:t>
      </w:r>
      <w:r>
        <w:rPr>
          <w:spacing w:val="35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intereses</w:t>
      </w:r>
      <w:r>
        <w:rPr>
          <w:spacing w:val="34"/>
          <w:sz w:val="24"/>
        </w:rPr>
        <w:t xml:space="preserve"> </w:t>
      </w:r>
      <w:r>
        <w:rPr>
          <w:sz w:val="24"/>
        </w:rPr>
        <w:t>entre</w:t>
      </w:r>
      <w:r>
        <w:rPr>
          <w:spacing w:val="35"/>
          <w:sz w:val="24"/>
        </w:rPr>
        <w:t xml:space="preserve"> </w:t>
      </w:r>
      <w:r>
        <w:rPr>
          <w:sz w:val="24"/>
        </w:rPr>
        <w:t>la</w:t>
      </w:r>
      <w:r>
        <w:rPr>
          <w:spacing w:val="32"/>
          <w:sz w:val="24"/>
        </w:rPr>
        <w:t xml:space="preserve"> </w:t>
      </w:r>
      <w:r>
        <w:rPr>
          <w:sz w:val="24"/>
        </w:rPr>
        <w:t>servidora</w:t>
      </w:r>
      <w:r>
        <w:rPr>
          <w:spacing w:val="32"/>
          <w:sz w:val="24"/>
        </w:rPr>
        <w:t xml:space="preserve"> </w:t>
      </w:r>
      <w:r>
        <w:rPr>
          <w:sz w:val="24"/>
        </w:rPr>
        <w:t>o</w:t>
      </w:r>
      <w:r>
        <w:rPr>
          <w:spacing w:val="35"/>
          <w:sz w:val="24"/>
        </w:rPr>
        <w:t xml:space="preserve"> </w:t>
      </w:r>
      <w:r>
        <w:rPr>
          <w:sz w:val="24"/>
        </w:rPr>
        <w:t>servidor</w:t>
      </w:r>
      <w:r>
        <w:rPr>
          <w:spacing w:val="31"/>
          <w:sz w:val="24"/>
        </w:rPr>
        <w:t xml:space="preserve"> </w:t>
      </w:r>
      <w:r>
        <w:rPr>
          <w:sz w:val="24"/>
        </w:rPr>
        <w:t>público</w:t>
      </w:r>
      <w:r>
        <w:rPr>
          <w:spacing w:val="35"/>
          <w:sz w:val="24"/>
        </w:rPr>
        <w:t xml:space="preserve"> </w:t>
      </w:r>
      <w:r>
        <w:rPr>
          <w:sz w:val="24"/>
        </w:rPr>
        <w:t>y</w:t>
      </w:r>
      <w:r>
        <w:rPr>
          <w:spacing w:val="32"/>
          <w:sz w:val="24"/>
        </w:rPr>
        <w:t xml:space="preserve"> </w:t>
      </w:r>
      <w:r>
        <w:rPr>
          <w:sz w:val="24"/>
        </w:rPr>
        <w:t>la</w:t>
      </w:r>
      <w:r>
        <w:rPr>
          <w:spacing w:val="35"/>
          <w:sz w:val="24"/>
        </w:rPr>
        <w:t xml:space="preserve"> </w:t>
      </w:r>
      <w:r>
        <w:rPr>
          <w:sz w:val="24"/>
        </w:rPr>
        <w:t>o</w:t>
      </w:r>
      <w:r>
        <w:rPr>
          <w:spacing w:val="33"/>
          <w:sz w:val="24"/>
        </w:rPr>
        <w:t xml:space="preserve"> </w:t>
      </w:r>
      <w:r>
        <w:rPr>
          <w:sz w:val="24"/>
        </w:rPr>
        <w:t>el</w:t>
      </w:r>
      <w:r>
        <w:rPr>
          <w:spacing w:val="-64"/>
          <w:sz w:val="24"/>
        </w:rPr>
        <w:t xml:space="preserve"> </w:t>
      </w:r>
      <w:r>
        <w:rPr>
          <w:sz w:val="24"/>
        </w:rPr>
        <w:t>proveedor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persona</w:t>
      </w:r>
      <w:r>
        <w:rPr>
          <w:spacing w:val="-2"/>
          <w:sz w:val="24"/>
        </w:rPr>
        <w:t xml:space="preserve"> </w:t>
      </w:r>
      <w:r>
        <w:rPr>
          <w:sz w:val="24"/>
        </w:rPr>
        <w:t>participante.</w:t>
      </w:r>
    </w:p>
    <w:p w14:paraId="0324BAE9" w14:textId="77777777" w:rsidR="0011513E" w:rsidRDefault="0011513E">
      <w:pPr>
        <w:pStyle w:val="Textoindependiente"/>
        <w:spacing w:before="10"/>
        <w:jc w:val="left"/>
        <w:rPr>
          <w:sz w:val="30"/>
        </w:rPr>
      </w:pPr>
    </w:p>
    <w:p w14:paraId="3323324B" w14:textId="77777777" w:rsidR="0011513E" w:rsidRDefault="00650348">
      <w:pPr>
        <w:pStyle w:val="Textoindependiente"/>
        <w:spacing w:line="312" w:lineRule="auto"/>
        <w:ind w:left="122" w:right="637"/>
      </w:pPr>
      <w:r>
        <w:t>Las faltas no consideradas graves por esta Ley serán consideradas faltas leves y</w:t>
      </w:r>
      <w:r>
        <w:rPr>
          <w:spacing w:val="1"/>
        </w:rPr>
        <w:t xml:space="preserve"> </w:t>
      </w:r>
      <w:r>
        <w:t>merecerán</w:t>
      </w:r>
      <w:r>
        <w:rPr>
          <w:spacing w:val="1"/>
        </w:rPr>
        <w:t xml:space="preserve"> </w:t>
      </w:r>
      <w:r>
        <w:t>apercibimiento</w:t>
      </w:r>
      <w:r>
        <w:rPr>
          <w:spacing w:val="1"/>
        </w:rPr>
        <w:t xml:space="preserve"> </w:t>
      </w:r>
      <w:r>
        <w:t>o,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reincidencia,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cincuenta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quinientas veces el valor diario de la Unidad de Medida y Actualización vigente en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fecha de la inf</w:t>
      </w:r>
      <w:r>
        <w:t>racción al</w:t>
      </w:r>
      <w:r>
        <w:rPr>
          <w:spacing w:val="-4"/>
        </w:rPr>
        <w:t xml:space="preserve"> </w:t>
      </w:r>
      <w:r>
        <w:t>momento</w:t>
      </w:r>
      <w:r>
        <w:rPr>
          <w:spacing w:val="-1"/>
        </w:rPr>
        <w:t xml:space="preserve"> </w:t>
      </w:r>
      <w:r>
        <w:t>de su comisión.</w:t>
      </w:r>
    </w:p>
    <w:p w14:paraId="684D432F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77174E0B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</w:rPr>
        <w:t xml:space="preserve">Artículo 145. </w:t>
      </w:r>
      <w:r>
        <w:t>Las y los servidores públicos que en el ejercicio de sus funciones</w:t>
      </w:r>
      <w:r>
        <w:rPr>
          <w:spacing w:val="1"/>
        </w:rPr>
        <w:t xml:space="preserve"> </w:t>
      </w:r>
      <w:r>
        <w:t>tengan conocimiento de infracciones a esta Ley o a las disposiciones que de ella</w:t>
      </w:r>
      <w:r>
        <w:rPr>
          <w:spacing w:val="1"/>
        </w:rPr>
        <w:t xml:space="preserve"> </w:t>
      </w:r>
      <w:r>
        <w:t>deriven,</w:t>
      </w:r>
      <w:r>
        <w:rPr>
          <w:spacing w:val="-4"/>
        </w:rPr>
        <w:t xml:space="preserve"> </w:t>
      </w:r>
      <w:r>
        <w:t>deberán</w:t>
      </w:r>
      <w:r>
        <w:rPr>
          <w:spacing w:val="-3"/>
        </w:rPr>
        <w:t xml:space="preserve"> </w:t>
      </w:r>
      <w:r>
        <w:t>comunicarlo</w:t>
      </w:r>
      <w:r>
        <w:rPr>
          <w:spacing w:val="-1"/>
        </w:rPr>
        <w:t xml:space="preserve"> </w:t>
      </w:r>
      <w:r>
        <w:t>a las</w:t>
      </w:r>
      <w:r>
        <w:rPr>
          <w:spacing w:val="-4"/>
        </w:rPr>
        <w:t xml:space="preserve"> </w:t>
      </w:r>
      <w:r>
        <w:t>autoridades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resulte</w:t>
      </w:r>
      <w:r>
        <w:t>n</w:t>
      </w:r>
      <w:r>
        <w:rPr>
          <w:spacing w:val="-1"/>
        </w:rPr>
        <w:t xml:space="preserve"> </w:t>
      </w:r>
      <w:r>
        <w:t>competentes.</w:t>
      </w:r>
    </w:p>
    <w:p w14:paraId="5419F262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02747325" w14:textId="77777777" w:rsidR="0011513E" w:rsidRDefault="00650348">
      <w:pPr>
        <w:pStyle w:val="Textoindependiente"/>
        <w:spacing w:line="312" w:lineRule="auto"/>
        <w:ind w:left="122" w:right="641"/>
      </w:pPr>
      <w:r>
        <w:t>La omisión a lo dispuesto en el párrafo anterior será sancionada conforme a la Ley</w:t>
      </w:r>
      <w:r>
        <w:rPr>
          <w:spacing w:val="-64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de Responsabilidades</w:t>
      </w:r>
      <w:r>
        <w:rPr>
          <w:spacing w:val="-2"/>
        </w:rPr>
        <w:t xml:space="preserve"> </w:t>
      </w:r>
      <w:r>
        <w:t>Administrativas.</w:t>
      </w:r>
    </w:p>
    <w:p w14:paraId="4872083D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59B2F609" w14:textId="77777777" w:rsidR="0011513E" w:rsidRDefault="00650348">
      <w:pPr>
        <w:pStyle w:val="Textoindependiente"/>
        <w:spacing w:before="1" w:line="312" w:lineRule="auto"/>
        <w:ind w:left="122" w:right="643"/>
      </w:pPr>
      <w:r>
        <w:rPr>
          <w:rFonts w:ascii="Arial" w:hAnsi="Arial"/>
          <w:b/>
        </w:rPr>
        <w:t xml:space="preserve">Artículo 146. </w:t>
      </w:r>
      <w:r>
        <w:t>Las o los servidores públicos que infrinjan las disposiciones de esta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sancionarán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dispuesto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Responsabilidades Administrativas. Se consideran como infracciones cometidas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las o</w:t>
      </w:r>
      <w:r>
        <w:rPr>
          <w:spacing w:val="-1"/>
        </w:rPr>
        <w:t xml:space="preserve"> </w:t>
      </w:r>
      <w:r>
        <w:t>los servidores públicos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siguientes:</w:t>
      </w:r>
    </w:p>
    <w:p w14:paraId="41959B00" w14:textId="77777777" w:rsidR="0011513E" w:rsidRDefault="00650348">
      <w:pPr>
        <w:pStyle w:val="Prrafodelista"/>
        <w:numPr>
          <w:ilvl w:val="0"/>
          <w:numId w:val="9"/>
        </w:numPr>
        <w:tabs>
          <w:tab w:val="left" w:pos="1202"/>
        </w:tabs>
        <w:spacing w:before="120" w:line="312" w:lineRule="auto"/>
        <w:ind w:left="1201" w:right="642"/>
        <w:jc w:val="both"/>
        <w:rPr>
          <w:sz w:val="24"/>
        </w:rPr>
      </w:pPr>
      <w:r>
        <w:rPr>
          <w:spacing w:val="-1"/>
          <w:sz w:val="24"/>
        </w:rPr>
        <w:t>No</w:t>
      </w:r>
      <w:r>
        <w:rPr>
          <w:spacing w:val="-13"/>
          <w:sz w:val="24"/>
        </w:rPr>
        <w:t xml:space="preserve"> </w:t>
      </w:r>
      <w:r>
        <w:rPr>
          <w:sz w:val="24"/>
        </w:rPr>
        <w:t>hacer</w:t>
      </w:r>
      <w:r>
        <w:rPr>
          <w:spacing w:val="-15"/>
          <w:sz w:val="24"/>
        </w:rPr>
        <w:t xml:space="preserve"> </w:t>
      </w:r>
      <w:r>
        <w:rPr>
          <w:sz w:val="24"/>
        </w:rPr>
        <w:t>del</w:t>
      </w:r>
      <w:r>
        <w:rPr>
          <w:spacing w:val="-14"/>
          <w:sz w:val="24"/>
        </w:rPr>
        <w:t xml:space="preserve"> </w:t>
      </w:r>
      <w:r>
        <w:rPr>
          <w:sz w:val="24"/>
        </w:rPr>
        <w:t>conocimiento</w:t>
      </w:r>
      <w:r>
        <w:rPr>
          <w:spacing w:val="-14"/>
          <w:sz w:val="24"/>
        </w:rPr>
        <w:t xml:space="preserve"> </w:t>
      </w:r>
      <w:r>
        <w:rPr>
          <w:sz w:val="24"/>
        </w:rPr>
        <w:t>al</w:t>
      </w:r>
      <w:r>
        <w:rPr>
          <w:spacing w:val="-17"/>
          <w:sz w:val="24"/>
        </w:rPr>
        <w:t xml:space="preserve"> </w:t>
      </w:r>
      <w:r>
        <w:rPr>
          <w:sz w:val="24"/>
        </w:rPr>
        <w:t>Órgano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Control</w:t>
      </w:r>
      <w:r>
        <w:rPr>
          <w:spacing w:val="-13"/>
          <w:sz w:val="24"/>
        </w:rPr>
        <w:t xml:space="preserve"> </w:t>
      </w:r>
      <w:r>
        <w:rPr>
          <w:sz w:val="24"/>
        </w:rPr>
        <w:t>Interno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6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la</w:t>
      </w:r>
      <w:r>
        <w:rPr>
          <w:spacing w:val="-16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64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Honestidad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falta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otorg</w:t>
      </w:r>
      <w:r>
        <w:rPr>
          <w:sz w:val="24"/>
        </w:rPr>
        <w:t>amiento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garantías</w:t>
      </w:r>
      <w:r>
        <w:rPr>
          <w:spacing w:val="-3"/>
          <w:sz w:val="24"/>
        </w:rPr>
        <w:t xml:space="preserve"> </w:t>
      </w:r>
      <w:r>
        <w:rPr>
          <w:sz w:val="24"/>
        </w:rPr>
        <w:t>de la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el proveedor;</w:t>
      </w:r>
    </w:p>
    <w:p w14:paraId="23681FC6" w14:textId="77777777" w:rsidR="0011513E" w:rsidRDefault="00650348">
      <w:pPr>
        <w:pStyle w:val="Prrafodelista"/>
        <w:numPr>
          <w:ilvl w:val="0"/>
          <w:numId w:val="9"/>
        </w:numPr>
        <w:tabs>
          <w:tab w:val="left" w:pos="1202"/>
        </w:tabs>
        <w:spacing w:line="312" w:lineRule="auto"/>
        <w:ind w:left="1201" w:right="641"/>
        <w:jc w:val="both"/>
        <w:rPr>
          <w:sz w:val="24"/>
        </w:rPr>
      </w:pPr>
      <w:r>
        <w:rPr>
          <w:sz w:val="24"/>
        </w:rPr>
        <w:t>Mantener</w:t>
      </w:r>
      <w:r>
        <w:rPr>
          <w:spacing w:val="-7"/>
          <w:sz w:val="24"/>
        </w:rPr>
        <w:t xml:space="preserve"> </w:t>
      </w:r>
      <w:r>
        <w:rPr>
          <w:sz w:val="24"/>
        </w:rPr>
        <w:t>conflicto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intereses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las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los</w:t>
      </w:r>
      <w:r>
        <w:rPr>
          <w:spacing w:val="-8"/>
          <w:sz w:val="24"/>
        </w:rPr>
        <w:t xml:space="preserve"> </w:t>
      </w:r>
      <w:r>
        <w:rPr>
          <w:sz w:val="24"/>
        </w:rPr>
        <w:t>proveedores</w:t>
      </w:r>
      <w:r>
        <w:rPr>
          <w:spacing w:val="-9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z w:val="24"/>
        </w:rPr>
        <w:t>excusarse</w:t>
      </w:r>
      <w:r>
        <w:rPr>
          <w:spacing w:val="-65"/>
          <w:sz w:val="24"/>
        </w:rPr>
        <w:t xml:space="preserve"> </w:t>
      </w:r>
      <w:r>
        <w:rPr>
          <w:sz w:val="24"/>
        </w:rPr>
        <w:t>de participar en un proceso de adquisición, haciéndolo del conocimiento</w:t>
      </w:r>
      <w:r>
        <w:rPr>
          <w:spacing w:val="1"/>
          <w:sz w:val="24"/>
        </w:rPr>
        <w:t xml:space="preserve"> </w:t>
      </w:r>
      <w:r>
        <w:rPr>
          <w:sz w:val="24"/>
        </w:rPr>
        <w:t>oportuno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persona</w:t>
      </w:r>
      <w:r>
        <w:rPr>
          <w:spacing w:val="1"/>
          <w:sz w:val="24"/>
        </w:rPr>
        <w:t xml:space="preserve"> </w:t>
      </w:r>
      <w:r>
        <w:rPr>
          <w:sz w:val="24"/>
        </w:rPr>
        <w:t>superior</w:t>
      </w:r>
      <w:r>
        <w:rPr>
          <w:spacing w:val="1"/>
          <w:sz w:val="24"/>
        </w:rPr>
        <w:t xml:space="preserve"> </w:t>
      </w:r>
      <w:r>
        <w:rPr>
          <w:sz w:val="24"/>
        </w:rPr>
        <w:t>jerárquica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órgano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-64"/>
          <w:sz w:val="24"/>
        </w:rPr>
        <w:t xml:space="preserve"> </w:t>
      </w:r>
      <w:r>
        <w:rPr>
          <w:sz w:val="24"/>
        </w:rPr>
        <w:t>respectivo,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dispongan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seguir;</w:t>
      </w:r>
    </w:p>
    <w:p w14:paraId="6C97C16C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14E44BEA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15411744" w14:textId="77777777" w:rsidR="0011513E" w:rsidRDefault="00650348">
      <w:pPr>
        <w:pStyle w:val="Prrafodelista"/>
        <w:numPr>
          <w:ilvl w:val="0"/>
          <w:numId w:val="9"/>
        </w:numPr>
        <w:tabs>
          <w:tab w:val="left" w:pos="1202"/>
        </w:tabs>
        <w:spacing w:before="92" w:line="312" w:lineRule="auto"/>
        <w:ind w:left="1201" w:right="638"/>
        <w:jc w:val="both"/>
        <w:rPr>
          <w:sz w:val="24"/>
        </w:rPr>
      </w:pP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adquisición,</w:t>
      </w:r>
      <w:r>
        <w:rPr>
          <w:spacing w:val="1"/>
          <w:sz w:val="24"/>
        </w:rPr>
        <w:t xml:space="preserve"> </w:t>
      </w:r>
      <w:r>
        <w:rPr>
          <w:sz w:val="24"/>
        </w:rPr>
        <w:t>arrendamiento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servicio</w:t>
      </w:r>
      <w:r>
        <w:rPr>
          <w:spacing w:val="1"/>
          <w:sz w:val="24"/>
        </w:rPr>
        <w:t xml:space="preserve"> </w:t>
      </w:r>
      <w:r>
        <w:rPr>
          <w:sz w:val="24"/>
        </w:rPr>
        <w:t>contrario</w:t>
      </w:r>
      <w:r>
        <w:rPr>
          <w:spacing w:val="-3"/>
          <w:sz w:val="24"/>
        </w:rPr>
        <w:t xml:space="preserve"> </w:t>
      </w:r>
      <w:r>
        <w:rPr>
          <w:sz w:val="24"/>
        </w:rPr>
        <w:t>a lo dispuesto en</w:t>
      </w:r>
      <w:r>
        <w:rPr>
          <w:spacing w:val="-3"/>
          <w:sz w:val="24"/>
        </w:rPr>
        <w:t xml:space="preserve"> </w:t>
      </w:r>
      <w:r>
        <w:rPr>
          <w:sz w:val="24"/>
        </w:rPr>
        <w:t>la presente Ley;</w:t>
      </w:r>
    </w:p>
    <w:p w14:paraId="7D265B93" w14:textId="77777777" w:rsidR="0011513E" w:rsidRDefault="00650348">
      <w:pPr>
        <w:pStyle w:val="Prrafodelista"/>
        <w:numPr>
          <w:ilvl w:val="0"/>
          <w:numId w:val="9"/>
        </w:numPr>
        <w:tabs>
          <w:tab w:val="left" w:pos="1202"/>
        </w:tabs>
        <w:spacing w:line="312" w:lineRule="auto"/>
        <w:ind w:left="1201" w:right="643"/>
        <w:jc w:val="both"/>
        <w:rPr>
          <w:sz w:val="24"/>
        </w:rPr>
      </w:pPr>
      <w:r>
        <w:rPr>
          <w:sz w:val="24"/>
        </w:rPr>
        <w:t>No</w:t>
      </w:r>
      <w:r>
        <w:rPr>
          <w:spacing w:val="-9"/>
          <w:sz w:val="24"/>
        </w:rPr>
        <w:t xml:space="preserve"> </w:t>
      </w:r>
      <w:r>
        <w:rPr>
          <w:sz w:val="24"/>
        </w:rPr>
        <w:t>realizar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z w:val="24"/>
        </w:rPr>
        <w:t>publicar</w:t>
      </w:r>
      <w:r>
        <w:rPr>
          <w:spacing w:val="-9"/>
          <w:sz w:val="24"/>
        </w:rPr>
        <w:t xml:space="preserve"> </w:t>
      </w: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programa</w:t>
      </w:r>
      <w:r>
        <w:rPr>
          <w:spacing w:val="-8"/>
          <w:sz w:val="24"/>
        </w:rPr>
        <w:t xml:space="preserve"> </w:t>
      </w:r>
      <w:r>
        <w:rPr>
          <w:sz w:val="24"/>
        </w:rPr>
        <w:t>anual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adquisiciones</w:t>
      </w:r>
      <w:r>
        <w:rPr>
          <w:spacing w:val="-8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tiempo</w:t>
      </w:r>
      <w:r>
        <w:rPr>
          <w:spacing w:val="-64"/>
          <w:sz w:val="24"/>
        </w:rPr>
        <w:t xml:space="preserve"> </w:t>
      </w:r>
      <w:r>
        <w:rPr>
          <w:sz w:val="24"/>
        </w:rPr>
        <w:t>establecido</w:t>
      </w:r>
      <w:r>
        <w:rPr>
          <w:spacing w:val="-2"/>
          <w:sz w:val="24"/>
        </w:rPr>
        <w:t xml:space="preserve"> </w:t>
      </w:r>
      <w:r>
        <w:rPr>
          <w:sz w:val="24"/>
        </w:rPr>
        <w:t>por la</w:t>
      </w:r>
      <w:r>
        <w:rPr>
          <w:spacing w:val="-2"/>
          <w:sz w:val="24"/>
        </w:rPr>
        <w:t xml:space="preserve"> </w:t>
      </w:r>
      <w:r>
        <w:rPr>
          <w:sz w:val="24"/>
        </w:rPr>
        <w:t>presente</w:t>
      </w:r>
      <w:r>
        <w:rPr>
          <w:spacing w:val="-1"/>
          <w:sz w:val="24"/>
        </w:rPr>
        <w:t xml:space="preserve"> </w:t>
      </w:r>
      <w:r>
        <w:rPr>
          <w:sz w:val="24"/>
        </w:rPr>
        <w:t>Ley;</w:t>
      </w:r>
    </w:p>
    <w:p w14:paraId="4394085E" w14:textId="77777777" w:rsidR="0011513E" w:rsidRDefault="00650348">
      <w:pPr>
        <w:pStyle w:val="Prrafodelista"/>
        <w:numPr>
          <w:ilvl w:val="0"/>
          <w:numId w:val="9"/>
        </w:numPr>
        <w:tabs>
          <w:tab w:val="left" w:pos="1202"/>
        </w:tabs>
        <w:spacing w:line="312" w:lineRule="auto"/>
        <w:ind w:left="1201" w:right="643"/>
        <w:jc w:val="both"/>
        <w:rPr>
          <w:sz w:val="24"/>
        </w:rPr>
      </w:pPr>
      <w:r>
        <w:rPr>
          <w:sz w:val="24"/>
        </w:rPr>
        <w:t>No ajustarse al presupuesto autorizado del ente público, para cont</w:t>
      </w:r>
      <w:r>
        <w:rPr>
          <w:sz w:val="24"/>
        </w:rPr>
        <w:t>ratar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bien o</w:t>
      </w:r>
      <w:r>
        <w:rPr>
          <w:spacing w:val="-1"/>
          <w:sz w:val="24"/>
        </w:rPr>
        <w:t xml:space="preserve"> </w:t>
      </w:r>
      <w:r>
        <w:rPr>
          <w:sz w:val="24"/>
        </w:rPr>
        <w:t>servicio, salvo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los casos que</w:t>
      </w:r>
      <w:r>
        <w:rPr>
          <w:spacing w:val="-3"/>
          <w:sz w:val="24"/>
        </w:rPr>
        <w:t xml:space="preserve"> </w:t>
      </w:r>
      <w:r>
        <w:rPr>
          <w:sz w:val="24"/>
        </w:rPr>
        <w:t>esta Ley</w:t>
      </w:r>
      <w:r>
        <w:rPr>
          <w:spacing w:val="-3"/>
          <w:sz w:val="24"/>
        </w:rPr>
        <w:t xml:space="preserve"> </w:t>
      </w:r>
      <w:r>
        <w:rPr>
          <w:sz w:val="24"/>
        </w:rPr>
        <w:t>prevea;</w:t>
      </w:r>
    </w:p>
    <w:p w14:paraId="2111E2A1" w14:textId="77777777" w:rsidR="0011513E" w:rsidRDefault="00650348">
      <w:pPr>
        <w:pStyle w:val="Prrafodelista"/>
        <w:numPr>
          <w:ilvl w:val="0"/>
          <w:numId w:val="9"/>
        </w:numPr>
        <w:tabs>
          <w:tab w:val="left" w:pos="1202"/>
        </w:tabs>
        <w:spacing w:line="312" w:lineRule="auto"/>
        <w:ind w:left="1201" w:right="642"/>
        <w:jc w:val="both"/>
        <w:rPr>
          <w:sz w:val="24"/>
        </w:rPr>
      </w:pP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adquisiciones</w:t>
      </w:r>
      <w:r>
        <w:rPr>
          <w:spacing w:val="1"/>
          <w:sz w:val="24"/>
        </w:rPr>
        <w:t xml:space="preserve"> </w:t>
      </w:r>
      <w:r>
        <w:rPr>
          <w:sz w:val="24"/>
        </w:rPr>
        <w:t>fuera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convenio</w:t>
      </w:r>
      <w:r>
        <w:rPr>
          <w:spacing w:val="1"/>
          <w:sz w:val="24"/>
        </w:rPr>
        <w:t xml:space="preserve"> </w:t>
      </w:r>
      <w:r>
        <w:rPr>
          <w:sz w:val="24"/>
        </w:rPr>
        <w:t>marco</w:t>
      </w:r>
      <w:r>
        <w:rPr>
          <w:spacing w:val="1"/>
          <w:sz w:val="24"/>
        </w:rPr>
        <w:t xml:space="preserve"> </w:t>
      </w:r>
      <w:r>
        <w:rPr>
          <w:sz w:val="24"/>
        </w:rPr>
        <w:t>sin</w:t>
      </w:r>
      <w:r>
        <w:rPr>
          <w:spacing w:val="1"/>
          <w:sz w:val="24"/>
        </w:rPr>
        <w:t xml:space="preserve"> </w:t>
      </w:r>
      <w:r>
        <w:rPr>
          <w:sz w:val="24"/>
        </w:rPr>
        <w:t>demostrar</w:t>
      </w:r>
      <w:r>
        <w:rPr>
          <w:spacing w:val="1"/>
          <w:sz w:val="24"/>
        </w:rPr>
        <w:t xml:space="preserve"> </w:t>
      </w:r>
      <w:r>
        <w:rPr>
          <w:sz w:val="24"/>
        </w:rPr>
        <w:t>fehacientemente</w:t>
      </w:r>
      <w:r>
        <w:rPr>
          <w:spacing w:val="-14"/>
          <w:sz w:val="24"/>
        </w:rPr>
        <w:t xml:space="preserve"> </w:t>
      </w:r>
      <w:r>
        <w:rPr>
          <w:sz w:val="24"/>
        </w:rPr>
        <w:t>que</w:t>
      </w:r>
      <w:r>
        <w:rPr>
          <w:spacing w:val="-16"/>
          <w:sz w:val="24"/>
        </w:rPr>
        <w:t xml:space="preserve"> </w:t>
      </w:r>
      <w:r>
        <w:rPr>
          <w:sz w:val="24"/>
        </w:rPr>
        <w:t>las</w:t>
      </w:r>
      <w:r>
        <w:rPr>
          <w:spacing w:val="-13"/>
          <w:sz w:val="24"/>
        </w:rPr>
        <w:t xml:space="preserve"> </w:t>
      </w:r>
      <w:r>
        <w:rPr>
          <w:sz w:val="24"/>
        </w:rPr>
        <w:t>condiciones</w:t>
      </w:r>
      <w:r>
        <w:rPr>
          <w:spacing w:val="-17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adquisición</w:t>
      </w:r>
      <w:r>
        <w:rPr>
          <w:spacing w:val="-14"/>
          <w:sz w:val="24"/>
        </w:rPr>
        <w:t xml:space="preserve"> </w:t>
      </w:r>
      <w:r>
        <w:rPr>
          <w:sz w:val="24"/>
        </w:rPr>
        <w:t>lo</w:t>
      </w:r>
      <w:r>
        <w:rPr>
          <w:spacing w:val="-16"/>
          <w:sz w:val="24"/>
        </w:rPr>
        <w:t xml:space="preserve"> </w:t>
      </w:r>
      <w:r>
        <w:rPr>
          <w:sz w:val="24"/>
        </w:rPr>
        <w:t>fueron</w:t>
      </w:r>
      <w:r>
        <w:rPr>
          <w:spacing w:val="-15"/>
          <w:sz w:val="24"/>
        </w:rPr>
        <w:t xml:space="preserve"> </w:t>
      </w:r>
      <w:r>
        <w:rPr>
          <w:sz w:val="24"/>
        </w:rPr>
        <w:t>en</w:t>
      </w:r>
      <w:r>
        <w:rPr>
          <w:spacing w:val="-16"/>
          <w:sz w:val="24"/>
        </w:rPr>
        <w:t xml:space="preserve"> </w:t>
      </w:r>
      <w:r>
        <w:rPr>
          <w:sz w:val="24"/>
        </w:rPr>
        <w:t>términos</w:t>
      </w:r>
      <w:r>
        <w:rPr>
          <w:spacing w:val="-64"/>
          <w:sz w:val="24"/>
        </w:rPr>
        <w:t xml:space="preserve"> </w:t>
      </w:r>
      <w:r>
        <w:rPr>
          <w:sz w:val="24"/>
        </w:rPr>
        <w:t>más</w:t>
      </w:r>
      <w:r>
        <w:rPr>
          <w:spacing w:val="-1"/>
          <w:sz w:val="24"/>
        </w:rPr>
        <w:t xml:space="preserve"> </w:t>
      </w:r>
      <w:r>
        <w:rPr>
          <w:sz w:val="24"/>
        </w:rPr>
        <w:t>convenientes;</w:t>
      </w:r>
    </w:p>
    <w:p w14:paraId="46300438" w14:textId="77777777" w:rsidR="0011513E" w:rsidRDefault="00650348">
      <w:pPr>
        <w:pStyle w:val="Prrafodelista"/>
        <w:numPr>
          <w:ilvl w:val="0"/>
          <w:numId w:val="9"/>
        </w:numPr>
        <w:tabs>
          <w:tab w:val="left" w:pos="1202"/>
        </w:tabs>
        <w:spacing w:line="312" w:lineRule="auto"/>
        <w:ind w:left="1201" w:right="636"/>
        <w:jc w:val="both"/>
        <w:rPr>
          <w:sz w:val="24"/>
        </w:rPr>
      </w:pPr>
      <w:r>
        <w:rPr>
          <w:sz w:val="24"/>
        </w:rPr>
        <w:t>No realice la investigación de mercado respectiva que tenga obligación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realizar</w:t>
      </w:r>
      <w:r>
        <w:rPr>
          <w:spacing w:val="-3"/>
          <w:sz w:val="24"/>
        </w:rPr>
        <w:t xml:space="preserve"> </w:t>
      </w:r>
      <w:r>
        <w:rPr>
          <w:sz w:val="24"/>
        </w:rPr>
        <w:t>para llevar</w:t>
      </w:r>
      <w:r>
        <w:rPr>
          <w:spacing w:val="-4"/>
          <w:sz w:val="24"/>
        </w:rPr>
        <w:t xml:space="preserve"> </w:t>
      </w:r>
      <w:r>
        <w:rPr>
          <w:sz w:val="24"/>
        </w:rPr>
        <w:t>a cabo un</w:t>
      </w:r>
      <w:r>
        <w:rPr>
          <w:spacing w:val="-1"/>
          <w:sz w:val="24"/>
        </w:rPr>
        <w:t xml:space="preserve"> </w:t>
      </w:r>
      <w:r>
        <w:rPr>
          <w:sz w:val="24"/>
        </w:rPr>
        <w:t>proceso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adquisición,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</w:p>
    <w:p w14:paraId="3B1EA7FE" w14:textId="77777777" w:rsidR="0011513E" w:rsidRDefault="00650348">
      <w:pPr>
        <w:pStyle w:val="Prrafodelista"/>
        <w:numPr>
          <w:ilvl w:val="0"/>
          <w:numId w:val="9"/>
        </w:numPr>
        <w:tabs>
          <w:tab w:val="left" w:pos="1202"/>
        </w:tabs>
        <w:spacing w:line="312" w:lineRule="auto"/>
        <w:ind w:left="1201" w:right="645"/>
        <w:jc w:val="both"/>
        <w:rPr>
          <w:sz w:val="24"/>
        </w:rPr>
      </w:pPr>
      <w:r>
        <w:rPr>
          <w:sz w:val="24"/>
        </w:rPr>
        <w:t>Las demás acciones u omisiones que dentro del proceso de adquisición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cumplimente lo</w:t>
      </w:r>
      <w:r>
        <w:rPr>
          <w:spacing w:val="-3"/>
          <w:sz w:val="24"/>
        </w:rPr>
        <w:t xml:space="preserve"> </w:t>
      </w:r>
      <w:r>
        <w:rPr>
          <w:sz w:val="24"/>
        </w:rPr>
        <w:t>preceptuado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presente</w:t>
      </w:r>
      <w:r>
        <w:rPr>
          <w:spacing w:val="-1"/>
          <w:sz w:val="24"/>
        </w:rPr>
        <w:t xml:space="preserve"> </w:t>
      </w:r>
      <w:r>
        <w:rPr>
          <w:sz w:val="24"/>
        </w:rPr>
        <w:t>Ley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Re</w:t>
      </w:r>
      <w:r>
        <w:rPr>
          <w:sz w:val="24"/>
        </w:rPr>
        <w:t>glamento.</w:t>
      </w:r>
    </w:p>
    <w:p w14:paraId="221F9856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3123E5A6" w14:textId="77777777" w:rsidR="0011513E" w:rsidRDefault="00650348">
      <w:pPr>
        <w:pStyle w:val="Textoindependiente"/>
        <w:spacing w:line="312" w:lineRule="auto"/>
        <w:ind w:left="122" w:right="639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147.</w:t>
      </w:r>
      <w:r>
        <w:rPr>
          <w:rFonts w:ascii="Arial" w:hAnsi="Arial"/>
          <w:b/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responsabilidades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refiere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independientes de las de orden civil o penal, que puedan derivar de la comisión de</w:t>
      </w:r>
      <w:r>
        <w:rPr>
          <w:spacing w:val="-64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mismos</w:t>
      </w:r>
      <w:r>
        <w:rPr>
          <w:spacing w:val="-2"/>
        </w:rPr>
        <w:t xml:space="preserve"> </w:t>
      </w:r>
      <w:r>
        <w:t>hechos.</w:t>
      </w:r>
    </w:p>
    <w:p w14:paraId="492DD2F1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7E0245E2" w14:textId="77777777" w:rsidR="0011513E" w:rsidRDefault="00650348">
      <w:pPr>
        <w:pStyle w:val="Ttulo1"/>
      </w:pPr>
      <w:r>
        <w:t>TÍTULO</w:t>
      </w:r>
      <w:r>
        <w:rPr>
          <w:spacing w:val="-2"/>
        </w:rPr>
        <w:t xml:space="preserve"> </w:t>
      </w:r>
      <w:r>
        <w:t>DÉCIMO</w:t>
      </w:r>
      <w:r>
        <w:rPr>
          <w:spacing w:val="-3"/>
        </w:rPr>
        <w:t xml:space="preserve"> </w:t>
      </w:r>
      <w:r>
        <w:t>SEGUNDO</w:t>
      </w:r>
    </w:p>
    <w:p w14:paraId="383FE33E" w14:textId="77777777" w:rsidR="0011513E" w:rsidRDefault="00650348">
      <w:pPr>
        <w:spacing w:before="82" w:line="312" w:lineRule="auto"/>
        <w:ind w:left="2233" w:right="275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 LA SOLUCIÓN DE CONTROVERSIAS</w:t>
      </w:r>
      <w:r>
        <w:rPr>
          <w:rFonts w:ascii="Arial" w:hAnsi="Arial"/>
          <w:b/>
          <w:spacing w:val="-65"/>
          <w:sz w:val="24"/>
        </w:rPr>
        <w:t xml:space="preserve"> </w:t>
      </w: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PRIMERO</w:t>
      </w:r>
    </w:p>
    <w:p w14:paraId="05FD89FC" w14:textId="77777777" w:rsidR="0011513E" w:rsidRDefault="00650348">
      <w:pPr>
        <w:pStyle w:val="Ttulo1"/>
        <w:ind w:left="256" w:right="775"/>
      </w:pP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INSTANCIA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INCONFORMIDAD</w:t>
      </w:r>
    </w:p>
    <w:p w14:paraId="6AA32E75" w14:textId="77777777" w:rsidR="0011513E" w:rsidRDefault="0011513E">
      <w:pPr>
        <w:pStyle w:val="Textoindependiente"/>
        <w:spacing w:before="4"/>
        <w:jc w:val="left"/>
        <w:rPr>
          <w:rFonts w:ascii="Arial"/>
          <w:b/>
          <w:sz w:val="38"/>
        </w:rPr>
      </w:pPr>
    </w:p>
    <w:p w14:paraId="113A3B43" w14:textId="77777777" w:rsidR="0011513E" w:rsidRDefault="00650348">
      <w:pPr>
        <w:pStyle w:val="Textoindependiente"/>
        <w:spacing w:before="1" w:line="312" w:lineRule="auto"/>
        <w:ind w:left="122" w:right="643"/>
      </w:pPr>
      <w:r>
        <w:rPr>
          <w:rFonts w:ascii="Arial" w:hAnsi="Arial"/>
          <w:b/>
        </w:rPr>
        <w:t xml:space="preserve">Artículo 148. </w:t>
      </w:r>
      <w:r>
        <w:t>La Secretaría para la Honestidad o el Órgano Interno de Control que</w:t>
      </w:r>
      <w:r>
        <w:rPr>
          <w:spacing w:val="-64"/>
        </w:rPr>
        <w:t xml:space="preserve"> </w:t>
      </w:r>
      <w:r>
        <w:t>corresponda, conocerá de las inconformidades que se promuevan contra los actos</w:t>
      </w:r>
      <w:r>
        <w:rPr>
          <w:spacing w:val="-6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licitación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invitación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menos</w:t>
      </w:r>
      <w:r>
        <w:rPr>
          <w:spacing w:val="1"/>
        </w:rPr>
        <w:t xml:space="preserve"> </w:t>
      </w:r>
      <w:r>
        <w:t>tres</w:t>
      </w:r>
      <w:r>
        <w:rPr>
          <w:spacing w:val="-64"/>
        </w:rPr>
        <w:t xml:space="preserve"> </w:t>
      </w:r>
      <w:r>
        <w:t>personas</w:t>
      </w:r>
      <w:r>
        <w:rPr>
          <w:spacing w:val="-1"/>
        </w:rPr>
        <w:t xml:space="preserve"> </w:t>
      </w:r>
      <w:r>
        <w:t>proveedoras</w:t>
      </w:r>
      <w:r>
        <w:rPr>
          <w:spacing w:val="-2"/>
        </w:rPr>
        <w:t xml:space="preserve"> </w:t>
      </w:r>
      <w:r>
        <w:t>que se indican</w:t>
      </w:r>
      <w:r>
        <w:rPr>
          <w:spacing w:val="-3"/>
        </w:rPr>
        <w:t xml:space="preserve"> </w:t>
      </w:r>
      <w:r>
        <w:t>a continuación:</w:t>
      </w:r>
    </w:p>
    <w:p w14:paraId="02003D61" w14:textId="77777777" w:rsidR="0011513E" w:rsidRDefault="00650348">
      <w:pPr>
        <w:pStyle w:val="Prrafodelista"/>
        <w:numPr>
          <w:ilvl w:val="0"/>
          <w:numId w:val="8"/>
        </w:numPr>
        <w:tabs>
          <w:tab w:val="left" w:pos="1200"/>
        </w:tabs>
        <w:spacing w:before="120" w:line="312" w:lineRule="auto"/>
        <w:ind w:right="645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convocatoria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bases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licitación,</w:t>
      </w:r>
      <w:r>
        <w:rPr>
          <w:spacing w:val="1"/>
          <w:sz w:val="24"/>
        </w:rPr>
        <w:t xml:space="preserve"> </w:t>
      </w:r>
      <w:r>
        <w:rPr>
          <w:sz w:val="24"/>
        </w:rPr>
        <w:t>así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juntas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aclaraciones.</w:t>
      </w:r>
    </w:p>
    <w:p w14:paraId="5E3F6304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40C673D0" w14:textId="77777777" w:rsidR="0011513E" w:rsidRDefault="00650348">
      <w:pPr>
        <w:pStyle w:val="Textoindependiente"/>
        <w:spacing w:line="312" w:lineRule="auto"/>
        <w:ind w:left="1199" w:right="643"/>
      </w:pPr>
      <w:r>
        <w:t>En</w:t>
      </w:r>
      <w:r>
        <w:rPr>
          <w:spacing w:val="-14"/>
        </w:rPr>
        <w:t xml:space="preserve"> </w:t>
      </w:r>
      <w:r>
        <w:t>este</w:t>
      </w:r>
      <w:r>
        <w:rPr>
          <w:spacing w:val="-13"/>
        </w:rPr>
        <w:t xml:space="preserve"> </w:t>
      </w:r>
      <w:r>
        <w:t>supuesto,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inconformidad</w:t>
      </w:r>
      <w:r>
        <w:rPr>
          <w:spacing w:val="-14"/>
        </w:rPr>
        <w:t xml:space="preserve"> </w:t>
      </w:r>
      <w:r>
        <w:t>solo</w:t>
      </w:r>
      <w:r>
        <w:rPr>
          <w:spacing w:val="-13"/>
        </w:rPr>
        <w:t xml:space="preserve"> </w:t>
      </w:r>
      <w:r>
        <w:t>podrá</w:t>
      </w:r>
      <w:r>
        <w:rPr>
          <w:spacing w:val="-13"/>
        </w:rPr>
        <w:t xml:space="preserve"> </w:t>
      </w:r>
      <w:r>
        <w:t>presentarse</w:t>
      </w:r>
      <w:r>
        <w:rPr>
          <w:spacing w:val="-14"/>
        </w:rPr>
        <w:t xml:space="preserve"> </w:t>
      </w:r>
      <w:r>
        <w:t>por</w:t>
      </w:r>
      <w:r>
        <w:rPr>
          <w:spacing w:val="-16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persona</w:t>
      </w:r>
      <w:r>
        <w:rPr>
          <w:spacing w:val="-64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haya</w:t>
      </w:r>
      <w:r>
        <w:rPr>
          <w:spacing w:val="-8"/>
        </w:rPr>
        <w:t xml:space="preserve"> </w:t>
      </w:r>
      <w:r>
        <w:t>manifestado</w:t>
      </w:r>
      <w:r>
        <w:rPr>
          <w:spacing w:val="-9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interés</w:t>
      </w:r>
      <w:r>
        <w:rPr>
          <w:spacing w:val="-9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participar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procedimiento</w:t>
      </w:r>
      <w:r>
        <w:rPr>
          <w:spacing w:val="-8"/>
        </w:rPr>
        <w:t xml:space="preserve"> </w:t>
      </w:r>
      <w:r>
        <w:t>según</w:t>
      </w:r>
      <w:r>
        <w:rPr>
          <w:spacing w:val="-64"/>
        </w:rPr>
        <w:t xml:space="preserve"> </w:t>
      </w:r>
      <w:r>
        <w:t>lo dispuesto por esta Ley, dentro de los seis días hábiles siguientes a la</w:t>
      </w:r>
      <w:r>
        <w:rPr>
          <w:spacing w:val="1"/>
        </w:rPr>
        <w:t xml:space="preserve"> </w:t>
      </w:r>
      <w:r>
        <w:t>celebración</w:t>
      </w:r>
      <w:r>
        <w:rPr>
          <w:spacing w:val="-1"/>
        </w:rPr>
        <w:t xml:space="preserve"> </w:t>
      </w:r>
      <w:r>
        <w:t>de la última junta de</w:t>
      </w:r>
      <w:r>
        <w:rPr>
          <w:spacing w:val="-1"/>
        </w:rPr>
        <w:t xml:space="preserve"> </w:t>
      </w:r>
      <w:r>
        <w:t>aclaraciones;</w:t>
      </w:r>
    </w:p>
    <w:p w14:paraId="1855B780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2B6D612C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1E35AD41" w14:textId="77777777" w:rsidR="0011513E" w:rsidRDefault="00650348">
      <w:pPr>
        <w:pStyle w:val="Prrafodelista"/>
        <w:numPr>
          <w:ilvl w:val="0"/>
          <w:numId w:val="8"/>
        </w:numPr>
        <w:tabs>
          <w:tab w:val="left" w:pos="1200"/>
        </w:tabs>
        <w:spacing w:before="92"/>
        <w:ind w:hanging="721"/>
        <w:jc w:val="both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invitación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cuando</w:t>
      </w:r>
      <w:r>
        <w:rPr>
          <w:spacing w:val="-3"/>
          <w:sz w:val="24"/>
        </w:rPr>
        <w:t xml:space="preserve"> </w:t>
      </w:r>
      <w:r>
        <w:rPr>
          <w:sz w:val="24"/>
        </w:rPr>
        <w:t>menos</w:t>
      </w:r>
      <w:r>
        <w:rPr>
          <w:spacing w:val="-2"/>
          <w:sz w:val="24"/>
        </w:rPr>
        <w:t xml:space="preserve"> </w:t>
      </w:r>
      <w:r>
        <w:rPr>
          <w:sz w:val="24"/>
        </w:rPr>
        <w:t>tres</w:t>
      </w:r>
      <w:r>
        <w:rPr>
          <w:spacing w:val="-5"/>
          <w:sz w:val="24"/>
        </w:rPr>
        <w:t xml:space="preserve"> </w:t>
      </w:r>
      <w:r>
        <w:rPr>
          <w:sz w:val="24"/>
        </w:rPr>
        <w:t>personas</w:t>
      </w:r>
      <w:r>
        <w:rPr>
          <w:spacing w:val="-3"/>
          <w:sz w:val="24"/>
        </w:rPr>
        <w:t xml:space="preserve"> </w:t>
      </w:r>
      <w:r>
        <w:rPr>
          <w:sz w:val="24"/>
        </w:rPr>
        <w:t>proveedoras.</w:t>
      </w:r>
    </w:p>
    <w:p w14:paraId="0C44490B" w14:textId="77777777" w:rsidR="0011513E" w:rsidRDefault="0011513E">
      <w:pPr>
        <w:pStyle w:val="Textoindependiente"/>
        <w:spacing w:before="4"/>
        <w:jc w:val="left"/>
        <w:rPr>
          <w:sz w:val="38"/>
        </w:rPr>
      </w:pPr>
    </w:p>
    <w:p w14:paraId="32B2E7D7" w14:textId="77777777" w:rsidR="0011513E" w:rsidRDefault="00650348">
      <w:pPr>
        <w:pStyle w:val="Textoindependiente"/>
        <w:spacing w:before="1" w:line="312" w:lineRule="auto"/>
        <w:ind w:left="1199" w:right="642"/>
      </w:pPr>
      <w:r>
        <w:t>Solo</w:t>
      </w:r>
      <w:r>
        <w:rPr>
          <w:spacing w:val="-15"/>
        </w:rPr>
        <w:t xml:space="preserve"> </w:t>
      </w:r>
      <w:r>
        <w:t>tendrá</w:t>
      </w:r>
      <w:r>
        <w:rPr>
          <w:spacing w:val="-14"/>
        </w:rPr>
        <w:t xml:space="preserve"> </w:t>
      </w:r>
      <w:r>
        <w:t>legitimidad</w:t>
      </w:r>
      <w:r>
        <w:rPr>
          <w:spacing w:val="-17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inconformarse</w:t>
      </w:r>
      <w:r>
        <w:rPr>
          <w:spacing w:val="-15"/>
        </w:rPr>
        <w:t xml:space="preserve"> </w:t>
      </w:r>
      <w:r>
        <w:t>quien</w:t>
      </w:r>
      <w:r>
        <w:rPr>
          <w:spacing w:val="-15"/>
        </w:rPr>
        <w:t xml:space="preserve"> </w:t>
      </w:r>
      <w:r>
        <w:t>haya</w:t>
      </w:r>
      <w:r>
        <w:rPr>
          <w:spacing w:val="-14"/>
        </w:rPr>
        <w:t xml:space="preserve"> </w:t>
      </w:r>
      <w:r>
        <w:t>recibido</w:t>
      </w:r>
      <w:r>
        <w:rPr>
          <w:spacing w:val="-15"/>
        </w:rPr>
        <w:t xml:space="preserve"> </w:t>
      </w:r>
      <w:r>
        <w:t>invitación,</w:t>
      </w:r>
      <w:r>
        <w:rPr>
          <w:spacing w:val="-64"/>
        </w:rPr>
        <w:t xml:space="preserve"> </w:t>
      </w:r>
      <w:r>
        <w:t>dentro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 seis</w:t>
      </w:r>
      <w:r>
        <w:rPr>
          <w:spacing w:val="-3"/>
        </w:rPr>
        <w:t xml:space="preserve"> </w:t>
      </w:r>
      <w:r>
        <w:t>días</w:t>
      </w:r>
      <w:r>
        <w:rPr>
          <w:spacing w:val="-3"/>
        </w:rPr>
        <w:t xml:space="preserve"> </w:t>
      </w:r>
      <w:r>
        <w:t>hábiles</w:t>
      </w:r>
      <w:r>
        <w:rPr>
          <w:spacing w:val="-3"/>
        </w:rPr>
        <w:t xml:space="preserve"> </w:t>
      </w:r>
      <w:r>
        <w:t>siguientes;</w:t>
      </w:r>
    </w:p>
    <w:p w14:paraId="1474E977" w14:textId="77777777" w:rsidR="0011513E" w:rsidRDefault="00650348">
      <w:pPr>
        <w:pStyle w:val="Prrafodelista"/>
        <w:numPr>
          <w:ilvl w:val="0"/>
          <w:numId w:val="8"/>
        </w:numPr>
        <w:tabs>
          <w:tab w:val="left" w:pos="1200"/>
        </w:tabs>
        <w:ind w:hanging="721"/>
        <w:jc w:val="both"/>
        <w:rPr>
          <w:sz w:val="24"/>
        </w:rPr>
      </w:pP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acto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presentación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apertura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propuestas, y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fallo.</w:t>
      </w:r>
    </w:p>
    <w:p w14:paraId="642D4335" w14:textId="77777777" w:rsidR="0011513E" w:rsidRDefault="0011513E">
      <w:pPr>
        <w:pStyle w:val="Textoindependiente"/>
        <w:spacing w:before="4"/>
        <w:jc w:val="left"/>
        <w:rPr>
          <w:sz w:val="38"/>
        </w:rPr>
      </w:pPr>
    </w:p>
    <w:p w14:paraId="3778454F" w14:textId="77777777" w:rsidR="0011513E" w:rsidRDefault="00650348">
      <w:pPr>
        <w:pStyle w:val="Textoindependiente"/>
        <w:spacing w:line="312" w:lineRule="auto"/>
        <w:ind w:left="1199" w:right="642"/>
      </w:pPr>
      <w:r>
        <w:t>En este caso, la inconformidad solo podrá presentarse por quien hubiere</w:t>
      </w:r>
      <w:r>
        <w:rPr>
          <w:spacing w:val="-64"/>
        </w:rPr>
        <w:t xml:space="preserve"> </w:t>
      </w:r>
      <w:r>
        <w:t>presentado propuesta, dentro de los seis días hábiles siguientes a la</w:t>
      </w:r>
      <w:r>
        <w:rPr>
          <w:spacing w:val="1"/>
        </w:rPr>
        <w:t xml:space="preserve"> </w:t>
      </w:r>
      <w:r>
        <w:t>celebración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junta</w:t>
      </w:r>
      <w:r>
        <w:rPr>
          <w:spacing w:val="-10"/>
        </w:rPr>
        <w:t xml:space="preserve"> </w:t>
      </w:r>
      <w:r>
        <w:t>pública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dé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conocer</w:t>
      </w:r>
      <w:r>
        <w:rPr>
          <w:spacing w:val="-10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fallo,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se le haya notificado a la persona li</w:t>
      </w:r>
      <w:r>
        <w:t>citante en los casos en que no se</w:t>
      </w:r>
      <w:r>
        <w:rPr>
          <w:spacing w:val="1"/>
        </w:rPr>
        <w:t xml:space="preserve"> </w:t>
      </w:r>
      <w:r>
        <w:t>celebre</w:t>
      </w:r>
      <w:r>
        <w:rPr>
          <w:spacing w:val="-1"/>
        </w:rPr>
        <w:t xml:space="preserve"> </w:t>
      </w:r>
      <w:r>
        <w:t>junta</w:t>
      </w:r>
      <w:r>
        <w:rPr>
          <w:spacing w:val="-1"/>
        </w:rPr>
        <w:t xml:space="preserve"> </w:t>
      </w:r>
      <w:r>
        <w:t>pública;</w:t>
      </w:r>
    </w:p>
    <w:p w14:paraId="1C07C79C" w14:textId="77777777" w:rsidR="0011513E" w:rsidRDefault="00650348">
      <w:pPr>
        <w:pStyle w:val="Prrafodelista"/>
        <w:numPr>
          <w:ilvl w:val="0"/>
          <w:numId w:val="8"/>
        </w:numPr>
        <w:tabs>
          <w:tab w:val="left" w:pos="1200"/>
        </w:tabs>
        <w:spacing w:line="276" w:lineRule="exact"/>
        <w:ind w:hanging="721"/>
        <w:jc w:val="both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cancelación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licitación.</w:t>
      </w:r>
    </w:p>
    <w:p w14:paraId="71817254" w14:textId="77777777" w:rsidR="0011513E" w:rsidRDefault="0011513E">
      <w:pPr>
        <w:pStyle w:val="Textoindependiente"/>
        <w:spacing w:before="5"/>
        <w:jc w:val="left"/>
        <w:rPr>
          <w:sz w:val="38"/>
        </w:rPr>
      </w:pPr>
    </w:p>
    <w:p w14:paraId="0E0BE55F" w14:textId="77777777" w:rsidR="0011513E" w:rsidRDefault="00650348">
      <w:pPr>
        <w:pStyle w:val="Textoindependiente"/>
        <w:spacing w:line="312" w:lineRule="auto"/>
        <w:ind w:left="1199" w:right="642"/>
      </w:pPr>
      <w:r>
        <w:t>En este supuesto, la inconformidad solo podrá presentarse por la o el</w:t>
      </w:r>
      <w:r>
        <w:rPr>
          <w:spacing w:val="1"/>
        </w:rPr>
        <w:t xml:space="preserve"> </w:t>
      </w:r>
      <w:r>
        <w:rPr>
          <w:spacing w:val="-1"/>
        </w:rPr>
        <w:t>licitante</w:t>
      </w:r>
      <w:r>
        <w:rPr>
          <w:spacing w:val="-16"/>
        </w:rPr>
        <w:t xml:space="preserve"> </w:t>
      </w:r>
      <w:r>
        <w:rPr>
          <w:spacing w:val="-1"/>
        </w:rPr>
        <w:t>que</w:t>
      </w:r>
      <w:r>
        <w:rPr>
          <w:spacing w:val="-14"/>
        </w:rPr>
        <w:t xml:space="preserve"> </w:t>
      </w:r>
      <w:r>
        <w:rPr>
          <w:spacing w:val="-1"/>
        </w:rPr>
        <w:t>hubiere</w:t>
      </w:r>
      <w:r>
        <w:rPr>
          <w:spacing w:val="-15"/>
        </w:rPr>
        <w:t xml:space="preserve"> </w:t>
      </w:r>
      <w:r>
        <w:rPr>
          <w:spacing w:val="-1"/>
        </w:rPr>
        <w:t>presentado</w:t>
      </w:r>
      <w:r>
        <w:rPr>
          <w:spacing w:val="-16"/>
        </w:rPr>
        <w:t xml:space="preserve"> </w:t>
      </w:r>
      <w:r>
        <w:t>propuesta,</w:t>
      </w:r>
      <w:r>
        <w:rPr>
          <w:spacing w:val="-16"/>
        </w:rPr>
        <w:t xml:space="preserve"> </w:t>
      </w:r>
      <w:r>
        <w:t>dentro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seis</w:t>
      </w:r>
      <w:r>
        <w:rPr>
          <w:spacing w:val="-16"/>
        </w:rPr>
        <w:t xml:space="preserve"> </w:t>
      </w:r>
      <w:r>
        <w:t>días</w:t>
      </w:r>
      <w:r>
        <w:rPr>
          <w:spacing w:val="-17"/>
        </w:rPr>
        <w:t xml:space="preserve"> </w:t>
      </w:r>
      <w:r>
        <w:t>hábiles</w:t>
      </w:r>
      <w:r>
        <w:rPr>
          <w:spacing w:val="-64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 notificación, o</w:t>
      </w:r>
    </w:p>
    <w:p w14:paraId="796B33DE" w14:textId="77777777" w:rsidR="0011513E" w:rsidRDefault="00650348">
      <w:pPr>
        <w:pStyle w:val="Prrafodelista"/>
        <w:numPr>
          <w:ilvl w:val="0"/>
          <w:numId w:val="8"/>
        </w:numPr>
        <w:tabs>
          <w:tab w:val="left" w:pos="1200"/>
        </w:tabs>
        <w:spacing w:before="1" w:line="312" w:lineRule="auto"/>
        <w:ind w:right="635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actos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omisiones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convocante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impidan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formalización</w:t>
      </w:r>
      <w:r>
        <w:rPr>
          <w:spacing w:val="-12"/>
          <w:sz w:val="24"/>
        </w:rPr>
        <w:t xml:space="preserve"> </w:t>
      </w:r>
      <w:r>
        <w:rPr>
          <w:sz w:val="24"/>
        </w:rPr>
        <w:t>del</w:t>
      </w:r>
      <w:r>
        <w:rPr>
          <w:spacing w:val="-13"/>
          <w:sz w:val="24"/>
        </w:rPr>
        <w:t xml:space="preserve"> </w:t>
      </w:r>
      <w:r>
        <w:rPr>
          <w:sz w:val="24"/>
        </w:rPr>
        <w:t>contrato</w:t>
      </w:r>
      <w:r>
        <w:rPr>
          <w:spacing w:val="-11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z w:val="24"/>
        </w:rPr>
        <w:t>términos</w:t>
      </w:r>
      <w:r>
        <w:rPr>
          <w:spacing w:val="-13"/>
          <w:sz w:val="24"/>
        </w:rPr>
        <w:t xml:space="preserve"> </w:t>
      </w:r>
      <w:r>
        <w:rPr>
          <w:sz w:val="24"/>
        </w:rPr>
        <w:t>establecidos</w:t>
      </w:r>
      <w:r>
        <w:rPr>
          <w:spacing w:val="-15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convocatoria</w:t>
      </w:r>
      <w:r>
        <w:rPr>
          <w:spacing w:val="-64"/>
          <w:sz w:val="24"/>
        </w:rPr>
        <w:t xml:space="preserve"> </w:t>
      </w:r>
      <w:r>
        <w:rPr>
          <w:sz w:val="24"/>
        </w:rPr>
        <w:t>a la licitación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esta</w:t>
      </w:r>
      <w:r>
        <w:rPr>
          <w:spacing w:val="-1"/>
          <w:sz w:val="24"/>
        </w:rPr>
        <w:t xml:space="preserve"> </w:t>
      </w:r>
      <w:r>
        <w:rPr>
          <w:sz w:val="24"/>
        </w:rPr>
        <w:t>Ley.</w:t>
      </w:r>
    </w:p>
    <w:p w14:paraId="20B1BAFE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5D5F791D" w14:textId="77777777" w:rsidR="0011513E" w:rsidRDefault="00650348">
      <w:pPr>
        <w:pStyle w:val="Textoindependiente"/>
        <w:spacing w:line="312" w:lineRule="auto"/>
        <w:ind w:left="1199" w:right="636"/>
      </w:pPr>
      <w:r>
        <w:rPr>
          <w:spacing w:val="-1"/>
        </w:rPr>
        <w:t>En</w:t>
      </w:r>
      <w:r>
        <w:rPr>
          <w:spacing w:val="-13"/>
        </w:rPr>
        <w:t xml:space="preserve"> </w:t>
      </w:r>
      <w:r>
        <w:rPr>
          <w:spacing w:val="-1"/>
        </w:rPr>
        <w:t>esta</w:t>
      </w:r>
      <w:r>
        <w:rPr>
          <w:spacing w:val="-13"/>
        </w:rPr>
        <w:t xml:space="preserve"> </w:t>
      </w:r>
      <w:r>
        <w:rPr>
          <w:spacing w:val="-1"/>
        </w:rPr>
        <w:t>hipótesis,</w:t>
      </w:r>
      <w:r>
        <w:rPr>
          <w:spacing w:val="-13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inconformidad</w:t>
      </w:r>
      <w:r>
        <w:rPr>
          <w:spacing w:val="-13"/>
        </w:rPr>
        <w:t xml:space="preserve"> </w:t>
      </w:r>
      <w:r>
        <w:t>solo</w:t>
      </w:r>
      <w:r>
        <w:rPr>
          <w:spacing w:val="-13"/>
        </w:rPr>
        <w:t xml:space="preserve"> </w:t>
      </w:r>
      <w:r>
        <w:t>podrá</w:t>
      </w:r>
      <w:r>
        <w:rPr>
          <w:spacing w:val="-13"/>
        </w:rPr>
        <w:t xml:space="preserve"> </w:t>
      </w:r>
      <w:r>
        <w:t>presentarse</w:t>
      </w:r>
      <w:r>
        <w:rPr>
          <w:spacing w:val="-16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quien</w:t>
      </w:r>
      <w:r>
        <w:rPr>
          <w:spacing w:val="-13"/>
        </w:rPr>
        <w:t xml:space="preserve"> </w:t>
      </w:r>
      <w:r>
        <w:t>haya</w:t>
      </w:r>
      <w:r>
        <w:rPr>
          <w:spacing w:val="-65"/>
        </w:rPr>
        <w:t xml:space="preserve"> </w:t>
      </w:r>
      <w:r>
        <w:t>obtenido la adjudicación, dentro de los seis días hábiles posteriores a</w:t>
      </w:r>
      <w:r>
        <w:rPr>
          <w:spacing w:val="1"/>
        </w:rPr>
        <w:t xml:space="preserve"> </w:t>
      </w:r>
      <w:r>
        <w:t>aquél en que hubiere vencido el plazo establecido en el fallo para la</w:t>
      </w:r>
      <w:r>
        <w:rPr>
          <w:spacing w:val="1"/>
        </w:rPr>
        <w:t xml:space="preserve"> </w:t>
      </w:r>
      <w:r>
        <w:t>formalización</w:t>
      </w:r>
      <w:r>
        <w:rPr>
          <w:spacing w:val="-1"/>
        </w:rPr>
        <w:t xml:space="preserve"> </w:t>
      </w:r>
      <w:r>
        <w:t>del contrato</w:t>
      </w:r>
      <w:r>
        <w:rPr>
          <w:spacing w:val="-2"/>
        </w:rPr>
        <w:t xml:space="preserve"> </w:t>
      </w:r>
      <w:r>
        <w:t>o, en su</w:t>
      </w:r>
      <w:r>
        <w:rPr>
          <w:spacing w:val="-2"/>
        </w:rPr>
        <w:t xml:space="preserve"> </w:t>
      </w:r>
      <w:r>
        <w:t>defecto, el</w:t>
      </w:r>
      <w:r>
        <w:rPr>
          <w:spacing w:val="-3"/>
        </w:rPr>
        <w:t xml:space="preserve"> </w:t>
      </w:r>
      <w:r>
        <w:t>plazo legal.</w:t>
      </w:r>
    </w:p>
    <w:p w14:paraId="32B63B62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1410DD05" w14:textId="77777777" w:rsidR="0011513E" w:rsidRDefault="00650348">
      <w:pPr>
        <w:pStyle w:val="Textoindependiente"/>
        <w:spacing w:line="312" w:lineRule="auto"/>
        <w:ind w:left="122" w:right="638"/>
      </w:pPr>
      <w:r>
        <w:t>En todos los casos en que</w:t>
      </w:r>
      <w:r>
        <w:t xml:space="preserve"> se trate de licitantes que hayan presentado propuesta</w:t>
      </w:r>
      <w:r>
        <w:rPr>
          <w:spacing w:val="1"/>
        </w:rPr>
        <w:t xml:space="preserve"> </w:t>
      </w:r>
      <w:r>
        <w:t>conjunta,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inconformidad</w:t>
      </w:r>
      <w:r>
        <w:rPr>
          <w:spacing w:val="-4"/>
        </w:rPr>
        <w:t xml:space="preserve"> </w:t>
      </w:r>
      <w:r>
        <w:t>solo</w:t>
      </w:r>
      <w:r>
        <w:rPr>
          <w:spacing w:val="-4"/>
        </w:rPr>
        <w:t xml:space="preserve"> </w:t>
      </w:r>
      <w:r>
        <w:t>será</w:t>
      </w:r>
      <w:r>
        <w:rPr>
          <w:spacing w:val="-7"/>
        </w:rPr>
        <w:t xml:space="preserve"> </w:t>
      </w:r>
      <w:r>
        <w:t>procedente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promueve</w:t>
      </w:r>
      <w:r>
        <w:rPr>
          <w:spacing w:val="-4"/>
        </w:rPr>
        <w:t xml:space="preserve"> </w:t>
      </w:r>
      <w:r>
        <w:t>conjuntamente</w:t>
      </w:r>
      <w:r>
        <w:rPr>
          <w:spacing w:val="-4"/>
        </w:rPr>
        <w:t xml:space="preserve"> </w:t>
      </w:r>
      <w:r>
        <w:t>por</w:t>
      </w:r>
      <w:r>
        <w:rPr>
          <w:spacing w:val="-64"/>
        </w:rPr>
        <w:t xml:space="preserve"> </w:t>
      </w:r>
      <w:r>
        <w:t>todas</w:t>
      </w:r>
      <w:r>
        <w:rPr>
          <w:spacing w:val="-4"/>
        </w:rPr>
        <w:t xml:space="preserve"> </w:t>
      </w:r>
      <w:r>
        <w:t>las personas integrantes de la</w:t>
      </w:r>
      <w:r>
        <w:rPr>
          <w:spacing w:val="-2"/>
        </w:rPr>
        <w:t xml:space="preserve"> </w:t>
      </w:r>
      <w:r>
        <w:t>misma.</w:t>
      </w:r>
    </w:p>
    <w:p w14:paraId="65FBC80E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0736A69E" w14:textId="77777777" w:rsidR="0011513E" w:rsidRDefault="00650348">
      <w:pPr>
        <w:pStyle w:val="Textoindependiente"/>
        <w:spacing w:line="312" w:lineRule="auto"/>
        <w:ind w:left="122" w:right="64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149.</w:t>
      </w:r>
      <w:r>
        <w:rPr>
          <w:rFonts w:ascii="Arial" w:hAnsi="Arial"/>
          <w:b/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inconformidad</w:t>
      </w:r>
      <w:r>
        <w:rPr>
          <w:spacing w:val="-12"/>
        </w:rPr>
        <w:t xml:space="preserve"> </w:t>
      </w:r>
      <w:r>
        <w:t>deberá</w:t>
      </w:r>
      <w:r>
        <w:rPr>
          <w:spacing w:val="-10"/>
        </w:rPr>
        <w:t xml:space="preserve"> </w:t>
      </w:r>
      <w:r>
        <w:t>presentarse</w:t>
      </w:r>
      <w:r>
        <w:rPr>
          <w:spacing w:val="-12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escrito,</w:t>
      </w:r>
      <w:r>
        <w:rPr>
          <w:spacing w:val="-10"/>
        </w:rPr>
        <w:t xml:space="preserve"> </w:t>
      </w:r>
      <w:r>
        <w:t>directamente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las</w:t>
      </w:r>
      <w:r>
        <w:rPr>
          <w:spacing w:val="-65"/>
        </w:rPr>
        <w:t xml:space="preserve"> </w:t>
      </w:r>
      <w:r>
        <w:t>oficinas de la Secretaría para la Honestidad o del Órgano Interno de Control que</w:t>
      </w:r>
      <w:r>
        <w:rPr>
          <w:spacing w:val="1"/>
        </w:rPr>
        <w:t xml:space="preserve"> </w:t>
      </w:r>
      <w:r>
        <w:t>corresponda.</w:t>
      </w:r>
    </w:p>
    <w:p w14:paraId="56A2B398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3AD0B0E6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731F49DC" w14:textId="77777777" w:rsidR="0011513E" w:rsidRDefault="00650348">
      <w:pPr>
        <w:pStyle w:val="Textoindependiente"/>
        <w:spacing w:before="92" w:line="312" w:lineRule="auto"/>
        <w:ind w:left="122" w:right="643"/>
      </w:pPr>
      <w:r>
        <w:t>La</w:t>
      </w:r>
      <w:r>
        <w:rPr>
          <w:spacing w:val="1"/>
        </w:rPr>
        <w:t xml:space="preserve"> </w:t>
      </w:r>
      <w:r>
        <w:t>interposición de la</w:t>
      </w:r>
      <w:r>
        <w:rPr>
          <w:spacing w:val="1"/>
        </w:rPr>
        <w:t xml:space="preserve"> </w:t>
      </w:r>
      <w:r>
        <w:t>inconformidad en forma o ante autoridad</w:t>
      </w:r>
      <w:r>
        <w:rPr>
          <w:spacing w:val="1"/>
        </w:rPr>
        <w:t xml:space="preserve"> </w:t>
      </w:r>
      <w:r>
        <w:t>diversa 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señaladas en el presente Capítulo, según cada caso</w:t>
      </w:r>
      <w:r>
        <w:t>, no interrumpirá el plazo para</w:t>
      </w:r>
      <w:r>
        <w:rPr>
          <w:spacing w:val="-6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oportuna presentación.</w:t>
      </w:r>
    </w:p>
    <w:p w14:paraId="126162C1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3D1633E5" w14:textId="77777777" w:rsidR="0011513E" w:rsidRDefault="00650348">
      <w:pPr>
        <w:pStyle w:val="Textoindependiente"/>
        <w:ind w:left="122"/>
      </w:pPr>
      <w:r>
        <w:t>El</w:t>
      </w:r>
      <w:r>
        <w:rPr>
          <w:spacing w:val="-3"/>
        </w:rPr>
        <w:t xml:space="preserve"> </w:t>
      </w:r>
      <w:r>
        <w:t>escrito</w:t>
      </w:r>
      <w:r>
        <w:rPr>
          <w:spacing w:val="-1"/>
        </w:rPr>
        <w:t xml:space="preserve"> </w:t>
      </w:r>
      <w:r>
        <w:t>inicial</w:t>
      </w:r>
      <w:r>
        <w:rPr>
          <w:spacing w:val="-2"/>
        </w:rPr>
        <w:t xml:space="preserve"> </w:t>
      </w:r>
      <w:r>
        <w:t>contendrá:</w:t>
      </w:r>
    </w:p>
    <w:p w14:paraId="17D1B15C" w14:textId="77777777" w:rsidR="0011513E" w:rsidRDefault="00650348">
      <w:pPr>
        <w:pStyle w:val="Prrafodelista"/>
        <w:numPr>
          <w:ilvl w:val="0"/>
          <w:numId w:val="7"/>
        </w:numPr>
        <w:tabs>
          <w:tab w:val="left" w:pos="1202"/>
        </w:tabs>
        <w:spacing w:before="202" w:line="312" w:lineRule="auto"/>
        <w:ind w:left="1201" w:right="640"/>
        <w:jc w:val="both"/>
        <w:rPr>
          <w:sz w:val="24"/>
        </w:rPr>
      </w:pP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nombre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persona</w:t>
      </w:r>
      <w:r>
        <w:rPr>
          <w:spacing w:val="-8"/>
          <w:sz w:val="24"/>
        </w:rPr>
        <w:t xml:space="preserve"> </w:t>
      </w:r>
      <w:r>
        <w:rPr>
          <w:sz w:val="24"/>
        </w:rPr>
        <w:t>inconforme</w:t>
      </w:r>
      <w:r>
        <w:rPr>
          <w:spacing w:val="-8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promueve</w:t>
      </w:r>
      <w:r>
        <w:rPr>
          <w:spacing w:val="-8"/>
          <w:sz w:val="24"/>
        </w:rPr>
        <w:t xml:space="preserve"> </w:t>
      </w:r>
      <w:r>
        <w:rPr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z w:val="24"/>
        </w:rPr>
        <w:t>su</w:t>
      </w:r>
      <w:r>
        <w:rPr>
          <w:spacing w:val="-10"/>
          <w:sz w:val="24"/>
        </w:rPr>
        <w:t xml:space="preserve"> </w:t>
      </w:r>
      <w:r>
        <w:rPr>
          <w:sz w:val="24"/>
        </w:rPr>
        <w:t>nombre,</w:t>
      </w:r>
      <w:r>
        <w:rPr>
          <w:spacing w:val="-65"/>
          <w:sz w:val="24"/>
        </w:rPr>
        <w:t xml:space="preserve"> </w:t>
      </w:r>
      <w:r>
        <w:rPr>
          <w:sz w:val="24"/>
        </w:rPr>
        <w:t>quien</w:t>
      </w:r>
      <w:r>
        <w:rPr>
          <w:spacing w:val="-4"/>
          <w:sz w:val="24"/>
        </w:rPr>
        <w:t xml:space="preserve"> </w:t>
      </w:r>
      <w:r>
        <w:rPr>
          <w:sz w:val="24"/>
        </w:rPr>
        <w:t>deberá</w:t>
      </w:r>
      <w:r>
        <w:rPr>
          <w:spacing w:val="-4"/>
          <w:sz w:val="24"/>
        </w:rPr>
        <w:t xml:space="preserve"> </w:t>
      </w:r>
      <w:r>
        <w:rPr>
          <w:sz w:val="24"/>
        </w:rPr>
        <w:t>acreditar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representación</w:t>
      </w:r>
      <w:r>
        <w:rPr>
          <w:spacing w:val="-4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4"/>
          <w:sz w:val="24"/>
        </w:rPr>
        <w:t xml:space="preserve"> </w:t>
      </w:r>
      <w:r>
        <w:rPr>
          <w:sz w:val="24"/>
        </w:rPr>
        <w:t>público.</w:t>
      </w:r>
    </w:p>
    <w:p w14:paraId="628DCFBE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75678423" w14:textId="77777777" w:rsidR="0011513E" w:rsidRDefault="00650348">
      <w:pPr>
        <w:pStyle w:val="Textoindependiente"/>
        <w:spacing w:line="312" w:lineRule="auto"/>
        <w:ind w:left="1201" w:right="643"/>
      </w:pPr>
      <w:r>
        <w:t>Cuando se trate de personas licitantes que hayan presentado propuesta</w:t>
      </w:r>
      <w:r>
        <w:rPr>
          <w:spacing w:val="1"/>
        </w:rPr>
        <w:t xml:space="preserve"> </w:t>
      </w:r>
      <w:r>
        <w:t>conjunta, en el escrito inicial deberán designar una o un representante</w:t>
      </w:r>
      <w:r>
        <w:rPr>
          <w:spacing w:val="1"/>
        </w:rPr>
        <w:t xml:space="preserve"> </w:t>
      </w:r>
      <w:r>
        <w:t>común, de lo contrario, se entenderá que fungirá como tal la persona</w:t>
      </w:r>
      <w:r>
        <w:rPr>
          <w:spacing w:val="1"/>
        </w:rPr>
        <w:t xml:space="preserve"> </w:t>
      </w:r>
      <w:r>
        <w:t>nombrada</w:t>
      </w:r>
      <w:r>
        <w:rPr>
          <w:spacing w:val="-1"/>
        </w:rPr>
        <w:t xml:space="preserve"> </w:t>
      </w:r>
      <w:r>
        <w:t>en primer término;</w:t>
      </w:r>
    </w:p>
    <w:p w14:paraId="1F4523EF" w14:textId="77777777" w:rsidR="0011513E" w:rsidRDefault="00650348">
      <w:pPr>
        <w:pStyle w:val="Prrafodelista"/>
        <w:numPr>
          <w:ilvl w:val="0"/>
          <w:numId w:val="7"/>
        </w:numPr>
        <w:tabs>
          <w:tab w:val="left" w:pos="1202"/>
        </w:tabs>
        <w:spacing w:line="312" w:lineRule="auto"/>
        <w:ind w:left="1201" w:right="634"/>
        <w:jc w:val="both"/>
        <w:rPr>
          <w:sz w:val="24"/>
        </w:rPr>
      </w:pPr>
      <w:r>
        <w:rPr>
          <w:spacing w:val="-1"/>
          <w:sz w:val="24"/>
        </w:rPr>
        <w:t>Domicilio</w:t>
      </w:r>
      <w:r>
        <w:rPr>
          <w:spacing w:val="-13"/>
          <w:sz w:val="24"/>
        </w:rPr>
        <w:t xml:space="preserve"> </w:t>
      </w:r>
      <w:r>
        <w:rPr>
          <w:sz w:val="24"/>
        </w:rPr>
        <w:t>para</w:t>
      </w:r>
      <w:r>
        <w:rPr>
          <w:spacing w:val="-14"/>
          <w:sz w:val="24"/>
        </w:rPr>
        <w:t xml:space="preserve"> </w:t>
      </w:r>
      <w:r>
        <w:rPr>
          <w:sz w:val="24"/>
        </w:rPr>
        <w:t>re</w:t>
      </w:r>
      <w:r>
        <w:rPr>
          <w:sz w:val="24"/>
        </w:rPr>
        <w:t>cibir</w:t>
      </w:r>
      <w:r>
        <w:rPr>
          <w:spacing w:val="-14"/>
          <w:sz w:val="24"/>
        </w:rPr>
        <w:t xml:space="preserve"> </w:t>
      </w:r>
      <w:r>
        <w:rPr>
          <w:sz w:val="24"/>
        </w:rPr>
        <w:t>notificaciones</w:t>
      </w:r>
      <w:r>
        <w:rPr>
          <w:spacing w:val="-13"/>
          <w:sz w:val="24"/>
        </w:rPr>
        <w:t xml:space="preserve"> </w:t>
      </w:r>
      <w:r>
        <w:rPr>
          <w:sz w:val="24"/>
        </w:rPr>
        <w:t>personales,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5"/>
          <w:sz w:val="24"/>
        </w:rPr>
        <w:t xml:space="preserve"> </w:t>
      </w:r>
      <w:r>
        <w:rPr>
          <w:sz w:val="24"/>
        </w:rPr>
        <w:t>deberá</w:t>
      </w:r>
      <w:r>
        <w:rPr>
          <w:spacing w:val="-16"/>
          <w:sz w:val="24"/>
        </w:rPr>
        <w:t xml:space="preserve"> </w:t>
      </w:r>
      <w:r>
        <w:rPr>
          <w:sz w:val="24"/>
        </w:rPr>
        <w:t>estar</w:t>
      </w:r>
      <w:r>
        <w:rPr>
          <w:spacing w:val="-16"/>
          <w:sz w:val="24"/>
        </w:rPr>
        <w:t xml:space="preserve"> </w:t>
      </w:r>
      <w:r>
        <w:rPr>
          <w:sz w:val="24"/>
        </w:rPr>
        <w:t>ubicado</w:t>
      </w:r>
      <w:r>
        <w:rPr>
          <w:spacing w:val="-65"/>
          <w:sz w:val="24"/>
        </w:rPr>
        <w:t xml:space="preserve"> </w:t>
      </w:r>
      <w:r>
        <w:rPr>
          <w:sz w:val="24"/>
        </w:rPr>
        <w:t>en el lugar en que resida la autoridad que conoce de la inconformidad.</w:t>
      </w:r>
      <w:r>
        <w:rPr>
          <w:spacing w:val="1"/>
          <w:sz w:val="24"/>
        </w:rPr>
        <w:t xml:space="preserve"> </w:t>
      </w:r>
      <w:r>
        <w:rPr>
          <w:sz w:val="24"/>
        </w:rPr>
        <w:t>Para el caso de que no se señale domicilio procesal en estos términos,</w:t>
      </w:r>
      <w:r>
        <w:rPr>
          <w:spacing w:val="1"/>
          <w:sz w:val="24"/>
        </w:rPr>
        <w:t xml:space="preserve"> </w:t>
      </w:r>
      <w:r>
        <w:rPr>
          <w:sz w:val="24"/>
        </w:rPr>
        <w:t>se asentará razón en el expediente, practicándose las notificaciones</w:t>
      </w:r>
      <w:r>
        <w:rPr>
          <w:spacing w:val="1"/>
          <w:sz w:val="24"/>
        </w:rPr>
        <w:t xml:space="preserve"> </w:t>
      </w:r>
      <w:r>
        <w:rPr>
          <w:sz w:val="24"/>
        </w:rPr>
        <w:t>correspondientes mediante la ubicación del acuerdo respectivo, en lugar</w:t>
      </w:r>
      <w:r>
        <w:rPr>
          <w:spacing w:val="-64"/>
          <w:sz w:val="24"/>
        </w:rPr>
        <w:t xml:space="preserve"> </w:t>
      </w:r>
      <w:r>
        <w:rPr>
          <w:sz w:val="24"/>
        </w:rPr>
        <w:t>visible</w:t>
      </w:r>
      <w:r>
        <w:rPr>
          <w:spacing w:val="-1"/>
          <w:sz w:val="24"/>
        </w:rPr>
        <w:t xml:space="preserve"> </w:t>
      </w:r>
      <w:r>
        <w:rPr>
          <w:sz w:val="24"/>
        </w:rPr>
        <w:t>y destinado para</w:t>
      </w:r>
      <w:r>
        <w:rPr>
          <w:spacing w:val="-1"/>
          <w:sz w:val="24"/>
        </w:rPr>
        <w:t xml:space="preserve"> </w:t>
      </w:r>
      <w:r>
        <w:rPr>
          <w:sz w:val="24"/>
        </w:rPr>
        <w:t>ello</w:t>
      </w:r>
      <w:r>
        <w:rPr>
          <w:spacing w:val="-2"/>
          <w:sz w:val="24"/>
        </w:rPr>
        <w:t xml:space="preserve"> </w:t>
      </w:r>
      <w:r>
        <w:rPr>
          <w:sz w:val="24"/>
        </w:rPr>
        <w:t>en las</w:t>
      </w:r>
      <w:r>
        <w:rPr>
          <w:spacing w:val="-3"/>
          <w:sz w:val="24"/>
        </w:rPr>
        <w:t xml:space="preserve"> </w:t>
      </w:r>
      <w:r>
        <w:rPr>
          <w:sz w:val="24"/>
        </w:rPr>
        <w:t>oficina</w:t>
      </w:r>
      <w:r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de la resolutora;</w:t>
      </w:r>
    </w:p>
    <w:p w14:paraId="3A804CFC" w14:textId="77777777" w:rsidR="0011513E" w:rsidRDefault="00650348">
      <w:pPr>
        <w:pStyle w:val="Prrafodelista"/>
        <w:numPr>
          <w:ilvl w:val="0"/>
          <w:numId w:val="7"/>
        </w:numPr>
        <w:tabs>
          <w:tab w:val="left" w:pos="1202"/>
        </w:tabs>
        <w:spacing w:before="1" w:line="312" w:lineRule="auto"/>
        <w:ind w:left="1201" w:right="646"/>
        <w:jc w:val="both"/>
        <w:rPr>
          <w:sz w:val="24"/>
        </w:rPr>
      </w:pPr>
      <w:r>
        <w:rPr>
          <w:sz w:val="24"/>
        </w:rPr>
        <w:t>El acto que se impugna, fecha de su emisión o notificación o, en su</w:t>
      </w:r>
      <w:r>
        <w:rPr>
          <w:spacing w:val="1"/>
          <w:sz w:val="24"/>
        </w:rPr>
        <w:t xml:space="preserve"> </w:t>
      </w:r>
      <w:r>
        <w:rPr>
          <w:sz w:val="24"/>
        </w:rPr>
        <w:t>defecto,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tuvo</w:t>
      </w:r>
      <w:r>
        <w:rPr>
          <w:spacing w:val="-1"/>
          <w:sz w:val="24"/>
        </w:rPr>
        <w:t xml:space="preserve"> </w:t>
      </w:r>
      <w:r>
        <w:rPr>
          <w:sz w:val="24"/>
        </w:rPr>
        <w:t>conocimiento del mismo;</w:t>
      </w:r>
    </w:p>
    <w:p w14:paraId="67162C1F" w14:textId="77777777" w:rsidR="0011513E" w:rsidRDefault="00650348">
      <w:pPr>
        <w:pStyle w:val="Prrafodelista"/>
        <w:numPr>
          <w:ilvl w:val="0"/>
          <w:numId w:val="7"/>
        </w:numPr>
        <w:tabs>
          <w:tab w:val="left" w:pos="1202"/>
        </w:tabs>
        <w:spacing w:line="312" w:lineRule="auto"/>
        <w:ind w:left="1201" w:right="644"/>
        <w:jc w:val="both"/>
        <w:rPr>
          <w:sz w:val="24"/>
        </w:rPr>
      </w:pPr>
      <w:r>
        <w:rPr>
          <w:sz w:val="24"/>
        </w:rPr>
        <w:t>Las pruebas que ofrece y que guarden relación directa e inmediata con</w:t>
      </w:r>
      <w:r>
        <w:rPr>
          <w:spacing w:val="1"/>
          <w:sz w:val="24"/>
        </w:rPr>
        <w:t xml:space="preserve"> </w:t>
      </w:r>
      <w:r>
        <w:rPr>
          <w:sz w:val="24"/>
        </w:rPr>
        <w:t>los actos que impugna. Tratándose de documentales que</w:t>
      </w:r>
      <w:r>
        <w:rPr>
          <w:sz w:val="24"/>
        </w:rPr>
        <w:t xml:space="preserve"> formen parte</w:t>
      </w:r>
      <w:r>
        <w:rPr>
          <w:spacing w:val="1"/>
          <w:sz w:val="24"/>
        </w:rPr>
        <w:t xml:space="preserve"> </w:t>
      </w:r>
      <w:r>
        <w:rPr>
          <w:sz w:val="24"/>
        </w:rPr>
        <w:t>del procedimiento de contratación que obren en poder de la convocante,</w:t>
      </w:r>
      <w:r>
        <w:rPr>
          <w:spacing w:val="-64"/>
          <w:sz w:val="24"/>
        </w:rPr>
        <w:t xml:space="preserve"> </w:t>
      </w:r>
      <w:r>
        <w:rPr>
          <w:spacing w:val="-1"/>
          <w:sz w:val="24"/>
        </w:rPr>
        <w:t>bastará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que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se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ofrezcan</w:t>
      </w:r>
      <w:r>
        <w:rPr>
          <w:spacing w:val="-14"/>
          <w:sz w:val="24"/>
        </w:rPr>
        <w:t xml:space="preserve"> </w:t>
      </w:r>
      <w:r>
        <w:rPr>
          <w:sz w:val="24"/>
        </w:rPr>
        <w:t>para</w:t>
      </w:r>
      <w:r>
        <w:rPr>
          <w:spacing w:val="-17"/>
          <w:sz w:val="24"/>
        </w:rPr>
        <w:t xml:space="preserve"> </w:t>
      </w:r>
      <w:r>
        <w:rPr>
          <w:sz w:val="24"/>
        </w:rPr>
        <w:t>que</w:t>
      </w:r>
      <w:r>
        <w:rPr>
          <w:spacing w:val="-16"/>
          <w:sz w:val="24"/>
        </w:rPr>
        <w:t xml:space="preserve"> </w:t>
      </w:r>
      <w:r>
        <w:rPr>
          <w:sz w:val="24"/>
        </w:rPr>
        <w:t>esta</w:t>
      </w:r>
      <w:r>
        <w:rPr>
          <w:spacing w:val="-15"/>
          <w:sz w:val="24"/>
        </w:rPr>
        <w:t xml:space="preserve"> </w:t>
      </w:r>
      <w:r>
        <w:rPr>
          <w:sz w:val="24"/>
        </w:rPr>
        <w:t>deba</w:t>
      </w:r>
      <w:r>
        <w:rPr>
          <w:spacing w:val="-14"/>
          <w:sz w:val="24"/>
        </w:rPr>
        <w:t xml:space="preserve"> </w:t>
      </w:r>
      <w:r>
        <w:rPr>
          <w:sz w:val="24"/>
        </w:rPr>
        <w:t>remitirlas</w:t>
      </w:r>
      <w:r>
        <w:rPr>
          <w:spacing w:val="-14"/>
          <w:sz w:val="24"/>
        </w:rPr>
        <w:t xml:space="preserve"> </w:t>
      </w:r>
      <w:r>
        <w:rPr>
          <w:sz w:val="24"/>
        </w:rPr>
        <w:t>en</w:t>
      </w:r>
      <w:r>
        <w:rPr>
          <w:spacing w:val="-16"/>
          <w:sz w:val="24"/>
        </w:rPr>
        <w:t xml:space="preserve"> </w:t>
      </w:r>
      <w:r>
        <w:rPr>
          <w:sz w:val="24"/>
        </w:rPr>
        <w:t>copia</w:t>
      </w:r>
      <w:r>
        <w:rPr>
          <w:spacing w:val="-16"/>
          <w:sz w:val="24"/>
        </w:rPr>
        <w:t xml:space="preserve"> </w:t>
      </w:r>
      <w:r>
        <w:rPr>
          <w:sz w:val="24"/>
        </w:rPr>
        <w:t>autorizada</w:t>
      </w:r>
      <w:r>
        <w:rPr>
          <w:spacing w:val="-64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momento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rendir</w:t>
      </w:r>
      <w:r>
        <w:rPr>
          <w:spacing w:val="-2"/>
          <w:sz w:val="24"/>
        </w:rPr>
        <w:t xml:space="preserve"> </w:t>
      </w:r>
      <w:r>
        <w:rPr>
          <w:sz w:val="24"/>
        </w:rPr>
        <w:t>su informe circunstanciado,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</w:p>
    <w:p w14:paraId="58A79387" w14:textId="77777777" w:rsidR="0011513E" w:rsidRDefault="00650348">
      <w:pPr>
        <w:pStyle w:val="Prrafodelista"/>
        <w:numPr>
          <w:ilvl w:val="0"/>
          <w:numId w:val="7"/>
        </w:numPr>
        <w:tabs>
          <w:tab w:val="left" w:pos="1202"/>
        </w:tabs>
        <w:spacing w:line="312" w:lineRule="auto"/>
        <w:ind w:left="1201" w:right="645"/>
        <w:jc w:val="both"/>
        <w:rPr>
          <w:sz w:val="24"/>
        </w:rPr>
      </w:pPr>
      <w:r>
        <w:rPr>
          <w:sz w:val="24"/>
        </w:rPr>
        <w:t>Los hechos o abstenciones que constituyan los antecedentes del acto</w:t>
      </w:r>
      <w:r>
        <w:rPr>
          <w:spacing w:val="1"/>
          <w:sz w:val="24"/>
        </w:rPr>
        <w:t xml:space="preserve"> </w:t>
      </w:r>
      <w:r>
        <w:rPr>
          <w:sz w:val="24"/>
        </w:rPr>
        <w:t>impugnado y los motivos de inconformidad. La manifestación de hechos</w:t>
      </w:r>
      <w:r>
        <w:rPr>
          <w:spacing w:val="1"/>
          <w:sz w:val="24"/>
        </w:rPr>
        <w:t xml:space="preserve"> </w:t>
      </w:r>
      <w:r>
        <w:rPr>
          <w:sz w:val="24"/>
        </w:rPr>
        <w:t>falsos se sancionará conforme a las disposiciones de esta Ley y a las</w:t>
      </w:r>
      <w:r>
        <w:rPr>
          <w:spacing w:val="1"/>
          <w:sz w:val="24"/>
        </w:rPr>
        <w:t xml:space="preserve"> </w:t>
      </w:r>
      <w:r>
        <w:rPr>
          <w:sz w:val="24"/>
        </w:rPr>
        <w:t>demás</w:t>
      </w:r>
      <w:r>
        <w:rPr>
          <w:spacing w:val="-1"/>
          <w:sz w:val="24"/>
        </w:rPr>
        <w:t xml:space="preserve"> </w:t>
      </w:r>
      <w:r>
        <w:rPr>
          <w:sz w:val="24"/>
        </w:rPr>
        <w:t>que resulten aplicables.</w:t>
      </w:r>
    </w:p>
    <w:p w14:paraId="2FD37BF5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5F473EA4" w14:textId="77777777" w:rsidR="0011513E" w:rsidRDefault="00650348">
      <w:pPr>
        <w:pStyle w:val="Textoindependiente"/>
        <w:spacing w:line="312" w:lineRule="auto"/>
        <w:ind w:left="122" w:right="645"/>
      </w:pPr>
      <w:r>
        <w:t>Al escrito de inc</w:t>
      </w:r>
      <w:r>
        <w:t>onformidad deberá acompañarse el documento que acredite la</w:t>
      </w:r>
      <w:r>
        <w:rPr>
          <w:spacing w:val="1"/>
        </w:rPr>
        <w:t xml:space="preserve"> </w:t>
      </w:r>
      <w:r>
        <w:t>personalidad de la parte promovente y las pruebas que ofrezca, así como copias</w:t>
      </w:r>
      <w:r>
        <w:rPr>
          <w:spacing w:val="1"/>
        </w:rPr>
        <w:t xml:space="preserve"> </w:t>
      </w:r>
      <w:r>
        <w:t>del escrito inicial y anexos para la convocante y la persona tercera interesada,</w:t>
      </w:r>
      <w:r>
        <w:rPr>
          <w:spacing w:val="1"/>
        </w:rPr>
        <w:t xml:space="preserve"> </w:t>
      </w:r>
      <w:r>
        <w:t>teniendo</w:t>
      </w:r>
      <w:r>
        <w:rPr>
          <w:spacing w:val="-3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carácter la</w:t>
      </w:r>
      <w:r>
        <w:rPr>
          <w:spacing w:val="-3"/>
        </w:rPr>
        <w:t xml:space="preserve"> </w:t>
      </w:r>
      <w:r>
        <w:t>o el licitan</w:t>
      </w:r>
      <w:r>
        <w:t>te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quien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haya adjudicado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contrato.</w:t>
      </w:r>
    </w:p>
    <w:p w14:paraId="4B3B1536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34A98738" w14:textId="77777777" w:rsidR="0011513E" w:rsidRDefault="0011513E">
      <w:pPr>
        <w:pStyle w:val="Textoindependiente"/>
        <w:jc w:val="left"/>
        <w:rPr>
          <w:sz w:val="20"/>
        </w:rPr>
      </w:pPr>
    </w:p>
    <w:p w14:paraId="66B53793" w14:textId="77777777" w:rsidR="0011513E" w:rsidRDefault="0011513E">
      <w:pPr>
        <w:pStyle w:val="Textoindependiente"/>
        <w:jc w:val="left"/>
        <w:rPr>
          <w:sz w:val="20"/>
        </w:rPr>
      </w:pPr>
    </w:p>
    <w:p w14:paraId="5121E023" w14:textId="77777777" w:rsidR="0011513E" w:rsidRDefault="0011513E">
      <w:pPr>
        <w:pStyle w:val="Textoindependiente"/>
        <w:spacing w:before="10"/>
        <w:jc w:val="left"/>
        <w:rPr>
          <w:sz w:val="19"/>
        </w:rPr>
      </w:pPr>
    </w:p>
    <w:p w14:paraId="1BA08179" w14:textId="77777777" w:rsidR="0011513E" w:rsidRDefault="00650348">
      <w:pPr>
        <w:pStyle w:val="Textoindependiente"/>
        <w:spacing w:before="93" w:line="312" w:lineRule="auto"/>
        <w:ind w:left="122" w:right="639"/>
      </w:pPr>
      <w:r>
        <w:t>En las inconformidades, la documentación que las acompañe y la manera de</w:t>
      </w:r>
      <w:r>
        <w:rPr>
          <w:spacing w:val="1"/>
        </w:rPr>
        <w:t xml:space="preserve"> </w:t>
      </w:r>
      <w:r>
        <w:rPr>
          <w:spacing w:val="-1"/>
        </w:rPr>
        <w:t>acreditar</w:t>
      </w:r>
      <w:r>
        <w:rPr>
          <w:spacing w:val="-17"/>
        </w:rPr>
        <w:t xml:space="preserve"> </w:t>
      </w:r>
      <w:r>
        <w:rPr>
          <w:spacing w:val="-1"/>
        </w:rPr>
        <w:t>la</w:t>
      </w:r>
      <w:r>
        <w:rPr>
          <w:spacing w:val="-18"/>
        </w:rPr>
        <w:t xml:space="preserve"> </w:t>
      </w:r>
      <w:r>
        <w:rPr>
          <w:spacing w:val="-1"/>
        </w:rPr>
        <w:t>personalidad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la</w:t>
      </w:r>
      <w:r>
        <w:rPr>
          <w:spacing w:val="-16"/>
        </w:rPr>
        <w:t xml:space="preserve"> </w:t>
      </w:r>
      <w:r>
        <w:rPr>
          <w:spacing w:val="-1"/>
        </w:rPr>
        <w:t>promovente,</w:t>
      </w:r>
      <w:r>
        <w:rPr>
          <w:spacing w:val="-15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sujetarán</w:t>
      </w:r>
      <w:r>
        <w:rPr>
          <w:spacing w:val="-15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disposiciones</w:t>
      </w:r>
      <w:r>
        <w:rPr>
          <w:spacing w:val="-16"/>
        </w:rPr>
        <w:t xml:space="preserve"> </w:t>
      </w:r>
      <w:r>
        <w:t>técnicas</w:t>
      </w:r>
      <w:r>
        <w:rPr>
          <w:spacing w:val="-64"/>
        </w:rPr>
        <w:t xml:space="preserve"> </w:t>
      </w:r>
      <w:r>
        <w:t>que para tales efectos expida la Secretaría para la Honestidad, en cuyo caso</w:t>
      </w:r>
      <w:r>
        <w:rPr>
          <w:spacing w:val="1"/>
        </w:rPr>
        <w:t xml:space="preserve"> </w:t>
      </w:r>
      <w:r>
        <w:t>producirán los mismos efectos que las leyes otorgan a los medios de identificación</w:t>
      </w:r>
      <w:r>
        <w:rPr>
          <w:spacing w:val="-6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documentos</w:t>
      </w:r>
      <w:r>
        <w:rPr>
          <w:spacing w:val="-3"/>
        </w:rPr>
        <w:t xml:space="preserve"> </w:t>
      </w:r>
      <w:r>
        <w:t>correspondientes.</w:t>
      </w:r>
    </w:p>
    <w:p w14:paraId="7793C1DD" w14:textId="77777777" w:rsidR="0011513E" w:rsidRDefault="0011513E">
      <w:pPr>
        <w:pStyle w:val="Textoindependiente"/>
        <w:spacing w:before="11"/>
        <w:jc w:val="left"/>
        <w:rPr>
          <w:sz w:val="30"/>
        </w:rPr>
      </w:pPr>
    </w:p>
    <w:p w14:paraId="7A81435A" w14:textId="77777777" w:rsidR="0011513E" w:rsidRDefault="00650348">
      <w:pPr>
        <w:pStyle w:val="Textoindependiente"/>
        <w:spacing w:line="312" w:lineRule="auto"/>
        <w:ind w:left="122" w:right="639"/>
      </w:pPr>
      <w:r>
        <w:t>La autoridad que conozca de la inconformidad prevendrá a la o el promovente</w:t>
      </w:r>
      <w:r>
        <w:rPr>
          <w:spacing w:val="1"/>
        </w:rPr>
        <w:t xml:space="preserve"> </w:t>
      </w:r>
      <w:r>
        <w:t>cuando</w:t>
      </w:r>
      <w:r>
        <w:rPr>
          <w:spacing w:val="-11"/>
        </w:rPr>
        <w:t xml:space="preserve"> </w:t>
      </w:r>
      <w:r>
        <w:t>hubiere</w:t>
      </w:r>
      <w:r>
        <w:rPr>
          <w:spacing w:val="-10"/>
        </w:rPr>
        <w:t xml:space="preserve"> </w:t>
      </w:r>
      <w:r>
        <w:t>omitido</w:t>
      </w:r>
      <w:r>
        <w:rPr>
          <w:spacing w:val="-8"/>
        </w:rPr>
        <w:t xml:space="preserve"> </w:t>
      </w:r>
      <w:r>
        <w:t>alguno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requisitos</w:t>
      </w:r>
      <w:r>
        <w:rPr>
          <w:spacing w:val="-9"/>
        </w:rPr>
        <w:t xml:space="preserve"> </w:t>
      </w:r>
      <w:r>
        <w:t>señalados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fracciones</w:t>
      </w:r>
      <w:r>
        <w:rPr>
          <w:spacing w:val="-11"/>
        </w:rPr>
        <w:t xml:space="preserve"> </w:t>
      </w:r>
      <w:r>
        <w:t>I,</w:t>
      </w:r>
      <w:r>
        <w:rPr>
          <w:spacing w:val="-8"/>
        </w:rPr>
        <w:t xml:space="preserve"> </w:t>
      </w:r>
      <w:r>
        <w:t>III,</w:t>
      </w:r>
      <w:r>
        <w:rPr>
          <w:spacing w:val="-12"/>
        </w:rPr>
        <w:t xml:space="preserve"> </w:t>
      </w:r>
      <w:r>
        <w:t>IV</w:t>
      </w:r>
      <w:r>
        <w:rPr>
          <w:spacing w:val="-64"/>
        </w:rPr>
        <w:t xml:space="preserve"> </w:t>
      </w:r>
      <w:r>
        <w:t>y V de este artículo, a fin de que subsane dichas omisiones, apercibiéndole que en</w:t>
      </w:r>
      <w:r>
        <w:rPr>
          <w:spacing w:val="-6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hacerlo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plazo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tres</w:t>
      </w:r>
      <w:r>
        <w:rPr>
          <w:spacing w:val="-3"/>
        </w:rPr>
        <w:t xml:space="preserve"> </w:t>
      </w:r>
      <w:r>
        <w:t>días</w:t>
      </w:r>
      <w:r>
        <w:rPr>
          <w:spacing w:val="-7"/>
        </w:rPr>
        <w:t xml:space="preserve"> </w:t>
      </w:r>
      <w:r>
        <w:t>hábiles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desechará</w:t>
      </w:r>
      <w:r>
        <w:rPr>
          <w:spacing w:val="-3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inconformidad,</w:t>
      </w:r>
      <w:r>
        <w:rPr>
          <w:spacing w:val="-64"/>
        </w:rPr>
        <w:t xml:space="preserve"> </w:t>
      </w:r>
      <w:r>
        <w:t>salvo el caso de las pruebas, cuya omisión tendrá como consecuencia que se</w:t>
      </w:r>
      <w:r>
        <w:rPr>
          <w:spacing w:val="1"/>
        </w:rPr>
        <w:t xml:space="preserve"> </w:t>
      </w:r>
      <w:r>
        <w:t>tengan</w:t>
      </w:r>
      <w:r>
        <w:rPr>
          <w:spacing w:val="-3"/>
        </w:rPr>
        <w:t xml:space="preserve"> </w:t>
      </w:r>
      <w:r>
        <w:t>por no ofrecidas.</w:t>
      </w:r>
    </w:p>
    <w:p w14:paraId="4C01CE81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7C5BF99C" w14:textId="77777777" w:rsidR="0011513E" w:rsidRDefault="00650348">
      <w:pPr>
        <w:pStyle w:val="Textoindependiente"/>
        <w:spacing w:line="312" w:lineRule="auto"/>
        <w:ind w:left="122" w:right="640"/>
      </w:pPr>
      <w:r>
        <w:t>Tratándose de la fracción I de este artículo, no será necesario formular prevenció</w:t>
      </w:r>
      <w:r>
        <w:t>n</w:t>
      </w:r>
      <w:r>
        <w:rPr>
          <w:spacing w:val="-64"/>
        </w:rPr>
        <w:t xml:space="preserve"> </w:t>
      </w:r>
      <w:r>
        <w:t>alguna respecto de la omisión de designar persona representante común. De igual</w:t>
      </w:r>
      <w:r>
        <w:rPr>
          <w:spacing w:val="-64"/>
        </w:rPr>
        <w:t xml:space="preserve"> </w:t>
      </w:r>
      <w:r>
        <w:t>manera, no será necesario prevenir cuando se omita señalar domicilio para recibir</w:t>
      </w:r>
      <w:r>
        <w:rPr>
          <w:spacing w:val="1"/>
        </w:rPr>
        <w:t xml:space="preserve"> </w:t>
      </w:r>
      <w:r>
        <w:t>notificaciones</w:t>
      </w:r>
      <w:r>
        <w:rPr>
          <w:spacing w:val="-3"/>
        </w:rPr>
        <w:t xml:space="preserve"> </w:t>
      </w:r>
      <w:r>
        <w:t>personales, en</w:t>
      </w:r>
      <w:r>
        <w:rPr>
          <w:spacing w:val="-1"/>
        </w:rPr>
        <w:t xml:space="preserve"> </w:t>
      </w:r>
      <w:r>
        <w:t>términos</w:t>
      </w:r>
      <w:r>
        <w:rPr>
          <w:spacing w:val="-3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fracción</w:t>
      </w:r>
      <w:r>
        <w:rPr>
          <w:spacing w:val="1"/>
        </w:rPr>
        <w:t xml:space="preserve"> </w:t>
      </w:r>
      <w:r>
        <w:t>II.</w:t>
      </w:r>
    </w:p>
    <w:p w14:paraId="6F83D233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F23EA89" w14:textId="77777777" w:rsidR="0011513E" w:rsidRDefault="00650348">
      <w:pPr>
        <w:ind w:left="122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150.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instancia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inconformidad</w:t>
      </w:r>
      <w:r>
        <w:rPr>
          <w:spacing w:val="-5"/>
          <w:sz w:val="24"/>
        </w:rPr>
        <w:t xml:space="preserve"> </w:t>
      </w:r>
      <w:r>
        <w:rPr>
          <w:sz w:val="24"/>
        </w:rPr>
        <w:t>es</w:t>
      </w:r>
      <w:r>
        <w:rPr>
          <w:spacing w:val="-2"/>
          <w:sz w:val="24"/>
        </w:rPr>
        <w:t xml:space="preserve"> </w:t>
      </w:r>
      <w:r>
        <w:rPr>
          <w:sz w:val="24"/>
        </w:rPr>
        <w:t>improcedente:</w:t>
      </w:r>
    </w:p>
    <w:p w14:paraId="0FE954ED" w14:textId="77777777" w:rsidR="0011513E" w:rsidRDefault="00650348">
      <w:pPr>
        <w:pStyle w:val="Prrafodelista"/>
        <w:numPr>
          <w:ilvl w:val="0"/>
          <w:numId w:val="6"/>
        </w:numPr>
        <w:tabs>
          <w:tab w:val="left" w:pos="1202"/>
        </w:tabs>
        <w:spacing w:before="204"/>
        <w:ind w:hanging="721"/>
        <w:jc w:val="both"/>
        <w:rPr>
          <w:sz w:val="24"/>
        </w:rPr>
      </w:pPr>
      <w:r>
        <w:rPr>
          <w:sz w:val="24"/>
        </w:rPr>
        <w:t>Contra</w:t>
      </w:r>
      <w:r>
        <w:rPr>
          <w:spacing w:val="-1"/>
          <w:sz w:val="24"/>
        </w:rPr>
        <w:t xml:space="preserve"> </w:t>
      </w:r>
      <w:r>
        <w:rPr>
          <w:sz w:val="24"/>
        </w:rPr>
        <w:t>actos</w:t>
      </w:r>
      <w:r>
        <w:rPr>
          <w:spacing w:val="-3"/>
          <w:sz w:val="24"/>
        </w:rPr>
        <w:t xml:space="preserve"> </w:t>
      </w:r>
      <w:r>
        <w:rPr>
          <w:sz w:val="24"/>
        </w:rPr>
        <w:t>diversos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establecidos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el artículo</w:t>
      </w:r>
      <w:r>
        <w:rPr>
          <w:spacing w:val="-3"/>
          <w:sz w:val="24"/>
        </w:rPr>
        <w:t xml:space="preserve"> </w:t>
      </w:r>
      <w:r>
        <w:rPr>
          <w:sz w:val="24"/>
        </w:rPr>
        <w:t>148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esta</w:t>
      </w:r>
      <w:r>
        <w:rPr>
          <w:spacing w:val="-1"/>
          <w:sz w:val="24"/>
        </w:rPr>
        <w:t xml:space="preserve"> </w:t>
      </w:r>
      <w:r>
        <w:rPr>
          <w:sz w:val="24"/>
        </w:rPr>
        <w:t>Ley;</w:t>
      </w:r>
    </w:p>
    <w:p w14:paraId="056BC2B2" w14:textId="77777777" w:rsidR="0011513E" w:rsidRDefault="00650348">
      <w:pPr>
        <w:pStyle w:val="Prrafodelista"/>
        <w:numPr>
          <w:ilvl w:val="0"/>
          <w:numId w:val="6"/>
        </w:numPr>
        <w:tabs>
          <w:tab w:val="left" w:pos="1202"/>
        </w:tabs>
        <w:spacing w:before="82"/>
        <w:ind w:hanging="721"/>
        <w:jc w:val="both"/>
        <w:rPr>
          <w:sz w:val="24"/>
        </w:rPr>
      </w:pPr>
      <w:r>
        <w:rPr>
          <w:sz w:val="24"/>
        </w:rPr>
        <w:t>Contra</w:t>
      </w:r>
      <w:r>
        <w:rPr>
          <w:spacing w:val="-2"/>
          <w:sz w:val="24"/>
        </w:rPr>
        <w:t xml:space="preserve"> </w:t>
      </w:r>
      <w:r>
        <w:rPr>
          <w:sz w:val="24"/>
        </w:rPr>
        <w:t>actos</w:t>
      </w:r>
      <w:r>
        <w:rPr>
          <w:spacing w:val="-2"/>
          <w:sz w:val="24"/>
        </w:rPr>
        <w:t xml:space="preserve"> </w:t>
      </w:r>
      <w:r>
        <w:rPr>
          <w:sz w:val="24"/>
        </w:rPr>
        <w:t>consentidos</w:t>
      </w:r>
      <w:r>
        <w:rPr>
          <w:spacing w:val="-3"/>
          <w:sz w:val="24"/>
        </w:rPr>
        <w:t xml:space="preserve"> </w:t>
      </w:r>
      <w:r>
        <w:rPr>
          <w:sz w:val="24"/>
        </w:rPr>
        <w:t>expresa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tácitamente;</w:t>
      </w:r>
    </w:p>
    <w:p w14:paraId="1218DBCB" w14:textId="77777777" w:rsidR="0011513E" w:rsidRDefault="00650348">
      <w:pPr>
        <w:pStyle w:val="Prrafodelista"/>
        <w:numPr>
          <w:ilvl w:val="0"/>
          <w:numId w:val="6"/>
        </w:numPr>
        <w:tabs>
          <w:tab w:val="left" w:pos="1202"/>
        </w:tabs>
        <w:spacing w:before="84" w:line="312" w:lineRule="auto"/>
        <w:ind w:left="1201" w:right="642"/>
        <w:jc w:val="both"/>
        <w:rPr>
          <w:sz w:val="24"/>
        </w:rPr>
      </w:pPr>
      <w:r>
        <w:rPr>
          <w:sz w:val="24"/>
        </w:rPr>
        <w:t>Cuando el acto impugnado no pueda surtir efecto legal o material alguno</w:t>
      </w:r>
      <w:r>
        <w:rPr>
          <w:spacing w:val="-64"/>
          <w:sz w:val="24"/>
        </w:rPr>
        <w:t xml:space="preserve"> </w:t>
      </w:r>
      <w:r>
        <w:rPr>
          <w:sz w:val="24"/>
        </w:rPr>
        <w:t>por haber dejado de existir el objeto o la materia del procedimiento de</w:t>
      </w:r>
      <w:r>
        <w:rPr>
          <w:spacing w:val="1"/>
          <w:sz w:val="24"/>
        </w:rPr>
        <w:t xml:space="preserve"> </w:t>
      </w:r>
      <w:r>
        <w:rPr>
          <w:sz w:val="24"/>
        </w:rPr>
        <w:t>contratación</w:t>
      </w:r>
      <w:r>
        <w:rPr>
          <w:spacing w:val="-2"/>
          <w:sz w:val="24"/>
        </w:rPr>
        <w:t xml:space="preserve"> </w:t>
      </w:r>
      <w:r>
        <w:rPr>
          <w:sz w:val="24"/>
        </w:rPr>
        <w:t>del cual deriva;</w:t>
      </w:r>
    </w:p>
    <w:p w14:paraId="5EB4A5E7" w14:textId="77777777" w:rsidR="0011513E" w:rsidRDefault="00650348">
      <w:pPr>
        <w:pStyle w:val="Prrafodelista"/>
        <w:numPr>
          <w:ilvl w:val="0"/>
          <w:numId w:val="6"/>
        </w:numPr>
        <w:tabs>
          <w:tab w:val="left" w:pos="1202"/>
        </w:tabs>
        <w:spacing w:line="312" w:lineRule="auto"/>
        <w:ind w:left="1201" w:right="641"/>
        <w:jc w:val="both"/>
        <w:rPr>
          <w:sz w:val="24"/>
        </w:rPr>
      </w:pPr>
      <w:r>
        <w:rPr>
          <w:sz w:val="24"/>
        </w:rPr>
        <w:t>Cuando se promueva por una persona licitante en forma individual y su</w:t>
      </w:r>
      <w:r>
        <w:rPr>
          <w:spacing w:val="1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contratación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7"/>
          <w:sz w:val="24"/>
        </w:rPr>
        <w:t xml:space="preserve"> </w:t>
      </w:r>
      <w:r>
        <w:rPr>
          <w:sz w:val="24"/>
        </w:rPr>
        <w:t>hubiera</w:t>
      </w:r>
      <w:r>
        <w:rPr>
          <w:spacing w:val="-4"/>
          <w:sz w:val="24"/>
        </w:rPr>
        <w:t xml:space="preserve"> </w:t>
      </w:r>
      <w:r>
        <w:rPr>
          <w:sz w:val="24"/>
        </w:rPr>
        <w:t>realizado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64"/>
          <w:sz w:val="24"/>
        </w:rPr>
        <w:t xml:space="preserve"> </w:t>
      </w:r>
      <w:r>
        <w:rPr>
          <w:sz w:val="24"/>
        </w:rPr>
        <w:t>forma</w:t>
      </w:r>
      <w:r>
        <w:rPr>
          <w:spacing w:val="-3"/>
          <w:sz w:val="24"/>
        </w:rPr>
        <w:t xml:space="preserve"> </w:t>
      </w:r>
      <w:r>
        <w:rPr>
          <w:sz w:val="24"/>
        </w:rPr>
        <w:t>conjunta, o</w:t>
      </w:r>
    </w:p>
    <w:p w14:paraId="534D80BC" w14:textId="77777777" w:rsidR="0011513E" w:rsidRDefault="00650348">
      <w:pPr>
        <w:pStyle w:val="Prrafodelista"/>
        <w:numPr>
          <w:ilvl w:val="0"/>
          <w:numId w:val="6"/>
        </w:numPr>
        <w:tabs>
          <w:tab w:val="left" w:pos="1202"/>
        </w:tabs>
        <w:spacing w:before="1" w:line="312" w:lineRule="auto"/>
        <w:ind w:left="1201" w:right="645"/>
        <w:jc w:val="both"/>
        <w:rPr>
          <w:sz w:val="24"/>
        </w:rPr>
      </w:pPr>
      <w:r>
        <w:rPr>
          <w:sz w:val="24"/>
        </w:rPr>
        <w:t>Cuando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8"/>
          <w:sz w:val="24"/>
        </w:rPr>
        <w:t xml:space="preserve"> </w:t>
      </w:r>
      <w:r>
        <w:rPr>
          <w:sz w:val="24"/>
        </w:rPr>
        <w:t>impugne</w:t>
      </w:r>
      <w:r>
        <w:rPr>
          <w:spacing w:val="-8"/>
          <w:sz w:val="24"/>
        </w:rPr>
        <w:t xml:space="preserve"> </w:t>
      </w:r>
      <w:r>
        <w:rPr>
          <w:sz w:val="24"/>
        </w:rPr>
        <w:t>cualquier</w:t>
      </w:r>
      <w:r>
        <w:rPr>
          <w:spacing w:val="-9"/>
          <w:sz w:val="24"/>
        </w:rPr>
        <w:t xml:space="preserve"> </w:t>
      </w:r>
      <w:r>
        <w:rPr>
          <w:sz w:val="24"/>
        </w:rPr>
        <w:t>acto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contratación</w:t>
      </w:r>
      <w:r>
        <w:rPr>
          <w:spacing w:val="-8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65"/>
          <w:sz w:val="24"/>
        </w:rPr>
        <w:t xml:space="preserve"> </w:t>
      </w:r>
      <w:r>
        <w:rPr>
          <w:sz w:val="24"/>
        </w:rPr>
        <w:t>convocante</w:t>
      </w:r>
      <w:r>
        <w:rPr>
          <w:spacing w:val="-2"/>
          <w:sz w:val="24"/>
        </w:rPr>
        <w:t xml:space="preserve"> </w:t>
      </w:r>
      <w:r>
        <w:rPr>
          <w:sz w:val="24"/>
        </w:rPr>
        <w:t>determine</w:t>
      </w:r>
      <w:r>
        <w:rPr>
          <w:spacing w:val="-3"/>
          <w:sz w:val="24"/>
        </w:rPr>
        <w:t xml:space="preserve"> </w:t>
      </w:r>
      <w:r>
        <w:rPr>
          <w:sz w:val="24"/>
        </w:rPr>
        <w:t>l</w:t>
      </w:r>
      <w:r>
        <w:rPr>
          <w:sz w:val="24"/>
        </w:rPr>
        <w:t>a cancelación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-1"/>
          <w:sz w:val="24"/>
        </w:rPr>
        <w:t xml:space="preserve"> </w:t>
      </w:r>
      <w:r>
        <w:rPr>
          <w:sz w:val="24"/>
        </w:rPr>
        <w:t>licitatorio.</w:t>
      </w:r>
    </w:p>
    <w:p w14:paraId="5F5082C3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2EB56435" w14:textId="77777777" w:rsidR="0011513E" w:rsidRDefault="00650348">
      <w:pPr>
        <w:pStyle w:val="Textoindependiente"/>
        <w:ind w:left="12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151.</w:t>
      </w:r>
      <w:r>
        <w:rPr>
          <w:rFonts w:ascii="Arial" w:hAnsi="Arial"/>
          <w:b/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sobreseimiento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instancia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inconformidad</w:t>
      </w:r>
      <w:r>
        <w:rPr>
          <w:spacing w:val="-4"/>
        </w:rPr>
        <w:t xml:space="preserve"> </w:t>
      </w:r>
      <w:r>
        <w:t>procede</w:t>
      </w:r>
      <w:r>
        <w:rPr>
          <w:spacing w:val="-2"/>
        </w:rPr>
        <w:t xml:space="preserve"> </w:t>
      </w:r>
      <w:r>
        <w:t>cuando:</w:t>
      </w:r>
    </w:p>
    <w:p w14:paraId="7FD21845" w14:textId="77777777" w:rsidR="0011513E" w:rsidRDefault="00650348">
      <w:pPr>
        <w:pStyle w:val="Prrafodelista"/>
        <w:numPr>
          <w:ilvl w:val="0"/>
          <w:numId w:val="5"/>
        </w:numPr>
        <w:tabs>
          <w:tab w:val="left" w:pos="1202"/>
        </w:tabs>
        <w:spacing w:before="204"/>
        <w:ind w:hanging="721"/>
        <w:jc w:val="both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persona</w:t>
      </w:r>
      <w:r>
        <w:rPr>
          <w:spacing w:val="-2"/>
          <w:sz w:val="24"/>
        </w:rPr>
        <w:t xml:space="preserve"> </w:t>
      </w:r>
      <w:r>
        <w:rPr>
          <w:sz w:val="24"/>
        </w:rPr>
        <w:t>inconforme</w:t>
      </w:r>
      <w:r>
        <w:rPr>
          <w:spacing w:val="-4"/>
          <w:sz w:val="24"/>
        </w:rPr>
        <w:t xml:space="preserve"> </w:t>
      </w:r>
      <w:r>
        <w:rPr>
          <w:sz w:val="24"/>
        </w:rPr>
        <w:t>se desista</w:t>
      </w:r>
      <w:r>
        <w:rPr>
          <w:spacing w:val="-4"/>
          <w:sz w:val="24"/>
        </w:rPr>
        <w:t xml:space="preserve"> </w:t>
      </w:r>
      <w:r>
        <w:rPr>
          <w:sz w:val="24"/>
        </w:rPr>
        <w:t>expresamente;</w:t>
      </w:r>
    </w:p>
    <w:p w14:paraId="39FA1929" w14:textId="77777777" w:rsidR="0011513E" w:rsidRDefault="0011513E">
      <w:pPr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4AA40ABE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123CF47E" w14:textId="77777777" w:rsidR="0011513E" w:rsidRDefault="00650348">
      <w:pPr>
        <w:pStyle w:val="Prrafodelista"/>
        <w:numPr>
          <w:ilvl w:val="0"/>
          <w:numId w:val="5"/>
        </w:numPr>
        <w:tabs>
          <w:tab w:val="left" w:pos="1202"/>
        </w:tabs>
        <w:spacing w:before="92" w:line="312" w:lineRule="auto"/>
        <w:ind w:left="1201" w:right="639"/>
        <w:jc w:val="both"/>
        <w:rPr>
          <w:sz w:val="24"/>
        </w:rPr>
      </w:pP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convocante</w:t>
      </w:r>
      <w:r>
        <w:rPr>
          <w:spacing w:val="-8"/>
          <w:sz w:val="24"/>
        </w:rPr>
        <w:t xml:space="preserve"> </w:t>
      </w:r>
      <w:r>
        <w:rPr>
          <w:sz w:val="24"/>
        </w:rPr>
        <w:t>firme</w:t>
      </w:r>
      <w:r>
        <w:rPr>
          <w:spacing w:val="-11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contrato,</w:t>
      </w:r>
      <w:r>
        <w:rPr>
          <w:spacing w:val="-12"/>
          <w:sz w:val="24"/>
        </w:rPr>
        <w:t xml:space="preserve"> </w:t>
      </w:r>
      <w:r>
        <w:rPr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caso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acto</w:t>
      </w:r>
      <w:r>
        <w:rPr>
          <w:spacing w:val="-8"/>
          <w:sz w:val="24"/>
        </w:rPr>
        <w:t xml:space="preserve"> </w:t>
      </w:r>
      <w:r>
        <w:rPr>
          <w:sz w:val="24"/>
        </w:rPr>
        <w:t>impugnado</w:t>
      </w:r>
      <w:r>
        <w:rPr>
          <w:spacing w:val="-8"/>
          <w:sz w:val="24"/>
        </w:rPr>
        <w:t xml:space="preserve"> </w:t>
      </w:r>
      <w:r>
        <w:rPr>
          <w:sz w:val="24"/>
        </w:rPr>
        <w:t>sea</w:t>
      </w:r>
      <w:r>
        <w:rPr>
          <w:spacing w:val="-65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aquellos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refiere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fracción</w:t>
      </w:r>
      <w:r>
        <w:rPr>
          <w:spacing w:val="-5"/>
          <w:sz w:val="24"/>
        </w:rPr>
        <w:t xml:space="preserve"> </w:t>
      </w:r>
      <w:r>
        <w:rPr>
          <w:sz w:val="24"/>
        </w:rPr>
        <w:t>V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artículo</w:t>
      </w:r>
      <w:r>
        <w:rPr>
          <w:spacing w:val="-5"/>
          <w:sz w:val="24"/>
        </w:rPr>
        <w:t xml:space="preserve"> </w:t>
      </w:r>
      <w:r>
        <w:rPr>
          <w:sz w:val="24"/>
        </w:rPr>
        <w:t>148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esta</w:t>
      </w:r>
      <w:r>
        <w:rPr>
          <w:spacing w:val="-7"/>
          <w:sz w:val="24"/>
        </w:rPr>
        <w:t xml:space="preserve"> </w:t>
      </w:r>
      <w:r>
        <w:rPr>
          <w:sz w:val="24"/>
        </w:rPr>
        <w:t>Ley,</w:t>
      </w:r>
      <w:r>
        <w:rPr>
          <w:spacing w:val="-65"/>
          <w:sz w:val="24"/>
        </w:rPr>
        <w:t xml:space="preserve"> </w:t>
      </w:r>
      <w:r>
        <w:rPr>
          <w:sz w:val="24"/>
        </w:rPr>
        <w:t>o</w:t>
      </w:r>
    </w:p>
    <w:p w14:paraId="477C349A" w14:textId="77777777" w:rsidR="0011513E" w:rsidRDefault="00650348">
      <w:pPr>
        <w:pStyle w:val="Prrafodelista"/>
        <w:numPr>
          <w:ilvl w:val="0"/>
          <w:numId w:val="5"/>
        </w:numPr>
        <w:tabs>
          <w:tab w:val="left" w:pos="1202"/>
        </w:tabs>
        <w:spacing w:line="312" w:lineRule="auto"/>
        <w:ind w:left="1201" w:right="640"/>
        <w:jc w:val="both"/>
        <w:rPr>
          <w:sz w:val="24"/>
        </w:rPr>
      </w:pPr>
      <w:r>
        <w:rPr>
          <w:sz w:val="24"/>
        </w:rPr>
        <w:t>Durante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sustanciación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instancia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advierta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sobrevenga</w:t>
      </w:r>
      <w:r>
        <w:rPr>
          <w:spacing w:val="-5"/>
          <w:sz w:val="24"/>
        </w:rPr>
        <w:t xml:space="preserve"> </w:t>
      </w:r>
      <w:r>
        <w:rPr>
          <w:sz w:val="24"/>
        </w:rPr>
        <w:t>alguna</w:t>
      </w:r>
      <w:r>
        <w:rPr>
          <w:spacing w:val="-6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causas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improcedencia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establece el</w:t>
      </w:r>
      <w:r>
        <w:rPr>
          <w:spacing w:val="-1"/>
          <w:sz w:val="24"/>
        </w:rPr>
        <w:t xml:space="preserve"> </w:t>
      </w:r>
      <w:r>
        <w:rPr>
          <w:sz w:val="24"/>
        </w:rPr>
        <w:t>artículo</w:t>
      </w:r>
      <w:r>
        <w:rPr>
          <w:spacing w:val="-3"/>
          <w:sz w:val="24"/>
        </w:rPr>
        <w:t xml:space="preserve"> </w:t>
      </w:r>
      <w:r>
        <w:rPr>
          <w:sz w:val="24"/>
        </w:rPr>
        <w:t>anterior.</w:t>
      </w:r>
    </w:p>
    <w:p w14:paraId="02FAE5F2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6E541AE6" w14:textId="77777777" w:rsidR="0011513E" w:rsidRDefault="00650348">
      <w:pPr>
        <w:ind w:left="122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152.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notificaciones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harán:</w:t>
      </w:r>
    </w:p>
    <w:p w14:paraId="2B98ED48" w14:textId="77777777" w:rsidR="0011513E" w:rsidRDefault="00650348">
      <w:pPr>
        <w:pStyle w:val="Prrafodelista"/>
        <w:numPr>
          <w:ilvl w:val="0"/>
          <w:numId w:val="4"/>
        </w:numPr>
        <w:tabs>
          <w:tab w:val="left" w:pos="1201"/>
          <w:tab w:val="left" w:pos="1202"/>
        </w:tabs>
        <w:spacing w:before="202" w:line="314" w:lineRule="auto"/>
        <w:ind w:left="1201" w:right="642"/>
        <w:rPr>
          <w:sz w:val="24"/>
        </w:rPr>
      </w:pPr>
      <w:r>
        <w:rPr>
          <w:sz w:val="24"/>
        </w:rPr>
        <w:t>En</w:t>
      </w:r>
      <w:r>
        <w:rPr>
          <w:spacing w:val="30"/>
          <w:sz w:val="24"/>
        </w:rPr>
        <w:t xml:space="preserve"> </w:t>
      </w:r>
      <w:r>
        <w:rPr>
          <w:sz w:val="24"/>
        </w:rPr>
        <w:t>forma</w:t>
      </w:r>
      <w:r>
        <w:rPr>
          <w:spacing w:val="31"/>
          <w:sz w:val="24"/>
        </w:rPr>
        <w:t xml:space="preserve"> </w:t>
      </w:r>
      <w:r>
        <w:rPr>
          <w:sz w:val="24"/>
        </w:rPr>
        <w:t>personal,</w:t>
      </w:r>
      <w:r>
        <w:rPr>
          <w:spacing w:val="29"/>
          <w:sz w:val="24"/>
        </w:rPr>
        <w:t xml:space="preserve"> </w:t>
      </w:r>
      <w:r>
        <w:rPr>
          <w:sz w:val="24"/>
        </w:rPr>
        <w:t>para</w:t>
      </w:r>
      <w:r>
        <w:rPr>
          <w:spacing w:val="30"/>
          <w:sz w:val="24"/>
        </w:rPr>
        <w:t xml:space="preserve"> </w:t>
      </w:r>
      <w:r>
        <w:rPr>
          <w:sz w:val="24"/>
        </w:rPr>
        <w:t>la</w:t>
      </w:r>
      <w:r>
        <w:rPr>
          <w:spacing w:val="30"/>
          <w:sz w:val="24"/>
        </w:rPr>
        <w:t xml:space="preserve"> </w:t>
      </w:r>
      <w:r>
        <w:rPr>
          <w:sz w:val="24"/>
        </w:rPr>
        <w:t>o</w:t>
      </w:r>
      <w:r>
        <w:rPr>
          <w:spacing w:val="31"/>
          <w:sz w:val="24"/>
        </w:rPr>
        <w:t xml:space="preserve"> </w:t>
      </w:r>
      <w:r>
        <w:rPr>
          <w:sz w:val="24"/>
        </w:rPr>
        <w:t>el</w:t>
      </w:r>
      <w:r>
        <w:rPr>
          <w:spacing w:val="30"/>
          <w:sz w:val="24"/>
        </w:rPr>
        <w:t xml:space="preserve"> </w:t>
      </w:r>
      <w:r>
        <w:rPr>
          <w:sz w:val="24"/>
        </w:rPr>
        <w:t>inconforme,</w:t>
      </w:r>
      <w:r>
        <w:rPr>
          <w:spacing w:val="29"/>
          <w:sz w:val="24"/>
        </w:rPr>
        <w:t xml:space="preserve"> </w:t>
      </w:r>
      <w:r>
        <w:rPr>
          <w:sz w:val="24"/>
        </w:rPr>
        <w:t>así</w:t>
      </w:r>
      <w:r>
        <w:rPr>
          <w:spacing w:val="30"/>
          <w:sz w:val="24"/>
        </w:rPr>
        <w:t xml:space="preserve"> </w:t>
      </w:r>
      <w:r>
        <w:rPr>
          <w:sz w:val="24"/>
        </w:rPr>
        <w:t>como</w:t>
      </w:r>
      <w:r>
        <w:rPr>
          <w:spacing w:val="27"/>
          <w:sz w:val="24"/>
        </w:rPr>
        <w:t xml:space="preserve"> </w:t>
      </w:r>
      <w:r>
        <w:rPr>
          <w:sz w:val="24"/>
        </w:rPr>
        <w:t>para</w:t>
      </w:r>
      <w:r>
        <w:rPr>
          <w:spacing w:val="30"/>
          <w:sz w:val="24"/>
        </w:rPr>
        <w:t xml:space="preserve"> </w:t>
      </w:r>
      <w:r>
        <w:rPr>
          <w:sz w:val="24"/>
        </w:rPr>
        <w:t>la</w:t>
      </w:r>
      <w:r>
        <w:rPr>
          <w:spacing w:val="28"/>
          <w:sz w:val="24"/>
        </w:rPr>
        <w:t xml:space="preserve"> </w:t>
      </w:r>
      <w:r>
        <w:rPr>
          <w:sz w:val="24"/>
        </w:rPr>
        <w:t>persona</w:t>
      </w:r>
      <w:r>
        <w:rPr>
          <w:spacing w:val="-64"/>
          <w:sz w:val="24"/>
        </w:rPr>
        <w:t xml:space="preserve"> </w:t>
      </w:r>
      <w:r>
        <w:rPr>
          <w:sz w:val="24"/>
        </w:rPr>
        <w:t>tercera</w:t>
      </w:r>
      <w:r>
        <w:rPr>
          <w:spacing w:val="-1"/>
          <w:sz w:val="24"/>
        </w:rPr>
        <w:t xml:space="preserve"> </w:t>
      </w:r>
      <w:r>
        <w:rPr>
          <w:sz w:val="24"/>
        </w:rPr>
        <w:t>interesada:</w:t>
      </w:r>
    </w:p>
    <w:p w14:paraId="24D3BA26" w14:textId="77777777" w:rsidR="0011513E" w:rsidRDefault="00650348">
      <w:pPr>
        <w:pStyle w:val="Prrafodelista"/>
        <w:numPr>
          <w:ilvl w:val="1"/>
          <w:numId w:val="4"/>
        </w:numPr>
        <w:tabs>
          <w:tab w:val="left" w:pos="1541"/>
        </w:tabs>
        <w:spacing w:line="271" w:lineRule="exact"/>
        <w:ind w:hanging="361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primera</w:t>
      </w:r>
      <w:r>
        <w:rPr>
          <w:spacing w:val="-4"/>
          <w:sz w:val="24"/>
        </w:rPr>
        <w:t xml:space="preserve"> </w:t>
      </w:r>
      <w:r>
        <w:rPr>
          <w:sz w:val="24"/>
        </w:rPr>
        <w:t>notificación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prevenciones;</w:t>
      </w:r>
    </w:p>
    <w:p w14:paraId="69991939" w14:textId="77777777" w:rsidR="0011513E" w:rsidRDefault="00650348">
      <w:pPr>
        <w:pStyle w:val="Prrafodelista"/>
        <w:numPr>
          <w:ilvl w:val="1"/>
          <w:numId w:val="4"/>
        </w:numPr>
        <w:tabs>
          <w:tab w:val="left" w:pos="1541"/>
        </w:tabs>
        <w:spacing w:before="84"/>
        <w:ind w:hanging="361"/>
        <w:rPr>
          <w:sz w:val="24"/>
        </w:rPr>
      </w:pP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resoluciones</w:t>
      </w:r>
      <w:r>
        <w:rPr>
          <w:spacing w:val="-2"/>
          <w:sz w:val="24"/>
        </w:rPr>
        <w:t xml:space="preserve"> </w:t>
      </w:r>
      <w:r>
        <w:rPr>
          <w:sz w:val="24"/>
        </w:rPr>
        <w:t>relativas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suspensión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acto</w:t>
      </w:r>
      <w:r>
        <w:rPr>
          <w:spacing w:val="-2"/>
          <w:sz w:val="24"/>
        </w:rPr>
        <w:t xml:space="preserve"> </w:t>
      </w:r>
      <w:r>
        <w:rPr>
          <w:sz w:val="24"/>
        </w:rPr>
        <w:t>impugnado;</w:t>
      </w:r>
    </w:p>
    <w:p w14:paraId="31697C3F" w14:textId="77777777" w:rsidR="0011513E" w:rsidRDefault="00650348">
      <w:pPr>
        <w:pStyle w:val="Prrafodelista"/>
        <w:numPr>
          <w:ilvl w:val="1"/>
          <w:numId w:val="4"/>
        </w:numPr>
        <w:tabs>
          <w:tab w:val="left" w:pos="1541"/>
        </w:tabs>
        <w:spacing w:before="82"/>
        <w:ind w:hanging="361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admita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ampliación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inconformidad;</w:t>
      </w:r>
    </w:p>
    <w:p w14:paraId="36D03CE0" w14:textId="77777777" w:rsidR="0011513E" w:rsidRDefault="00650348">
      <w:pPr>
        <w:pStyle w:val="Prrafodelista"/>
        <w:numPr>
          <w:ilvl w:val="1"/>
          <w:numId w:val="4"/>
        </w:numPr>
        <w:tabs>
          <w:tab w:val="left" w:pos="1541"/>
        </w:tabs>
        <w:spacing w:before="84"/>
        <w:ind w:hanging="361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resolución</w:t>
      </w:r>
      <w:r>
        <w:rPr>
          <w:spacing w:val="-3"/>
          <w:sz w:val="24"/>
        </w:rPr>
        <w:t xml:space="preserve"> </w:t>
      </w:r>
      <w:r>
        <w:rPr>
          <w:sz w:val="24"/>
        </w:rPr>
        <w:t>definitiva,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</w:p>
    <w:p w14:paraId="6DBC3BDB" w14:textId="77777777" w:rsidR="0011513E" w:rsidRDefault="00650348">
      <w:pPr>
        <w:pStyle w:val="Prrafodelista"/>
        <w:numPr>
          <w:ilvl w:val="1"/>
          <w:numId w:val="4"/>
        </w:numPr>
        <w:tabs>
          <w:tab w:val="left" w:pos="1541"/>
        </w:tabs>
        <w:spacing w:before="81" w:line="312" w:lineRule="auto"/>
        <w:ind w:right="643"/>
        <w:rPr>
          <w:sz w:val="24"/>
        </w:rPr>
      </w:pPr>
      <w:r>
        <w:rPr>
          <w:sz w:val="24"/>
        </w:rPr>
        <w:t>Los</w:t>
      </w:r>
      <w:r>
        <w:rPr>
          <w:spacing w:val="32"/>
          <w:sz w:val="24"/>
        </w:rPr>
        <w:t xml:space="preserve"> </w:t>
      </w:r>
      <w:r>
        <w:rPr>
          <w:sz w:val="24"/>
        </w:rPr>
        <w:t>demás</w:t>
      </w:r>
      <w:r>
        <w:rPr>
          <w:spacing w:val="32"/>
          <w:sz w:val="24"/>
        </w:rPr>
        <w:t xml:space="preserve"> </w:t>
      </w:r>
      <w:r>
        <w:rPr>
          <w:sz w:val="24"/>
        </w:rPr>
        <w:t>acuerdos</w:t>
      </w:r>
      <w:r>
        <w:rPr>
          <w:spacing w:val="30"/>
          <w:sz w:val="24"/>
        </w:rPr>
        <w:t xml:space="preserve"> </w:t>
      </w:r>
      <w:r>
        <w:rPr>
          <w:sz w:val="24"/>
        </w:rPr>
        <w:t>o</w:t>
      </w:r>
      <w:r>
        <w:rPr>
          <w:spacing w:val="35"/>
          <w:sz w:val="24"/>
        </w:rPr>
        <w:t xml:space="preserve"> </w:t>
      </w:r>
      <w:r>
        <w:rPr>
          <w:sz w:val="24"/>
        </w:rPr>
        <w:t>resoluciones</w:t>
      </w:r>
      <w:r>
        <w:rPr>
          <w:spacing w:val="32"/>
          <w:sz w:val="24"/>
        </w:rPr>
        <w:t xml:space="preserve"> </w:t>
      </w:r>
      <w:r>
        <w:rPr>
          <w:sz w:val="24"/>
        </w:rPr>
        <w:t>que</w:t>
      </w:r>
      <w:r>
        <w:rPr>
          <w:spacing w:val="35"/>
          <w:sz w:val="24"/>
        </w:rPr>
        <w:t xml:space="preserve"> </w:t>
      </w:r>
      <w:r>
        <w:rPr>
          <w:sz w:val="24"/>
        </w:rPr>
        <w:t>lo</w:t>
      </w:r>
      <w:r>
        <w:rPr>
          <w:spacing w:val="33"/>
          <w:sz w:val="24"/>
        </w:rPr>
        <w:t xml:space="preserve"> </w:t>
      </w:r>
      <w:r>
        <w:rPr>
          <w:sz w:val="24"/>
        </w:rPr>
        <w:t>ameriten,</w:t>
      </w:r>
      <w:r>
        <w:rPr>
          <w:spacing w:val="36"/>
          <w:sz w:val="24"/>
        </w:rPr>
        <w:t xml:space="preserve"> </w:t>
      </w:r>
      <w:r>
        <w:rPr>
          <w:sz w:val="24"/>
        </w:rPr>
        <w:t>a</w:t>
      </w:r>
      <w:r>
        <w:rPr>
          <w:spacing w:val="33"/>
          <w:sz w:val="24"/>
        </w:rPr>
        <w:t xml:space="preserve"> </w:t>
      </w:r>
      <w:r>
        <w:rPr>
          <w:sz w:val="24"/>
        </w:rPr>
        <w:t>juicio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la</w:t>
      </w:r>
      <w:r>
        <w:rPr>
          <w:spacing w:val="-63"/>
          <w:sz w:val="24"/>
        </w:rPr>
        <w:t xml:space="preserve"> </w:t>
      </w:r>
      <w:r>
        <w:rPr>
          <w:sz w:val="24"/>
        </w:rPr>
        <w:t>autoridad</w:t>
      </w:r>
      <w:r>
        <w:rPr>
          <w:spacing w:val="-1"/>
          <w:sz w:val="24"/>
        </w:rPr>
        <w:t xml:space="preserve"> </w:t>
      </w:r>
      <w:r>
        <w:rPr>
          <w:sz w:val="24"/>
        </w:rPr>
        <w:t>instructora</w:t>
      </w:r>
      <w:r>
        <w:rPr>
          <w:spacing w:val="-3"/>
          <w:sz w:val="24"/>
        </w:rPr>
        <w:t xml:space="preserve"> </w:t>
      </w:r>
      <w:r>
        <w:rPr>
          <w:sz w:val="24"/>
        </w:rPr>
        <w:t>de la</w:t>
      </w:r>
      <w:r>
        <w:rPr>
          <w:spacing w:val="-1"/>
          <w:sz w:val="24"/>
        </w:rPr>
        <w:t xml:space="preserve"> </w:t>
      </w:r>
      <w:r>
        <w:rPr>
          <w:sz w:val="24"/>
        </w:rPr>
        <w:t>inconformidad.</w:t>
      </w:r>
    </w:p>
    <w:p w14:paraId="695142A2" w14:textId="77777777" w:rsidR="0011513E" w:rsidRDefault="00650348">
      <w:pPr>
        <w:pStyle w:val="Prrafodelista"/>
        <w:numPr>
          <w:ilvl w:val="0"/>
          <w:numId w:val="4"/>
        </w:numPr>
        <w:tabs>
          <w:tab w:val="left" w:pos="1201"/>
          <w:tab w:val="left" w:pos="1202"/>
        </w:tabs>
        <w:spacing w:line="312" w:lineRule="auto"/>
        <w:ind w:left="1201" w:right="644"/>
        <w:rPr>
          <w:sz w:val="24"/>
        </w:rPr>
      </w:pPr>
      <w:r>
        <w:rPr>
          <w:sz w:val="24"/>
        </w:rPr>
        <w:t>Por</w:t>
      </w:r>
      <w:r>
        <w:rPr>
          <w:spacing w:val="51"/>
          <w:sz w:val="24"/>
        </w:rPr>
        <w:t xml:space="preserve"> </w:t>
      </w:r>
      <w:r>
        <w:rPr>
          <w:sz w:val="24"/>
        </w:rPr>
        <w:t>correo</w:t>
      </w:r>
      <w:r>
        <w:rPr>
          <w:spacing w:val="53"/>
          <w:sz w:val="24"/>
        </w:rPr>
        <w:t xml:space="preserve"> </w:t>
      </w:r>
      <w:r>
        <w:rPr>
          <w:sz w:val="24"/>
        </w:rPr>
        <w:t>electrónico</w:t>
      </w:r>
      <w:r>
        <w:rPr>
          <w:spacing w:val="53"/>
          <w:sz w:val="24"/>
        </w:rPr>
        <w:t xml:space="preserve"> </w:t>
      </w:r>
      <w:r>
        <w:rPr>
          <w:sz w:val="24"/>
        </w:rPr>
        <w:t>proporcionado</w:t>
      </w:r>
      <w:r>
        <w:rPr>
          <w:spacing w:val="52"/>
          <w:sz w:val="24"/>
        </w:rPr>
        <w:t xml:space="preserve"> </w:t>
      </w:r>
      <w:r>
        <w:rPr>
          <w:sz w:val="24"/>
        </w:rPr>
        <w:t>por</w:t>
      </w:r>
      <w:r>
        <w:rPr>
          <w:spacing w:val="52"/>
          <w:sz w:val="24"/>
        </w:rPr>
        <w:t xml:space="preserve"> </w:t>
      </w:r>
      <w:r>
        <w:rPr>
          <w:sz w:val="24"/>
        </w:rPr>
        <w:t>la</w:t>
      </w:r>
      <w:r>
        <w:rPr>
          <w:spacing w:val="53"/>
          <w:sz w:val="24"/>
        </w:rPr>
        <w:t xml:space="preserve"> </w:t>
      </w:r>
      <w:r>
        <w:rPr>
          <w:sz w:val="24"/>
        </w:rPr>
        <w:t>parte</w:t>
      </w:r>
      <w:r>
        <w:rPr>
          <w:spacing w:val="53"/>
          <w:sz w:val="24"/>
        </w:rPr>
        <w:t xml:space="preserve"> </w:t>
      </w:r>
      <w:r>
        <w:rPr>
          <w:sz w:val="24"/>
        </w:rPr>
        <w:t>inconforme,</w:t>
      </w:r>
      <w:r>
        <w:rPr>
          <w:spacing w:val="52"/>
          <w:sz w:val="24"/>
        </w:rPr>
        <w:t xml:space="preserve"> </w:t>
      </w:r>
      <w:r>
        <w:rPr>
          <w:sz w:val="24"/>
        </w:rPr>
        <w:t>en</w:t>
      </w:r>
      <w:r>
        <w:rPr>
          <w:spacing w:val="53"/>
          <w:sz w:val="24"/>
        </w:rPr>
        <w:t xml:space="preserve"> </w:t>
      </w:r>
      <w:r>
        <w:rPr>
          <w:sz w:val="24"/>
        </w:rPr>
        <w:t>los</w:t>
      </w:r>
      <w:r>
        <w:rPr>
          <w:spacing w:val="-64"/>
          <w:sz w:val="24"/>
        </w:rPr>
        <w:t xml:space="preserve"> </w:t>
      </w:r>
      <w:r>
        <w:rPr>
          <w:sz w:val="24"/>
        </w:rPr>
        <w:t>casos</w:t>
      </w:r>
      <w:r>
        <w:rPr>
          <w:spacing w:val="-1"/>
          <w:sz w:val="24"/>
        </w:rPr>
        <w:t xml:space="preserve"> </w:t>
      </w:r>
      <w:r>
        <w:rPr>
          <w:sz w:val="24"/>
        </w:rPr>
        <w:t>no previstos en la fracción</w:t>
      </w:r>
      <w:r>
        <w:rPr>
          <w:spacing w:val="-2"/>
          <w:sz w:val="24"/>
        </w:rPr>
        <w:t xml:space="preserve"> </w:t>
      </w:r>
      <w:r>
        <w:rPr>
          <w:sz w:val="24"/>
        </w:rPr>
        <w:t>anterior.</w:t>
      </w:r>
    </w:p>
    <w:p w14:paraId="6D762747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68CDB43E" w14:textId="77777777" w:rsidR="0011513E" w:rsidRDefault="00650348">
      <w:pPr>
        <w:pStyle w:val="Textoindependiente"/>
        <w:spacing w:line="312" w:lineRule="auto"/>
        <w:ind w:left="1201" w:right="642"/>
      </w:pPr>
      <w:r>
        <w:t>En caso de que no sea proporcionado correo electrónico, se practicarán</w:t>
      </w:r>
      <w:r>
        <w:rPr>
          <w:spacing w:val="1"/>
        </w:rPr>
        <w:t xml:space="preserve"> </w:t>
      </w:r>
      <w:r>
        <w:t>por estrados, que se fijará en lugar visible y de fácil acceso al público en</w:t>
      </w:r>
      <w:r>
        <w:rPr>
          <w:spacing w:val="-64"/>
        </w:rPr>
        <w:t xml:space="preserve"> </w:t>
      </w:r>
      <w:r>
        <w:t>general,</w:t>
      </w:r>
      <w:r>
        <w:rPr>
          <w:spacing w:val="-1"/>
        </w:rPr>
        <w:t xml:space="preserve"> </w:t>
      </w:r>
      <w:r>
        <w:t>o</w:t>
      </w:r>
    </w:p>
    <w:p w14:paraId="3688ACA1" w14:textId="77777777" w:rsidR="0011513E" w:rsidRDefault="00650348">
      <w:pPr>
        <w:pStyle w:val="Prrafodelista"/>
        <w:numPr>
          <w:ilvl w:val="0"/>
          <w:numId w:val="4"/>
        </w:numPr>
        <w:tabs>
          <w:tab w:val="left" w:pos="1202"/>
        </w:tabs>
        <w:spacing w:line="275" w:lineRule="exact"/>
        <w:ind w:hanging="721"/>
        <w:jc w:val="both"/>
        <w:rPr>
          <w:sz w:val="24"/>
        </w:rPr>
      </w:pP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oficio,</w:t>
      </w:r>
      <w:r>
        <w:rPr>
          <w:spacing w:val="-4"/>
          <w:sz w:val="24"/>
        </w:rPr>
        <w:t xml:space="preserve"> </w:t>
      </w:r>
      <w:r>
        <w:rPr>
          <w:sz w:val="24"/>
        </w:rPr>
        <w:t>aquellas</w:t>
      </w:r>
      <w:r>
        <w:rPr>
          <w:spacing w:val="-3"/>
          <w:sz w:val="24"/>
        </w:rPr>
        <w:t xml:space="preserve"> </w:t>
      </w:r>
      <w:r>
        <w:rPr>
          <w:sz w:val="24"/>
        </w:rPr>
        <w:t>dirigidas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convocante.</w:t>
      </w:r>
    </w:p>
    <w:p w14:paraId="34536ADD" w14:textId="77777777" w:rsidR="0011513E" w:rsidRDefault="0011513E">
      <w:pPr>
        <w:pStyle w:val="Textoindependiente"/>
        <w:spacing w:before="5"/>
        <w:jc w:val="left"/>
        <w:rPr>
          <w:sz w:val="38"/>
        </w:rPr>
      </w:pPr>
    </w:p>
    <w:p w14:paraId="7F3779F9" w14:textId="77777777" w:rsidR="0011513E" w:rsidRDefault="00650348">
      <w:pPr>
        <w:pStyle w:val="Textoindependiente"/>
        <w:spacing w:line="312" w:lineRule="auto"/>
        <w:ind w:left="122" w:right="636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153.</w:t>
      </w:r>
      <w:r>
        <w:rPr>
          <w:rFonts w:ascii="Arial" w:hAnsi="Arial"/>
          <w:b/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decretará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suspensión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actos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contratación</w:t>
      </w:r>
      <w:r>
        <w:rPr>
          <w:spacing w:val="-14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este</w:t>
      </w:r>
      <w:r>
        <w:rPr>
          <w:spacing w:val="-14"/>
        </w:rPr>
        <w:t xml:space="preserve"> </w:t>
      </w:r>
      <w:r>
        <w:t>deriven,</w:t>
      </w:r>
      <w:r>
        <w:rPr>
          <w:spacing w:val="-13"/>
        </w:rPr>
        <w:t xml:space="preserve"> </w:t>
      </w:r>
      <w:r>
        <w:t>siempre</w:t>
      </w:r>
      <w:r>
        <w:rPr>
          <w:spacing w:val="-15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lo</w:t>
      </w:r>
      <w:r>
        <w:rPr>
          <w:spacing w:val="-14"/>
        </w:rPr>
        <w:t xml:space="preserve"> </w:t>
      </w:r>
      <w:r>
        <w:t>solicite</w:t>
      </w:r>
      <w:r>
        <w:rPr>
          <w:spacing w:val="-13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persona</w:t>
      </w:r>
      <w:r>
        <w:rPr>
          <w:spacing w:val="-13"/>
        </w:rPr>
        <w:t xml:space="preserve"> </w:t>
      </w:r>
      <w:r>
        <w:t>inconforme</w:t>
      </w:r>
      <w:r>
        <w:rPr>
          <w:spacing w:val="-65"/>
        </w:rPr>
        <w:t xml:space="preserve"> </w:t>
      </w:r>
      <w:r>
        <w:t>en su escrito inicial y se advierta que existan o pudieren existir actos contrarios a</w:t>
      </w:r>
      <w:r>
        <w:rPr>
          <w:spacing w:val="1"/>
        </w:rPr>
        <w:t xml:space="preserve"> </w:t>
      </w:r>
      <w:r>
        <w:t>las disposiciones de esta Ley o a las que de ella deriven y, además, no se cause</w:t>
      </w:r>
      <w:r>
        <w:rPr>
          <w:spacing w:val="1"/>
        </w:rPr>
        <w:t xml:space="preserve"> </w:t>
      </w:r>
      <w:r>
        <w:t>perjuicio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interés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ni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contravengan</w:t>
      </w:r>
      <w:r>
        <w:rPr>
          <w:spacing w:val="-5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orden</w:t>
      </w:r>
      <w:r>
        <w:rPr>
          <w:spacing w:val="-3"/>
        </w:rPr>
        <w:t xml:space="preserve"> </w:t>
      </w:r>
      <w:r>
        <w:t>público.</w:t>
      </w:r>
    </w:p>
    <w:p w14:paraId="0E4F2F8F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0EE03C39" w14:textId="77777777" w:rsidR="0011513E" w:rsidRDefault="00650348">
      <w:pPr>
        <w:pStyle w:val="Textoindependiente"/>
        <w:spacing w:line="312" w:lineRule="auto"/>
        <w:ind w:left="122" w:right="643"/>
      </w:pPr>
      <w:r>
        <w:t>En</w:t>
      </w:r>
      <w:r>
        <w:rPr>
          <w:spacing w:val="-13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sol</w:t>
      </w:r>
      <w:r>
        <w:t>icitud,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inconforme</w:t>
      </w:r>
      <w:r>
        <w:rPr>
          <w:spacing w:val="-13"/>
        </w:rPr>
        <w:t xml:space="preserve"> </w:t>
      </w:r>
      <w:r>
        <w:t>deberá</w:t>
      </w:r>
      <w:r>
        <w:rPr>
          <w:spacing w:val="-16"/>
        </w:rPr>
        <w:t xml:space="preserve"> </w:t>
      </w:r>
      <w:r>
        <w:t>expresar</w:t>
      </w:r>
      <w:r>
        <w:rPr>
          <w:spacing w:val="-14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razones</w:t>
      </w:r>
      <w:r>
        <w:rPr>
          <w:spacing w:val="-14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cuales</w:t>
      </w:r>
      <w:r>
        <w:rPr>
          <w:spacing w:val="-15"/>
        </w:rPr>
        <w:t xml:space="preserve"> </w:t>
      </w:r>
      <w:r>
        <w:t>estima</w:t>
      </w:r>
      <w:r>
        <w:rPr>
          <w:spacing w:val="-64"/>
        </w:rPr>
        <w:t xml:space="preserve"> </w:t>
      </w:r>
      <w:r>
        <w:t>procedente la suspensión, así como la afectación que resentiría en caso de que</w:t>
      </w:r>
      <w:r>
        <w:rPr>
          <w:spacing w:val="1"/>
        </w:rPr>
        <w:t xml:space="preserve"> </w:t>
      </w:r>
      <w:r>
        <w:t>continúen</w:t>
      </w:r>
      <w:r>
        <w:rPr>
          <w:spacing w:val="-1"/>
        </w:rPr>
        <w:t xml:space="preserve"> </w:t>
      </w:r>
      <w:r>
        <w:t>los actos del</w:t>
      </w:r>
      <w:r>
        <w:rPr>
          <w:spacing w:val="-3"/>
        </w:rPr>
        <w:t xml:space="preserve"> </w:t>
      </w:r>
      <w:r>
        <w:t>procedimiento</w:t>
      </w:r>
      <w:r>
        <w:rPr>
          <w:spacing w:val="-2"/>
        </w:rPr>
        <w:t xml:space="preserve"> </w:t>
      </w:r>
      <w:r>
        <w:t>de contratación.</w:t>
      </w:r>
    </w:p>
    <w:p w14:paraId="4B72FDD2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15803416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725AFED0" w14:textId="77777777" w:rsidR="0011513E" w:rsidRDefault="00650348">
      <w:pPr>
        <w:pStyle w:val="Textoindependiente"/>
        <w:spacing w:before="92" w:line="312" w:lineRule="auto"/>
        <w:ind w:left="122" w:right="645"/>
      </w:pPr>
      <w:r>
        <w:t>Solicitada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suspensión</w:t>
      </w:r>
      <w:r>
        <w:rPr>
          <w:spacing w:val="1"/>
        </w:rPr>
        <w:t xml:space="preserve"> </w:t>
      </w:r>
      <w:r>
        <w:t>correspondiente,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conozca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inconformidad</w:t>
      </w:r>
      <w:r>
        <w:rPr>
          <w:spacing w:val="-1"/>
        </w:rPr>
        <w:t xml:space="preserve"> </w:t>
      </w:r>
      <w:r>
        <w:t>deberá</w:t>
      </w:r>
      <w:r>
        <w:rPr>
          <w:spacing w:val="-2"/>
        </w:rPr>
        <w:t xml:space="preserve"> </w:t>
      </w:r>
      <w:r>
        <w:t>acordar lo</w:t>
      </w:r>
      <w:r>
        <w:rPr>
          <w:spacing w:val="-2"/>
        </w:rPr>
        <w:t xml:space="preserve"> </w:t>
      </w:r>
      <w:r>
        <w:t>siguiente:</w:t>
      </w:r>
    </w:p>
    <w:p w14:paraId="27EE7510" w14:textId="77777777" w:rsidR="0011513E" w:rsidRDefault="00650348">
      <w:pPr>
        <w:pStyle w:val="Prrafodelista"/>
        <w:numPr>
          <w:ilvl w:val="0"/>
          <w:numId w:val="3"/>
        </w:numPr>
        <w:tabs>
          <w:tab w:val="left" w:pos="1202"/>
        </w:tabs>
        <w:spacing w:before="120" w:line="312" w:lineRule="auto"/>
        <w:ind w:left="1201" w:right="641"/>
        <w:jc w:val="both"/>
        <w:rPr>
          <w:sz w:val="24"/>
        </w:rPr>
      </w:pPr>
      <w:r>
        <w:rPr>
          <w:sz w:val="24"/>
        </w:rPr>
        <w:t>Concederá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negará</w:t>
      </w:r>
      <w:r>
        <w:rPr>
          <w:spacing w:val="1"/>
          <w:sz w:val="24"/>
        </w:rPr>
        <w:t xml:space="preserve"> </w:t>
      </w:r>
      <w:r>
        <w:rPr>
          <w:sz w:val="24"/>
        </w:rPr>
        <w:t>provisionalmente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suspensión</w:t>
      </w:r>
      <w:r>
        <w:rPr>
          <w:spacing w:val="1"/>
          <w:sz w:val="24"/>
        </w:rPr>
        <w:t xml:space="preserve"> </w:t>
      </w:r>
      <w:r>
        <w:rPr>
          <w:sz w:val="24"/>
        </w:rPr>
        <w:t>dentro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veinticuatro horas siguientes; en el primer caso, fijará las condiciones y</w:t>
      </w:r>
      <w:r>
        <w:rPr>
          <w:spacing w:val="1"/>
          <w:sz w:val="24"/>
        </w:rPr>
        <w:t xml:space="preserve"> </w:t>
      </w:r>
      <w:r>
        <w:rPr>
          <w:sz w:val="24"/>
        </w:rPr>
        <w:t>efectos</w:t>
      </w:r>
      <w:r>
        <w:rPr>
          <w:spacing w:val="-1"/>
          <w:sz w:val="24"/>
        </w:rPr>
        <w:t xml:space="preserve"> </w:t>
      </w:r>
      <w:r>
        <w:rPr>
          <w:sz w:val="24"/>
        </w:rPr>
        <w:t>de la</w:t>
      </w:r>
      <w:r>
        <w:rPr>
          <w:spacing w:val="-2"/>
          <w:sz w:val="24"/>
        </w:rPr>
        <w:t xml:space="preserve"> </w:t>
      </w:r>
      <w:r>
        <w:rPr>
          <w:sz w:val="24"/>
        </w:rPr>
        <w:t>m</w:t>
      </w:r>
      <w:r>
        <w:rPr>
          <w:sz w:val="24"/>
        </w:rPr>
        <w:t>edida,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</w:p>
    <w:p w14:paraId="020DB843" w14:textId="77777777" w:rsidR="0011513E" w:rsidRDefault="00650348">
      <w:pPr>
        <w:pStyle w:val="Prrafodelista"/>
        <w:numPr>
          <w:ilvl w:val="0"/>
          <w:numId w:val="3"/>
        </w:numPr>
        <w:tabs>
          <w:tab w:val="left" w:pos="1202"/>
        </w:tabs>
        <w:spacing w:line="312" w:lineRule="auto"/>
        <w:ind w:left="1201" w:right="644"/>
        <w:jc w:val="both"/>
        <w:rPr>
          <w:sz w:val="24"/>
        </w:rPr>
      </w:pPr>
      <w:r>
        <w:rPr>
          <w:sz w:val="24"/>
        </w:rPr>
        <w:t>Dentro de los tres días hábiles siguientes a que se haya recibido el</w:t>
      </w:r>
      <w:r>
        <w:rPr>
          <w:spacing w:val="1"/>
          <w:sz w:val="24"/>
        </w:rPr>
        <w:t xml:space="preserve"> </w:t>
      </w:r>
      <w:r>
        <w:rPr>
          <w:sz w:val="24"/>
        </w:rPr>
        <w:t>informe</w:t>
      </w:r>
      <w:r>
        <w:rPr>
          <w:spacing w:val="1"/>
          <w:sz w:val="24"/>
        </w:rPr>
        <w:t xml:space="preserve"> </w:t>
      </w:r>
      <w:r>
        <w:rPr>
          <w:sz w:val="24"/>
        </w:rPr>
        <w:t>previo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convocante,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pronunciará</w:t>
      </w:r>
      <w:r>
        <w:rPr>
          <w:spacing w:val="1"/>
          <w:sz w:val="24"/>
        </w:rPr>
        <w:t xml:space="preserve"> </w:t>
      </w:r>
      <w:r>
        <w:rPr>
          <w:sz w:val="24"/>
        </w:rPr>
        <w:t>respecto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suspensión</w:t>
      </w:r>
      <w:r>
        <w:rPr>
          <w:spacing w:val="-2"/>
          <w:sz w:val="24"/>
        </w:rPr>
        <w:t xml:space="preserve"> </w:t>
      </w:r>
      <w:r>
        <w:rPr>
          <w:sz w:val="24"/>
        </w:rPr>
        <w:t>definitiva.</w:t>
      </w:r>
    </w:p>
    <w:p w14:paraId="6362A6D3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AA6C73E" w14:textId="77777777" w:rsidR="0011513E" w:rsidRDefault="00650348">
      <w:pPr>
        <w:pStyle w:val="Textoindependiente"/>
        <w:spacing w:line="312" w:lineRule="auto"/>
        <w:ind w:left="122" w:right="641"/>
      </w:pPr>
      <w:r>
        <w:t>El acuerdo relativo a la suspensión contendrá las consideraciones y fundamentos</w:t>
      </w:r>
      <w:r>
        <w:rPr>
          <w:spacing w:val="1"/>
        </w:rPr>
        <w:t xml:space="preserve"> </w:t>
      </w:r>
      <w:r>
        <w:t>legales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apoye para</w:t>
      </w:r>
      <w:r>
        <w:rPr>
          <w:spacing w:val="-4"/>
        </w:rPr>
        <w:t xml:space="preserve"> </w:t>
      </w:r>
      <w:r>
        <w:t>concederla o</w:t>
      </w:r>
      <w:r>
        <w:rPr>
          <w:spacing w:val="-1"/>
        </w:rPr>
        <w:t xml:space="preserve"> </w:t>
      </w:r>
      <w:r>
        <w:t>negarla.</w:t>
      </w:r>
    </w:p>
    <w:p w14:paraId="4B367728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03860703" w14:textId="77777777" w:rsidR="0011513E" w:rsidRDefault="00650348">
      <w:pPr>
        <w:pStyle w:val="Textoindependiente"/>
        <w:spacing w:before="1" w:line="312" w:lineRule="auto"/>
        <w:ind w:left="122" w:right="635"/>
      </w:pPr>
      <w:r>
        <w:t>En caso de resultar procedente la suspensión definitiva, se deberá precisar la</w:t>
      </w:r>
      <w:r>
        <w:rPr>
          <w:spacing w:val="1"/>
        </w:rPr>
        <w:t xml:space="preserve"> </w:t>
      </w:r>
      <w:r>
        <w:t>situación en que habrán de quedar las cosas y</w:t>
      </w:r>
      <w:r>
        <w:t xml:space="preserve"> se tomarán las medidas pertinentes</w:t>
      </w:r>
      <w:r>
        <w:rPr>
          <w:spacing w:val="-64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conservar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asunto</w:t>
      </w:r>
      <w:r>
        <w:rPr>
          <w:spacing w:val="-7"/>
        </w:rPr>
        <w:t xml:space="preserve"> </w:t>
      </w:r>
      <w:r>
        <w:t>hasta</w:t>
      </w:r>
      <w:r>
        <w:rPr>
          <w:spacing w:val="-8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dictado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resolución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ponga</w:t>
      </w:r>
      <w:r>
        <w:rPr>
          <w:spacing w:val="-8"/>
        </w:rPr>
        <w:t xml:space="preserve"> </w:t>
      </w:r>
      <w:r>
        <w:t>fin</w:t>
      </w:r>
      <w:r>
        <w:rPr>
          <w:spacing w:val="-6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 inconformidad.</w:t>
      </w:r>
    </w:p>
    <w:p w14:paraId="47C7AA86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51E5A581" w14:textId="77777777" w:rsidR="0011513E" w:rsidRDefault="00650348">
      <w:pPr>
        <w:pStyle w:val="Textoindependiente"/>
        <w:spacing w:line="312" w:lineRule="auto"/>
        <w:ind w:left="122" w:right="641"/>
      </w:pPr>
      <w:r>
        <w:t>En todo caso, la suspensión definitiva quedará sujeta a que la parte solicitante,</w:t>
      </w:r>
      <w:r>
        <w:rPr>
          <w:spacing w:val="1"/>
        </w:rPr>
        <w:t xml:space="preserve"> </w:t>
      </w:r>
      <w:r>
        <w:t xml:space="preserve">dentro de los tres días hábiles </w:t>
      </w:r>
      <w:r>
        <w:t>siguientes a la notificación del acuerdo relativo,</w:t>
      </w:r>
      <w:r>
        <w:rPr>
          <w:spacing w:val="1"/>
        </w:rPr>
        <w:t xml:space="preserve"> </w:t>
      </w:r>
      <w:r>
        <w:rPr>
          <w:spacing w:val="-1"/>
        </w:rPr>
        <w:t>garantice</w:t>
      </w:r>
      <w:r>
        <w:rPr>
          <w:spacing w:val="-14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rPr>
          <w:spacing w:val="-1"/>
        </w:rPr>
        <w:t>daños</w:t>
      </w:r>
      <w:r>
        <w:rPr>
          <w:spacing w:val="-13"/>
        </w:rPr>
        <w:t xml:space="preserve"> </w:t>
      </w:r>
      <w:r>
        <w:rPr>
          <w:spacing w:val="-1"/>
        </w:rPr>
        <w:t>y</w:t>
      </w:r>
      <w:r>
        <w:rPr>
          <w:spacing w:val="-17"/>
        </w:rPr>
        <w:t xml:space="preserve"> </w:t>
      </w:r>
      <w:r>
        <w:rPr>
          <w:spacing w:val="-1"/>
        </w:rPr>
        <w:t>perjuicios</w:t>
      </w:r>
      <w:r>
        <w:rPr>
          <w:spacing w:val="-14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pudiera</w:t>
      </w:r>
      <w:r>
        <w:rPr>
          <w:spacing w:val="-14"/>
        </w:rPr>
        <w:t xml:space="preserve"> </w:t>
      </w:r>
      <w:r>
        <w:t>ocasionar</w:t>
      </w:r>
      <w:r>
        <w:rPr>
          <w:spacing w:val="-15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Estado,</w:t>
      </w:r>
      <w:r>
        <w:rPr>
          <w:spacing w:val="-14"/>
        </w:rPr>
        <w:t xml:space="preserve"> </w:t>
      </w:r>
      <w:r>
        <w:t>según</w:t>
      </w:r>
      <w:r>
        <w:rPr>
          <w:spacing w:val="-14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términos</w:t>
      </w:r>
      <w:r>
        <w:rPr>
          <w:spacing w:val="-65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 señalen en el</w:t>
      </w:r>
      <w:r>
        <w:rPr>
          <w:spacing w:val="-1"/>
        </w:rPr>
        <w:t xml:space="preserve"> </w:t>
      </w:r>
      <w:r>
        <w:t>Reglamento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ley.</w:t>
      </w:r>
    </w:p>
    <w:p w14:paraId="720B22FF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304A8860" w14:textId="77777777" w:rsidR="0011513E" w:rsidRDefault="00650348">
      <w:pPr>
        <w:pStyle w:val="Textoindependiente"/>
        <w:spacing w:line="312" w:lineRule="auto"/>
        <w:ind w:left="122" w:right="643"/>
      </w:pPr>
      <w:r>
        <w:t>La garantía no deberá ser menor al diez por ciento del monto de la propuesta</w:t>
      </w:r>
      <w:r>
        <w:rPr>
          <w:spacing w:val="1"/>
        </w:rPr>
        <w:t xml:space="preserve"> </w:t>
      </w:r>
      <w:r>
        <w:t>económica del inconforme, y cuando no sea posible determinar dicho monto, del</w:t>
      </w:r>
      <w:r>
        <w:rPr>
          <w:spacing w:val="1"/>
        </w:rPr>
        <w:t xml:space="preserve"> </w:t>
      </w:r>
      <w:r>
        <w:t>presupuesto</w:t>
      </w:r>
      <w:r>
        <w:rPr>
          <w:spacing w:val="-15"/>
        </w:rPr>
        <w:t xml:space="preserve"> </w:t>
      </w:r>
      <w:r>
        <w:t>autorizado</w:t>
      </w:r>
      <w:r>
        <w:rPr>
          <w:spacing w:val="-12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contratación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trate,</w:t>
      </w:r>
      <w:r>
        <w:rPr>
          <w:spacing w:val="-14"/>
        </w:rPr>
        <w:t xml:space="preserve"> </w:t>
      </w:r>
      <w:r>
        <w:t>según</w:t>
      </w:r>
      <w:r>
        <w:rPr>
          <w:spacing w:val="-13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partidas</w:t>
      </w:r>
      <w:r>
        <w:rPr>
          <w:spacing w:val="-15"/>
        </w:rPr>
        <w:t xml:space="preserve"> </w:t>
      </w:r>
      <w:r>
        <w:t>que,</w:t>
      </w:r>
      <w:r>
        <w:rPr>
          <w:spacing w:val="-64"/>
        </w:rPr>
        <w:t xml:space="preserve"> </w:t>
      </w:r>
      <w:r>
        <w:t>en su caso, corr</w:t>
      </w:r>
      <w:r>
        <w:t>espondan. De no exhibirse en sus términos la garantía requerida,</w:t>
      </w:r>
      <w:r>
        <w:rPr>
          <w:spacing w:val="1"/>
        </w:rPr>
        <w:t xml:space="preserve"> </w:t>
      </w:r>
      <w:r>
        <w:t>dejará</w:t>
      </w:r>
      <w:r>
        <w:rPr>
          <w:spacing w:val="-3"/>
        </w:rPr>
        <w:t xml:space="preserve"> </w:t>
      </w:r>
      <w:r>
        <w:t>de surtir efectos</w:t>
      </w:r>
      <w:r>
        <w:rPr>
          <w:spacing w:val="-3"/>
        </w:rPr>
        <w:t xml:space="preserve"> </w:t>
      </w:r>
      <w:r>
        <w:t>dicha</w:t>
      </w:r>
      <w:r>
        <w:rPr>
          <w:spacing w:val="-1"/>
        </w:rPr>
        <w:t xml:space="preserve"> </w:t>
      </w:r>
      <w:r>
        <w:t>medida</w:t>
      </w:r>
      <w:r>
        <w:rPr>
          <w:spacing w:val="-1"/>
        </w:rPr>
        <w:t xml:space="preserve"> </w:t>
      </w:r>
      <w:r>
        <w:t>cautelar.</w:t>
      </w:r>
    </w:p>
    <w:p w14:paraId="365E888B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63A902C7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spacing w:val="-1"/>
        </w:rPr>
        <w:t>La</w:t>
      </w:r>
      <w:r>
        <w:rPr>
          <w:spacing w:val="-16"/>
        </w:rPr>
        <w:t xml:space="preserve"> </w:t>
      </w:r>
      <w:r>
        <w:rPr>
          <w:spacing w:val="-1"/>
        </w:rPr>
        <w:t>suspensión</w:t>
      </w:r>
      <w:r>
        <w:rPr>
          <w:spacing w:val="-16"/>
        </w:rPr>
        <w:t xml:space="preserve"> </w:t>
      </w:r>
      <w:r>
        <w:rPr>
          <w:spacing w:val="-1"/>
        </w:rPr>
        <w:t>decretada</w:t>
      </w:r>
      <w:r>
        <w:rPr>
          <w:spacing w:val="-16"/>
        </w:rPr>
        <w:t xml:space="preserve"> </w:t>
      </w:r>
      <w:r>
        <w:rPr>
          <w:spacing w:val="-1"/>
        </w:rPr>
        <w:t>quedará</w:t>
      </w:r>
      <w:r>
        <w:rPr>
          <w:spacing w:val="-17"/>
        </w:rPr>
        <w:t xml:space="preserve"> </w:t>
      </w:r>
      <w:r>
        <w:rPr>
          <w:spacing w:val="-1"/>
        </w:rPr>
        <w:t>sin</w:t>
      </w:r>
      <w:r>
        <w:rPr>
          <w:spacing w:val="-19"/>
        </w:rPr>
        <w:t xml:space="preserve"> </w:t>
      </w:r>
      <w:r>
        <w:t>efectos</w:t>
      </w:r>
      <w:r>
        <w:rPr>
          <w:spacing w:val="-19"/>
        </w:rPr>
        <w:t xml:space="preserve"> </w:t>
      </w:r>
      <w:r>
        <w:t>si</w:t>
      </w:r>
      <w:r>
        <w:rPr>
          <w:spacing w:val="-17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persona</w:t>
      </w:r>
      <w:r>
        <w:rPr>
          <w:spacing w:val="-16"/>
        </w:rPr>
        <w:t xml:space="preserve"> </w:t>
      </w:r>
      <w:r>
        <w:t>tercera</w:t>
      </w:r>
      <w:r>
        <w:rPr>
          <w:spacing w:val="-16"/>
        </w:rPr>
        <w:t xml:space="preserve"> </w:t>
      </w:r>
      <w:r>
        <w:t>interesada</w:t>
      </w:r>
      <w:r>
        <w:rPr>
          <w:spacing w:val="-16"/>
        </w:rPr>
        <w:t xml:space="preserve"> </w:t>
      </w:r>
      <w:r>
        <w:t>otorga</w:t>
      </w:r>
      <w:r>
        <w:rPr>
          <w:spacing w:val="-64"/>
        </w:rPr>
        <w:t xml:space="preserve"> </w:t>
      </w:r>
      <w:r>
        <w:rPr>
          <w:spacing w:val="-1"/>
        </w:rPr>
        <w:t>una</w:t>
      </w:r>
      <w:r>
        <w:rPr>
          <w:spacing w:val="-16"/>
        </w:rPr>
        <w:t xml:space="preserve"> </w:t>
      </w:r>
      <w:r>
        <w:rPr>
          <w:spacing w:val="-1"/>
        </w:rPr>
        <w:t>contragarantía</w:t>
      </w:r>
      <w:r>
        <w:rPr>
          <w:spacing w:val="-15"/>
        </w:rPr>
        <w:t xml:space="preserve"> </w:t>
      </w:r>
      <w:r>
        <w:rPr>
          <w:spacing w:val="-1"/>
        </w:rPr>
        <w:t>equivalente</w:t>
      </w:r>
      <w:r>
        <w:rPr>
          <w:spacing w:val="-14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exhibida</w:t>
      </w:r>
      <w:r>
        <w:rPr>
          <w:spacing w:val="-15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parte</w:t>
      </w:r>
      <w:r>
        <w:rPr>
          <w:spacing w:val="-15"/>
        </w:rPr>
        <w:t xml:space="preserve"> </w:t>
      </w:r>
      <w:r>
        <w:t>inconforme,</w:t>
      </w:r>
      <w:r>
        <w:rPr>
          <w:spacing w:val="-19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términos</w:t>
      </w:r>
      <w:r>
        <w:rPr>
          <w:spacing w:val="-65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señale el Reglamento.</w:t>
      </w:r>
    </w:p>
    <w:p w14:paraId="65DC74AB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5749EEF" w14:textId="77777777" w:rsidR="0011513E" w:rsidRDefault="00650348">
      <w:pPr>
        <w:pStyle w:val="Textoindependiente"/>
        <w:spacing w:line="312" w:lineRule="auto"/>
        <w:ind w:left="122" w:right="647"/>
      </w:pPr>
      <w:r>
        <w:t>A partir de que haya causado estado la resolución que ponga fin a la instancia de</w:t>
      </w:r>
      <w:r>
        <w:rPr>
          <w:spacing w:val="1"/>
        </w:rPr>
        <w:t xml:space="preserve"> </w:t>
      </w:r>
      <w:r>
        <w:t>inconformidad,</w:t>
      </w:r>
      <w:r>
        <w:rPr>
          <w:spacing w:val="19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ente</w:t>
      </w:r>
      <w:r>
        <w:rPr>
          <w:spacing w:val="19"/>
        </w:rPr>
        <w:t xml:space="preserve"> </w:t>
      </w:r>
      <w:r>
        <w:t>público</w:t>
      </w:r>
      <w:r>
        <w:rPr>
          <w:spacing w:val="23"/>
        </w:rPr>
        <w:t xml:space="preserve"> </w:t>
      </w:r>
      <w:r>
        <w:t>contratante</w:t>
      </w:r>
      <w:r>
        <w:rPr>
          <w:spacing w:val="19"/>
        </w:rPr>
        <w:t xml:space="preserve"> </w:t>
      </w:r>
      <w:r>
        <w:t>podrá</w:t>
      </w:r>
      <w:r>
        <w:rPr>
          <w:spacing w:val="22"/>
        </w:rPr>
        <w:t xml:space="preserve"> </w:t>
      </w:r>
      <w:r>
        <w:t>iniciar</w:t>
      </w:r>
      <w:r>
        <w:rPr>
          <w:spacing w:val="21"/>
        </w:rPr>
        <w:t xml:space="preserve"> </w:t>
      </w:r>
      <w:r>
        <w:t>incidente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ejecución</w:t>
      </w:r>
      <w:r>
        <w:rPr>
          <w:spacing w:val="20"/>
        </w:rPr>
        <w:t xml:space="preserve"> </w:t>
      </w:r>
      <w:r>
        <w:t>de</w:t>
      </w:r>
    </w:p>
    <w:p w14:paraId="7602165B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4920919A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017E9432" w14:textId="77777777" w:rsidR="0011513E" w:rsidRDefault="00650348">
      <w:pPr>
        <w:pStyle w:val="Textoindependiente"/>
        <w:spacing w:before="92" w:line="312" w:lineRule="auto"/>
        <w:ind w:left="122" w:right="642"/>
      </w:pPr>
      <w:r>
        <w:t>garantía,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tramitará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escrito,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señalará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daño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perjuicio</w:t>
      </w:r>
      <w:r>
        <w:rPr>
          <w:spacing w:val="-3"/>
        </w:rPr>
        <w:t xml:space="preserve"> </w:t>
      </w:r>
      <w:r>
        <w:t>que</w:t>
      </w:r>
      <w:r>
        <w:rPr>
          <w:spacing w:val="-65"/>
        </w:rPr>
        <w:t xml:space="preserve"> </w:t>
      </w:r>
      <w:r>
        <w:t>produjo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suspensión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actos,</w:t>
      </w:r>
      <w:r>
        <w:rPr>
          <w:spacing w:val="-1"/>
        </w:rPr>
        <w:t xml:space="preserve"> </w:t>
      </w:r>
      <w:r>
        <w:t>así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pruebas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estime</w:t>
      </w:r>
      <w:r>
        <w:rPr>
          <w:spacing w:val="-1"/>
        </w:rPr>
        <w:t xml:space="preserve"> </w:t>
      </w:r>
      <w:r>
        <w:t>pertinentes.</w:t>
      </w:r>
    </w:p>
    <w:p w14:paraId="7007EE12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7B45134F" w14:textId="77777777" w:rsidR="0011513E" w:rsidRDefault="00650348">
      <w:pPr>
        <w:pStyle w:val="Textoindependiente"/>
        <w:spacing w:line="312" w:lineRule="auto"/>
        <w:ind w:left="122" w:right="644"/>
      </w:pPr>
      <w:r>
        <w:t>Con el escrito incidental se dará vista a la parte interesada que hubiere otorgado la</w:t>
      </w:r>
      <w:r>
        <w:rPr>
          <w:spacing w:val="-65"/>
        </w:rPr>
        <w:t xml:space="preserve"> </w:t>
      </w:r>
      <w:r>
        <w:t>garantía de que se trate, para efecto de que, dentro del plazo de diez días,</w:t>
      </w:r>
      <w:r>
        <w:rPr>
          <w:spacing w:val="1"/>
        </w:rPr>
        <w:t xml:space="preserve"> </w:t>
      </w:r>
      <w:r>
        <w:t>manifieste lo que</w:t>
      </w:r>
      <w:r>
        <w:rPr>
          <w:spacing w:val="-2"/>
        </w:rPr>
        <w:t xml:space="preserve"> </w:t>
      </w:r>
      <w:r>
        <w:t>a su</w:t>
      </w:r>
      <w:r>
        <w:rPr>
          <w:spacing w:val="-1"/>
        </w:rPr>
        <w:t xml:space="preserve"> </w:t>
      </w:r>
      <w:r>
        <w:t>derecho convenga.</w:t>
      </w:r>
    </w:p>
    <w:p w14:paraId="2402C34C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90B0F5B" w14:textId="77777777" w:rsidR="0011513E" w:rsidRDefault="00650348">
      <w:pPr>
        <w:pStyle w:val="Textoindependiente"/>
        <w:spacing w:before="1" w:line="312" w:lineRule="auto"/>
        <w:ind w:left="122" w:right="636"/>
      </w:pPr>
      <w:r>
        <w:rPr>
          <w:spacing w:val="-1"/>
        </w:rPr>
        <w:t>Una</w:t>
      </w:r>
      <w:r>
        <w:rPr>
          <w:spacing w:val="-13"/>
        </w:rPr>
        <w:t xml:space="preserve"> </w:t>
      </w:r>
      <w:r>
        <w:rPr>
          <w:spacing w:val="-1"/>
        </w:rPr>
        <w:t>vez</w:t>
      </w:r>
      <w:r>
        <w:rPr>
          <w:spacing w:val="-14"/>
        </w:rPr>
        <w:t xml:space="preserve"> </w:t>
      </w:r>
      <w:r>
        <w:rPr>
          <w:spacing w:val="-1"/>
        </w:rPr>
        <w:t>desahogadas</w:t>
      </w:r>
      <w:r>
        <w:rPr>
          <w:spacing w:val="-17"/>
        </w:rPr>
        <w:t xml:space="preserve"> </w:t>
      </w:r>
      <w:r>
        <w:rPr>
          <w:spacing w:val="-1"/>
        </w:rPr>
        <w:t>las</w:t>
      </w:r>
      <w:r>
        <w:rPr>
          <w:spacing w:val="-14"/>
        </w:rPr>
        <w:t xml:space="preserve"> </w:t>
      </w:r>
      <w:r>
        <w:rPr>
          <w:spacing w:val="-1"/>
        </w:rPr>
        <w:t>pruebas,</w:t>
      </w:r>
      <w:r>
        <w:rPr>
          <w:spacing w:val="-14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término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diez</w:t>
      </w:r>
      <w:r>
        <w:rPr>
          <w:spacing w:val="-14"/>
        </w:rPr>
        <w:t xml:space="preserve"> </w:t>
      </w:r>
      <w:r>
        <w:t>días,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autoridad</w:t>
      </w:r>
      <w:r>
        <w:rPr>
          <w:spacing w:val="-14"/>
        </w:rPr>
        <w:t xml:space="preserve"> </w:t>
      </w:r>
      <w:r>
        <w:t>resolverá</w:t>
      </w:r>
      <w:r>
        <w:rPr>
          <w:spacing w:val="-64"/>
        </w:rPr>
        <w:t xml:space="preserve"> </w:t>
      </w:r>
      <w:r>
        <w:t>el incidente planteado, en el que se decretará la procedencia de cancelar, o bien,</w:t>
      </w:r>
      <w:r>
        <w:rPr>
          <w:spacing w:val="1"/>
        </w:rPr>
        <w:t xml:space="preserve"> </w:t>
      </w:r>
      <w:r>
        <w:t>de hacer efectiva la garantía o contragarantía de que se trate según se hubiere</w:t>
      </w:r>
      <w:r>
        <w:rPr>
          <w:spacing w:val="1"/>
        </w:rPr>
        <w:t xml:space="preserve"> </w:t>
      </w:r>
      <w:r>
        <w:t>acreditado el daño o perjuicio causado por la suspensión de</w:t>
      </w:r>
      <w:r>
        <w:t xml:space="preserve"> los actos, o por la</w:t>
      </w:r>
      <w:r>
        <w:rPr>
          <w:spacing w:val="1"/>
        </w:rPr>
        <w:t xml:space="preserve"> </w:t>
      </w:r>
      <w:r>
        <w:t>continuación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mismos, según corresponda.</w:t>
      </w:r>
    </w:p>
    <w:p w14:paraId="5858DA3E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63B9619A" w14:textId="77777777" w:rsidR="0011513E" w:rsidRDefault="00650348">
      <w:pPr>
        <w:pStyle w:val="Textoindependiente"/>
        <w:spacing w:line="312" w:lineRule="auto"/>
        <w:ind w:left="122" w:right="639"/>
      </w:pPr>
      <w:r>
        <w:t>Si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autoridad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conoce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inconformidad</w:t>
      </w:r>
      <w:r>
        <w:rPr>
          <w:spacing w:val="-5"/>
        </w:rPr>
        <w:t xml:space="preserve"> </w:t>
      </w:r>
      <w:r>
        <w:t>advierte</w:t>
      </w:r>
      <w:r>
        <w:rPr>
          <w:spacing w:val="-5"/>
        </w:rPr>
        <w:t xml:space="preserve"> </w:t>
      </w:r>
      <w:r>
        <w:t>manifiestas</w:t>
      </w:r>
      <w:r>
        <w:rPr>
          <w:spacing w:val="-5"/>
        </w:rPr>
        <w:t xml:space="preserve"> </w:t>
      </w:r>
      <w:r>
        <w:t>irregularidades</w:t>
      </w:r>
      <w:r>
        <w:rPr>
          <w:spacing w:val="-6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impugnado,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decretar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oficio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 xml:space="preserve">suspensión sin necesidad de </w:t>
      </w:r>
      <w:r>
        <w:t>solicitud ni garantía del inconforme, siempre que con</w:t>
      </w:r>
      <w:r>
        <w:rPr>
          <w:spacing w:val="1"/>
        </w:rPr>
        <w:t xml:space="preserve"> </w:t>
      </w:r>
      <w:r>
        <w:t>ello no se siga perjuicio al interés social ni se contravengan disposiciones de orden</w:t>
      </w:r>
      <w:r>
        <w:rPr>
          <w:spacing w:val="-64"/>
        </w:rPr>
        <w:t xml:space="preserve"> </w:t>
      </w:r>
      <w:r>
        <w:t>público. El acuerdo relativo contendrá las consideraciones y fundamentos legales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que se apoye</w:t>
      </w:r>
      <w:r>
        <w:rPr>
          <w:spacing w:val="-2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decretarla.</w:t>
      </w:r>
    </w:p>
    <w:p w14:paraId="59E22C0F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54C1107E" w14:textId="77777777" w:rsidR="0011513E" w:rsidRDefault="00650348">
      <w:pPr>
        <w:pStyle w:val="Textoindependiente"/>
        <w:spacing w:line="312" w:lineRule="auto"/>
        <w:ind w:left="122" w:right="643"/>
      </w:pPr>
      <w:r>
        <w:rPr>
          <w:rFonts w:ascii="Arial" w:hAnsi="Arial"/>
          <w:b/>
        </w:rPr>
        <w:t xml:space="preserve">Artículo 154. </w:t>
      </w:r>
      <w:r>
        <w:t>La autoridad que conozca de la inconformidad la examinará y si</w:t>
      </w:r>
      <w:r>
        <w:rPr>
          <w:spacing w:val="1"/>
        </w:rPr>
        <w:t xml:space="preserve"> </w:t>
      </w:r>
      <w:r>
        <w:t>encontrare</w:t>
      </w:r>
      <w:r>
        <w:rPr>
          <w:spacing w:val="-3"/>
        </w:rPr>
        <w:t xml:space="preserve"> </w:t>
      </w:r>
      <w:r>
        <w:t>motivo</w:t>
      </w:r>
      <w:r>
        <w:rPr>
          <w:spacing w:val="-1"/>
        </w:rPr>
        <w:t xml:space="preserve"> </w:t>
      </w:r>
      <w:r>
        <w:t>manifiesto</w:t>
      </w:r>
      <w:r>
        <w:rPr>
          <w:spacing w:val="-1"/>
        </w:rPr>
        <w:t xml:space="preserve"> </w:t>
      </w:r>
      <w:r>
        <w:t>de improcedencia,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desechará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plano.</w:t>
      </w:r>
    </w:p>
    <w:p w14:paraId="0DA291D6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30C16CF9" w14:textId="77777777" w:rsidR="0011513E" w:rsidRDefault="00650348">
      <w:pPr>
        <w:pStyle w:val="Textoindependiente"/>
        <w:spacing w:line="312" w:lineRule="auto"/>
        <w:ind w:left="122" w:right="643"/>
      </w:pPr>
      <w:r>
        <w:t>Recibida la inconformidad, se requerirá a la convocante que rinda en el plazo de</w:t>
      </w:r>
      <w:r>
        <w:rPr>
          <w:spacing w:val="1"/>
        </w:rPr>
        <w:t xml:space="preserve"> </w:t>
      </w:r>
      <w:r>
        <w:t>dos días hábiles un informe</w:t>
      </w:r>
      <w:r>
        <w:t xml:space="preserve"> previo en el que manifieste los datos generales del</w:t>
      </w:r>
      <w:r>
        <w:rPr>
          <w:spacing w:val="1"/>
        </w:rPr>
        <w:t xml:space="preserve"> </w:t>
      </w:r>
      <w:r>
        <w:t>procedimiento de contratación y de la persona tercera interesada, y pronuncie las</w:t>
      </w:r>
      <w:r>
        <w:rPr>
          <w:spacing w:val="1"/>
        </w:rPr>
        <w:t xml:space="preserve"> </w:t>
      </w:r>
      <w:r>
        <w:t>razones</w:t>
      </w:r>
      <w:r>
        <w:rPr>
          <w:spacing w:val="-3"/>
        </w:rPr>
        <w:t xml:space="preserve"> </w:t>
      </w:r>
      <w:r>
        <w:t>por las</w:t>
      </w:r>
      <w:r>
        <w:rPr>
          <w:spacing w:val="-3"/>
        </w:rPr>
        <w:t xml:space="preserve"> </w:t>
      </w:r>
      <w:r>
        <w:t>que estime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la suspensión</w:t>
      </w:r>
      <w:r>
        <w:rPr>
          <w:spacing w:val="-3"/>
        </w:rPr>
        <w:t xml:space="preserve"> </w:t>
      </w:r>
      <w:r>
        <w:t>resulta</w:t>
      </w:r>
      <w:r>
        <w:rPr>
          <w:spacing w:val="-2"/>
        </w:rPr>
        <w:t xml:space="preserve"> </w:t>
      </w:r>
      <w:r>
        <w:t>o no</w:t>
      </w:r>
      <w:r>
        <w:rPr>
          <w:spacing w:val="-1"/>
        </w:rPr>
        <w:t xml:space="preserve"> </w:t>
      </w:r>
      <w:r>
        <w:t>procedente.</w:t>
      </w:r>
    </w:p>
    <w:p w14:paraId="077E6912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17919E80" w14:textId="77777777" w:rsidR="0011513E" w:rsidRDefault="00650348">
      <w:pPr>
        <w:pStyle w:val="Textoindependiente"/>
        <w:spacing w:line="312" w:lineRule="auto"/>
        <w:ind w:left="122" w:right="637"/>
      </w:pPr>
      <w:r>
        <w:t xml:space="preserve">Se requerirá también a la convocante que rinda en </w:t>
      </w:r>
      <w:r>
        <w:t>el plazo de seis días hábiles un</w:t>
      </w:r>
      <w:r>
        <w:rPr>
          <w:spacing w:val="-64"/>
        </w:rPr>
        <w:t xml:space="preserve"> </w:t>
      </w:r>
      <w:r>
        <w:t>informe circunstanciado, en el que se expondrán las razones y fundamentos para</w:t>
      </w:r>
      <w:r>
        <w:rPr>
          <w:spacing w:val="1"/>
        </w:rPr>
        <w:t xml:space="preserve"> </w:t>
      </w:r>
      <w:r>
        <w:t>sostener la improcedencia de la inconformidad, así como la validez o legalidad del</w:t>
      </w:r>
      <w:r>
        <w:rPr>
          <w:spacing w:val="1"/>
        </w:rPr>
        <w:t xml:space="preserve"> </w:t>
      </w:r>
      <w:r>
        <w:t>acto</w:t>
      </w:r>
      <w:r>
        <w:rPr>
          <w:spacing w:val="-2"/>
        </w:rPr>
        <w:t xml:space="preserve"> </w:t>
      </w:r>
      <w:r>
        <w:t>impugnado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acompañará,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caso,</w:t>
      </w:r>
      <w:r>
        <w:rPr>
          <w:spacing w:val="-3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autorizada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constancias</w:t>
      </w:r>
      <w:r>
        <w:rPr>
          <w:spacing w:val="-65"/>
        </w:rPr>
        <w:t xml:space="preserve"> </w:t>
      </w:r>
      <w:r>
        <w:t>necesarias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apoyarlo.</w:t>
      </w:r>
    </w:p>
    <w:p w14:paraId="487A4880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163C3297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1E6D8766" w14:textId="77777777" w:rsidR="0011513E" w:rsidRDefault="00650348">
      <w:pPr>
        <w:pStyle w:val="Textoindependiente"/>
        <w:spacing w:before="92" w:line="312" w:lineRule="auto"/>
        <w:ind w:left="122" w:right="636"/>
      </w:pPr>
      <w:r>
        <w:t>Se considerarán rendidos los informes aun recibidos en forma extemporánea, sin</w:t>
      </w:r>
      <w:r>
        <w:rPr>
          <w:spacing w:val="1"/>
        </w:rPr>
        <w:t xml:space="preserve"> </w:t>
      </w:r>
      <w:r>
        <w:t>perjuicio de las posibles responsabilidades en que incurran las y los servidores</w:t>
      </w:r>
      <w:r>
        <w:rPr>
          <w:spacing w:val="1"/>
        </w:rPr>
        <w:t xml:space="preserve"> </w:t>
      </w:r>
      <w:r>
        <w:t>públicos</w:t>
      </w:r>
      <w:r>
        <w:rPr>
          <w:spacing w:val="-3"/>
        </w:rPr>
        <w:t xml:space="preserve"> </w:t>
      </w:r>
      <w:r>
        <w:t>por dicha dilación.</w:t>
      </w:r>
    </w:p>
    <w:p w14:paraId="6AF024E6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9C48B63" w14:textId="77777777" w:rsidR="0011513E" w:rsidRDefault="00650348">
      <w:pPr>
        <w:pStyle w:val="Textoindependiente"/>
        <w:spacing w:line="312" w:lineRule="auto"/>
        <w:ind w:left="122" w:right="643"/>
      </w:pPr>
      <w:r>
        <w:t>Una</w:t>
      </w:r>
      <w:r>
        <w:rPr>
          <w:spacing w:val="-11"/>
        </w:rPr>
        <w:t xml:space="preserve"> </w:t>
      </w:r>
      <w:r>
        <w:t>vez</w:t>
      </w:r>
      <w:r>
        <w:rPr>
          <w:spacing w:val="-12"/>
        </w:rPr>
        <w:t xml:space="preserve"> </w:t>
      </w:r>
      <w:r>
        <w:t>conocidos</w:t>
      </w:r>
      <w:r>
        <w:rPr>
          <w:spacing w:val="-12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datos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persona</w:t>
      </w:r>
      <w:r>
        <w:rPr>
          <w:spacing w:val="-11"/>
        </w:rPr>
        <w:t xml:space="preserve"> </w:t>
      </w:r>
      <w:r>
        <w:t>tercera</w:t>
      </w:r>
      <w:r>
        <w:rPr>
          <w:spacing w:val="-11"/>
        </w:rPr>
        <w:t xml:space="preserve"> </w:t>
      </w:r>
      <w:r>
        <w:t>interesada,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correrá</w:t>
      </w:r>
      <w:r>
        <w:rPr>
          <w:spacing w:val="-11"/>
        </w:rPr>
        <w:t xml:space="preserve"> </w:t>
      </w:r>
      <w:r>
        <w:t>traslado</w:t>
      </w:r>
      <w:r>
        <w:rPr>
          <w:spacing w:val="-64"/>
        </w:rPr>
        <w:t xml:space="preserve"> </w:t>
      </w:r>
      <w:r>
        <w:t>con copia del escrito inicial y sus anexos, a efecto de que, dentro de los seis días</w:t>
      </w:r>
      <w:r>
        <w:rPr>
          <w:spacing w:val="1"/>
        </w:rPr>
        <w:t xml:space="preserve"> </w:t>
      </w:r>
      <w:r>
        <w:t>hábiles</w:t>
      </w:r>
      <w:r>
        <w:rPr>
          <w:spacing w:val="-1"/>
        </w:rPr>
        <w:t xml:space="preserve"> </w:t>
      </w:r>
      <w:r>
        <w:t>siguientes,</w:t>
      </w:r>
      <w:r>
        <w:rPr>
          <w:spacing w:val="-1"/>
        </w:rPr>
        <w:t xml:space="preserve"> </w:t>
      </w:r>
      <w:r>
        <w:t>comparezca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manifestar</w:t>
      </w:r>
      <w:r>
        <w:rPr>
          <w:spacing w:val="-5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que a</w:t>
      </w:r>
      <w:r>
        <w:rPr>
          <w:spacing w:val="-2"/>
        </w:rPr>
        <w:t xml:space="preserve"> </w:t>
      </w:r>
      <w:r>
        <w:t>su interés</w:t>
      </w:r>
      <w:r>
        <w:rPr>
          <w:spacing w:val="-1"/>
        </w:rPr>
        <w:t xml:space="preserve"> </w:t>
      </w:r>
      <w:r>
        <w:t>convenga.</w:t>
      </w:r>
    </w:p>
    <w:p w14:paraId="242403F2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14B8307C" w14:textId="77777777" w:rsidR="0011513E" w:rsidRDefault="00650348">
      <w:pPr>
        <w:pStyle w:val="Textoindependiente"/>
        <w:spacing w:line="312" w:lineRule="auto"/>
        <w:ind w:left="122" w:right="637"/>
      </w:pPr>
      <w:r>
        <w:t>La parte inconforme, dentro de los tres días hábiles siguientes a aquel en que se</w:t>
      </w:r>
      <w:r>
        <w:rPr>
          <w:spacing w:val="1"/>
        </w:rPr>
        <w:t xml:space="preserve"> </w:t>
      </w:r>
      <w:r>
        <w:t>tenga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reci</w:t>
      </w:r>
      <w:r>
        <w:t>bido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informe</w:t>
      </w:r>
      <w:r>
        <w:rPr>
          <w:spacing w:val="1"/>
        </w:rPr>
        <w:t xml:space="preserve"> </w:t>
      </w:r>
      <w:r>
        <w:t>circunstanciado,</w:t>
      </w:r>
      <w:r>
        <w:rPr>
          <w:spacing w:val="1"/>
        </w:rPr>
        <w:t xml:space="preserve"> </w:t>
      </w:r>
      <w:r>
        <w:t>tendrá</w:t>
      </w:r>
      <w:r>
        <w:rPr>
          <w:spacing w:val="1"/>
        </w:rPr>
        <w:t xml:space="preserve"> </w:t>
      </w:r>
      <w:r>
        <w:t>derecho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ampliar</w:t>
      </w:r>
      <w:r>
        <w:rPr>
          <w:spacing w:val="1"/>
        </w:rPr>
        <w:t xml:space="preserve"> </w:t>
      </w:r>
      <w:r>
        <w:t>sus</w:t>
      </w:r>
      <w:r>
        <w:rPr>
          <w:spacing w:val="-64"/>
        </w:rPr>
        <w:t xml:space="preserve"> </w:t>
      </w:r>
      <w:r>
        <w:t>motivos de impugnación, cuando del mismo aparezcan elementos que no conocía.</w:t>
      </w:r>
      <w:r>
        <w:rPr>
          <w:spacing w:val="-64"/>
        </w:rPr>
        <w:t xml:space="preserve"> </w:t>
      </w:r>
      <w:r>
        <w:t>La autoridad que conozca de la inconformidad, en caso de estimar procedente la</w:t>
      </w:r>
      <w:r>
        <w:rPr>
          <w:spacing w:val="1"/>
        </w:rPr>
        <w:t xml:space="preserve"> </w:t>
      </w:r>
      <w:r>
        <w:t>ampliación,</w:t>
      </w:r>
      <w:r>
        <w:rPr>
          <w:spacing w:val="-14"/>
        </w:rPr>
        <w:t xml:space="preserve"> </w:t>
      </w:r>
      <w:r>
        <w:t>requerirá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convocante</w:t>
      </w:r>
      <w:r>
        <w:rPr>
          <w:spacing w:val="-13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plazo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tres</w:t>
      </w:r>
      <w:r>
        <w:rPr>
          <w:spacing w:val="-14"/>
        </w:rPr>
        <w:t xml:space="preserve"> </w:t>
      </w:r>
      <w:r>
        <w:t>días</w:t>
      </w:r>
      <w:r>
        <w:rPr>
          <w:spacing w:val="-12"/>
        </w:rPr>
        <w:t xml:space="preserve"> </w:t>
      </w:r>
      <w:r>
        <w:t>hábiles</w:t>
      </w:r>
      <w:r>
        <w:rPr>
          <w:spacing w:val="-13"/>
        </w:rPr>
        <w:t xml:space="preserve"> </w:t>
      </w:r>
      <w:r>
        <w:t>rinda</w:t>
      </w:r>
      <w:r>
        <w:rPr>
          <w:spacing w:val="-64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informe</w:t>
      </w:r>
      <w:r>
        <w:rPr>
          <w:spacing w:val="1"/>
        </w:rPr>
        <w:t xml:space="preserve"> </w:t>
      </w:r>
      <w:r>
        <w:t>circunstanciado</w:t>
      </w:r>
      <w:r>
        <w:rPr>
          <w:spacing w:val="1"/>
        </w:rPr>
        <w:t xml:space="preserve"> </w:t>
      </w:r>
      <w:r>
        <w:t>correspondiente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dará</w:t>
      </w:r>
      <w:r>
        <w:rPr>
          <w:spacing w:val="1"/>
        </w:rPr>
        <w:t xml:space="preserve"> </w:t>
      </w:r>
      <w:r>
        <w:t>vista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tercera</w:t>
      </w:r>
      <w:r>
        <w:rPr>
          <w:spacing w:val="1"/>
        </w:rPr>
        <w:t xml:space="preserve"> </w:t>
      </w:r>
      <w:r>
        <w:t>interesada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mismo</w:t>
      </w:r>
      <w:r>
        <w:rPr>
          <w:spacing w:val="-1"/>
        </w:rPr>
        <w:t xml:space="preserve"> </w:t>
      </w:r>
      <w:r>
        <w:t>plazo</w:t>
      </w:r>
      <w:r>
        <w:rPr>
          <w:spacing w:val="-3"/>
        </w:rPr>
        <w:t xml:space="preserve"> </w:t>
      </w:r>
      <w:r>
        <w:t>manifieste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 su</w:t>
      </w:r>
      <w:r>
        <w:rPr>
          <w:spacing w:val="-1"/>
        </w:rPr>
        <w:t xml:space="preserve"> </w:t>
      </w:r>
      <w:r>
        <w:t>interés</w:t>
      </w:r>
      <w:r>
        <w:rPr>
          <w:spacing w:val="-1"/>
        </w:rPr>
        <w:t xml:space="preserve"> </w:t>
      </w:r>
      <w:r>
        <w:t>convenga.</w:t>
      </w:r>
    </w:p>
    <w:p w14:paraId="7928C927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2CB9E1A5" w14:textId="77777777" w:rsidR="0011513E" w:rsidRDefault="00650348">
      <w:pPr>
        <w:pStyle w:val="Textoindependiente"/>
        <w:spacing w:line="312" w:lineRule="auto"/>
        <w:ind w:left="122" w:right="636"/>
      </w:pPr>
      <w:r>
        <w:t>La autoridad que conozca de la inconform</w:t>
      </w:r>
      <w:r>
        <w:t>idad, en caso de estimar procedente la</w:t>
      </w:r>
      <w:r>
        <w:rPr>
          <w:spacing w:val="1"/>
        </w:rPr>
        <w:t xml:space="preserve"> </w:t>
      </w:r>
      <w:r>
        <w:t>ampliación,</w:t>
      </w:r>
      <w:r>
        <w:rPr>
          <w:spacing w:val="-14"/>
        </w:rPr>
        <w:t xml:space="preserve"> </w:t>
      </w:r>
      <w:r>
        <w:t>requerirá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convocante</w:t>
      </w:r>
      <w:r>
        <w:rPr>
          <w:spacing w:val="-13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plazo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tres</w:t>
      </w:r>
      <w:r>
        <w:rPr>
          <w:spacing w:val="-14"/>
        </w:rPr>
        <w:t xml:space="preserve"> </w:t>
      </w:r>
      <w:r>
        <w:t>días</w:t>
      </w:r>
      <w:r>
        <w:rPr>
          <w:spacing w:val="-12"/>
        </w:rPr>
        <w:t xml:space="preserve"> </w:t>
      </w:r>
      <w:r>
        <w:t>hábiles</w:t>
      </w:r>
      <w:r>
        <w:rPr>
          <w:spacing w:val="-6"/>
        </w:rPr>
        <w:t xml:space="preserve"> </w:t>
      </w:r>
      <w:r>
        <w:t>rinda</w:t>
      </w:r>
      <w:r>
        <w:rPr>
          <w:spacing w:val="-64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informe</w:t>
      </w:r>
      <w:r>
        <w:rPr>
          <w:spacing w:val="1"/>
        </w:rPr>
        <w:t xml:space="preserve"> </w:t>
      </w:r>
      <w:r>
        <w:t>circunstanciado</w:t>
      </w:r>
      <w:r>
        <w:rPr>
          <w:spacing w:val="1"/>
        </w:rPr>
        <w:t xml:space="preserve"> </w:t>
      </w:r>
      <w:r>
        <w:t>correspondiente,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dará</w:t>
      </w:r>
      <w:r>
        <w:rPr>
          <w:spacing w:val="1"/>
        </w:rPr>
        <w:t xml:space="preserve"> </w:t>
      </w:r>
      <w:r>
        <w:t>vista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tercera</w:t>
      </w:r>
      <w:r>
        <w:rPr>
          <w:spacing w:val="-64"/>
        </w:rPr>
        <w:t xml:space="preserve"> </w:t>
      </w:r>
      <w:r>
        <w:t>interesada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mismo</w:t>
      </w:r>
      <w:r>
        <w:rPr>
          <w:spacing w:val="-1"/>
        </w:rPr>
        <w:t xml:space="preserve"> </w:t>
      </w:r>
      <w:r>
        <w:t>plazo</w:t>
      </w:r>
      <w:r>
        <w:rPr>
          <w:spacing w:val="-3"/>
        </w:rPr>
        <w:t xml:space="preserve"> </w:t>
      </w:r>
      <w:r>
        <w:t>manifieste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 su</w:t>
      </w:r>
      <w:r>
        <w:rPr>
          <w:spacing w:val="-1"/>
        </w:rPr>
        <w:t xml:space="preserve"> </w:t>
      </w:r>
      <w:r>
        <w:t>interés</w:t>
      </w:r>
      <w:r>
        <w:rPr>
          <w:spacing w:val="-1"/>
        </w:rPr>
        <w:t xml:space="preserve"> </w:t>
      </w:r>
      <w:r>
        <w:t>convenga.</w:t>
      </w:r>
    </w:p>
    <w:p w14:paraId="72122FCF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3EC1133B" w14:textId="77777777" w:rsidR="0011513E" w:rsidRDefault="00650348">
      <w:pPr>
        <w:pStyle w:val="Textoindependiente"/>
        <w:spacing w:before="1" w:line="312" w:lineRule="auto"/>
        <w:ind w:left="122" w:right="642"/>
      </w:pPr>
      <w:r>
        <w:rPr>
          <w:rFonts w:ascii="Arial" w:hAnsi="Arial"/>
          <w:b/>
        </w:rPr>
        <w:t xml:space="preserve">Artículo 155. </w:t>
      </w:r>
      <w:r>
        <w:t>Desahogadas las pruebas, se pondrán las actuaciones a disposición</w:t>
      </w:r>
      <w:r>
        <w:rPr>
          <w:spacing w:val="-6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inconforme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tercera</w:t>
      </w:r>
      <w:r>
        <w:rPr>
          <w:spacing w:val="-3"/>
        </w:rPr>
        <w:t xml:space="preserve"> </w:t>
      </w:r>
      <w:r>
        <w:t>interesada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efecto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dentro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plazo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tres</w:t>
      </w:r>
      <w:r>
        <w:rPr>
          <w:spacing w:val="-65"/>
        </w:rPr>
        <w:t xml:space="preserve"> </w:t>
      </w:r>
      <w:r>
        <w:t>días hábiles formulen sus alegatos por escrito. Cerrada la instrucción, la autoridad</w:t>
      </w:r>
      <w:r>
        <w:rPr>
          <w:spacing w:val="1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conozca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inconformidad</w:t>
      </w:r>
      <w:r>
        <w:rPr>
          <w:spacing w:val="-6"/>
        </w:rPr>
        <w:t xml:space="preserve"> </w:t>
      </w:r>
      <w:r>
        <w:t>dictará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resolución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término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quince</w:t>
      </w:r>
      <w:r>
        <w:rPr>
          <w:spacing w:val="-6"/>
        </w:rPr>
        <w:t xml:space="preserve"> </w:t>
      </w:r>
      <w:r>
        <w:t>días</w:t>
      </w:r>
      <w:r>
        <w:rPr>
          <w:spacing w:val="-64"/>
        </w:rPr>
        <w:t xml:space="preserve"> </w:t>
      </w:r>
      <w:r>
        <w:t>hábiles.</w:t>
      </w:r>
    </w:p>
    <w:p w14:paraId="100BA22B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958F608" w14:textId="77777777" w:rsidR="0011513E" w:rsidRDefault="00650348">
      <w:pPr>
        <w:ind w:left="122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156.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resolución</w:t>
      </w:r>
      <w:r>
        <w:rPr>
          <w:spacing w:val="-2"/>
          <w:sz w:val="24"/>
        </w:rPr>
        <w:t xml:space="preserve"> </w:t>
      </w:r>
      <w:r>
        <w:rPr>
          <w:sz w:val="24"/>
        </w:rPr>
        <w:t>contendrá:</w:t>
      </w:r>
    </w:p>
    <w:p w14:paraId="54E36367" w14:textId="77777777" w:rsidR="0011513E" w:rsidRDefault="00650348">
      <w:pPr>
        <w:pStyle w:val="Prrafodelista"/>
        <w:numPr>
          <w:ilvl w:val="0"/>
          <w:numId w:val="2"/>
        </w:numPr>
        <w:tabs>
          <w:tab w:val="left" w:pos="1202"/>
        </w:tabs>
        <w:spacing w:before="205" w:line="312" w:lineRule="auto"/>
        <w:ind w:left="1201" w:right="647"/>
        <w:jc w:val="both"/>
        <w:rPr>
          <w:sz w:val="24"/>
        </w:rPr>
      </w:pPr>
      <w:r>
        <w:rPr>
          <w:sz w:val="24"/>
        </w:rPr>
        <w:t>Los preceptos legales en que funde su competencia para resolver el</w:t>
      </w:r>
      <w:r>
        <w:rPr>
          <w:spacing w:val="1"/>
          <w:sz w:val="24"/>
        </w:rPr>
        <w:t xml:space="preserve"> </w:t>
      </w:r>
      <w:r>
        <w:rPr>
          <w:sz w:val="24"/>
        </w:rPr>
        <w:t>asunto;</w:t>
      </w:r>
    </w:p>
    <w:p w14:paraId="32693FBC" w14:textId="77777777" w:rsidR="0011513E" w:rsidRDefault="00650348">
      <w:pPr>
        <w:pStyle w:val="Prrafodelista"/>
        <w:numPr>
          <w:ilvl w:val="0"/>
          <w:numId w:val="2"/>
        </w:numPr>
        <w:tabs>
          <w:tab w:val="left" w:pos="1202"/>
        </w:tabs>
        <w:ind w:hanging="721"/>
        <w:jc w:val="both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fijación</w:t>
      </w:r>
      <w:r>
        <w:rPr>
          <w:spacing w:val="-1"/>
          <w:sz w:val="24"/>
        </w:rPr>
        <w:t xml:space="preserve"> </w:t>
      </w:r>
      <w:r>
        <w:rPr>
          <w:sz w:val="24"/>
        </w:rPr>
        <w:t>clara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precisa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acto</w:t>
      </w:r>
      <w:r>
        <w:rPr>
          <w:spacing w:val="-3"/>
          <w:sz w:val="24"/>
        </w:rPr>
        <w:t xml:space="preserve"> </w:t>
      </w:r>
      <w:r>
        <w:rPr>
          <w:sz w:val="24"/>
        </w:rPr>
        <w:t>impugnado;</w:t>
      </w:r>
    </w:p>
    <w:p w14:paraId="0ABED68F" w14:textId="77777777" w:rsidR="0011513E" w:rsidRDefault="00650348">
      <w:pPr>
        <w:pStyle w:val="Prrafodelista"/>
        <w:numPr>
          <w:ilvl w:val="0"/>
          <w:numId w:val="2"/>
        </w:numPr>
        <w:tabs>
          <w:tab w:val="left" w:pos="1202"/>
        </w:tabs>
        <w:spacing w:before="81" w:line="312" w:lineRule="auto"/>
        <w:ind w:left="1201" w:right="642"/>
        <w:jc w:val="both"/>
        <w:rPr>
          <w:sz w:val="24"/>
        </w:rPr>
      </w:pP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análisis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motivos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inconformidad,</w:t>
      </w:r>
      <w:r>
        <w:rPr>
          <w:spacing w:val="1"/>
          <w:sz w:val="24"/>
        </w:rPr>
        <w:t xml:space="preserve"> </w:t>
      </w:r>
      <w:r>
        <w:rPr>
          <w:sz w:val="24"/>
        </w:rPr>
        <w:t>impugnación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demás</w:t>
      </w:r>
      <w:r>
        <w:rPr>
          <w:spacing w:val="1"/>
          <w:sz w:val="24"/>
        </w:rPr>
        <w:t xml:space="preserve"> </w:t>
      </w:r>
      <w:r>
        <w:rPr>
          <w:sz w:val="24"/>
        </w:rPr>
        <w:t>razonamientos</w:t>
      </w:r>
      <w:r>
        <w:rPr>
          <w:spacing w:val="1"/>
          <w:sz w:val="24"/>
        </w:rPr>
        <w:t xml:space="preserve"> </w:t>
      </w:r>
      <w:r>
        <w:rPr>
          <w:sz w:val="24"/>
        </w:rPr>
        <w:t>expresados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convocante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persona</w:t>
      </w:r>
      <w:r>
        <w:rPr>
          <w:spacing w:val="1"/>
          <w:sz w:val="24"/>
        </w:rPr>
        <w:t xml:space="preserve"> </w:t>
      </w:r>
      <w:r>
        <w:rPr>
          <w:sz w:val="24"/>
        </w:rPr>
        <w:t>tercera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inte</w:t>
      </w:r>
      <w:r>
        <w:rPr>
          <w:spacing w:val="-1"/>
          <w:sz w:val="24"/>
        </w:rPr>
        <w:t>resada,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fin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resolver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controversia</w:t>
      </w:r>
      <w:r>
        <w:rPr>
          <w:spacing w:val="-14"/>
          <w:sz w:val="24"/>
        </w:rPr>
        <w:t xml:space="preserve"> </w:t>
      </w:r>
      <w:r>
        <w:rPr>
          <w:sz w:val="24"/>
        </w:rPr>
        <w:t>efectivamente</w:t>
      </w:r>
      <w:r>
        <w:rPr>
          <w:spacing w:val="-14"/>
          <w:sz w:val="24"/>
        </w:rPr>
        <w:t xml:space="preserve"> </w:t>
      </w:r>
      <w:r>
        <w:rPr>
          <w:sz w:val="24"/>
        </w:rPr>
        <w:t>planteada,</w:t>
      </w:r>
      <w:r>
        <w:rPr>
          <w:spacing w:val="-14"/>
          <w:sz w:val="24"/>
        </w:rPr>
        <w:t xml:space="preserve"> </w:t>
      </w:r>
      <w:r>
        <w:rPr>
          <w:sz w:val="24"/>
        </w:rPr>
        <w:t>pero</w:t>
      </w:r>
    </w:p>
    <w:p w14:paraId="5639D575" w14:textId="77777777" w:rsidR="0011513E" w:rsidRDefault="0011513E">
      <w:pPr>
        <w:spacing w:line="312" w:lineRule="auto"/>
        <w:jc w:val="both"/>
        <w:rPr>
          <w:sz w:val="24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03BEDB79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4BF66EFF" w14:textId="77777777" w:rsidR="0011513E" w:rsidRDefault="00650348">
      <w:pPr>
        <w:pStyle w:val="Textoindependiente"/>
        <w:spacing w:before="92" w:line="312" w:lineRule="auto"/>
        <w:ind w:left="1201" w:right="636"/>
      </w:pPr>
      <w:r>
        <w:t>no</w:t>
      </w:r>
      <w:r>
        <w:rPr>
          <w:spacing w:val="-17"/>
        </w:rPr>
        <w:t xml:space="preserve"> </w:t>
      </w:r>
      <w:r>
        <w:t>podrá</w:t>
      </w:r>
      <w:r>
        <w:rPr>
          <w:spacing w:val="-16"/>
        </w:rPr>
        <w:t xml:space="preserve"> </w:t>
      </w:r>
      <w:r>
        <w:t>pronunciarse</w:t>
      </w:r>
      <w:r>
        <w:rPr>
          <w:spacing w:val="-17"/>
        </w:rPr>
        <w:t xml:space="preserve"> </w:t>
      </w:r>
      <w:r>
        <w:t>sobre</w:t>
      </w:r>
      <w:r>
        <w:rPr>
          <w:spacing w:val="-14"/>
        </w:rPr>
        <w:t xml:space="preserve"> </w:t>
      </w:r>
      <w:r>
        <w:t>cuestiones</w:t>
      </w:r>
      <w:r>
        <w:rPr>
          <w:spacing w:val="-16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hayan</w:t>
      </w:r>
      <w:r>
        <w:rPr>
          <w:spacing w:val="-11"/>
        </w:rPr>
        <w:t xml:space="preserve"> </w:t>
      </w:r>
      <w:r>
        <w:t>sido</w:t>
      </w:r>
      <w:r>
        <w:rPr>
          <w:spacing w:val="-15"/>
        </w:rPr>
        <w:t xml:space="preserve"> </w:t>
      </w:r>
      <w:r>
        <w:t>expuestas</w:t>
      </w:r>
      <w:r>
        <w:rPr>
          <w:spacing w:val="-15"/>
        </w:rPr>
        <w:t xml:space="preserve"> </w:t>
      </w:r>
      <w:r>
        <w:t>por</w:t>
      </w:r>
      <w:r>
        <w:rPr>
          <w:spacing w:val="-6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promovente;</w:t>
      </w:r>
    </w:p>
    <w:p w14:paraId="480D15C3" w14:textId="77777777" w:rsidR="0011513E" w:rsidRDefault="00650348">
      <w:pPr>
        <w:pStyle w:val="Prrafodelista"/>
        <w:numPr>
          <w:ilvl w:val="0"/>
          <w:numId w:val="2"/>
        </w:numPr>
        <w:tabs>
          <w:tab w:val="left" w:pos="1202"/>
        </w:tabs>
        <w:spacing w:line="312" w:lineRule="auto"/>
        <w:ind w:left="1201" w:right="642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valoración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pruebas</w:t>
      </w:r>
      <w:r>
        <w:rPr>
          <w:spacing w:val="1"/>
          <w:sz w:val="24"/>
        </w:rPr>
        <w:t xml:space="preserve"> </w:t>
      </w:r>
      <w:r>
        <w:rPr>
          <w:sz w:val="24"/>
        </w:rPr>
        <w:t>admitidas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desahogadas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procedimiento;</w:t>
      </w:r>
    </w:p>
    <w:p w14:paraId="3908AD9C" w14:textId="77777777" w:rsidR="0011513E" w:rsidRDefault="00650348">
      <w:pPr>
        <w:pStyle w:val="Prrafodelista"/>
        <w:numPr>
          <w:ilvl w:val="0"/>
          <w:numId w:val="2"/>
        </w:numPr>
        <w:tabs>
          <w:tab w:val="left" w:pos="1202"/>
        </w:tabs>
        <w:ind w:hanging="721"/>
        <w:jc w:val="both"/>
        <w:rPr>
          <w:sz w:val="24"/>
        </w:rPr>
      </w:pP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consideraciones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fundamentos</w:t>
      </w:r>
      <w:r>
        <w:rPr>
          <w:spacing w:val="-1"/>
          <w:sz w:val="24"/>
        </w:rPr>
        <w:t xml:space="preserve"> </w:t>
      </w:r>
      <w:r>
        <w:rPr>
          <w:sz w:val="24"/>
        </w:rPr>
        <w:t>legales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apoye,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1CF9165C" w14:textId="77777777" w:rsidR="0011513E" w:rsidRDefault="00650348">
      <w:pPr>
        <w:pStyle w:val="Prrafodelista"/>
        <w:numPr>
          <w:ilvl w:val="0"/>
          <w:numId w:val="2"/>
        </w:numPr>
        <w:tabs>
          <w:tab w:val="left" w:pos="1202"/>
        </w:tabs>
        <w:spacing w:before="82" w:line="312" w:lineRule="auto"/>
        <w:ind w:left="1201" w:right="645"/>
        <w:jc w:val="both"/>
        <w:rPr>
          <w:sz w:val="24"/>
        </w:rPr>
      </w:pPr>
      <w:r>
        <w:rPr>
          <w:sz w:val="24"/>
        </w:rPr>
        <w:t>Los puntos resolutivos que expresen claramente sus alcances y efectos,</w:t>
      </w:r>
      <w:r>
        <w:rPr>
          <w:spacing w:val="-64"/>
          <w:sz w:val="24"/>
        </w:rPr>
        <w:t xml:space="preserve"> </w:t>
      </w:r>
      <w:r>
        <w:rPr>
          <w:sz w:val="24"/>
        </w:rPr>
        <w:t>en congruencia con la parte considerativa, fijando cuando proceda las</w:t>
      </w:r>
      <w:r>
        <w:rPr>
          <w:spacing w:val="1"/>
          <w:sz w:val="24"/>
        </w:rPr>
        <w:t xml:space="preserve"> </w:t>
      </w:r>
      <w:r>
        <w:rPr>
          <w:sz w:val="24"/>
        </w:rPr>
        <w:t>directrices para la reposición de actos decretados nulos o para la firma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contrato.</w:t>
      </w:r>
    </w:p>
    <w:p w14:paraId="1ADB955A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74FD4D92" w14:textId="77777777" w:rsidR="0011513E" w:rsidRDefault="00650348">
      <w:pPr>
        <w:ind w:left="122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157.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resolución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emita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autoridad</w:t>
      </w:r>
      <w:r>
        <w:rPr>
          <w:spacing w:val="-3"/>
          <w:sz w:val="24"/>
        </w:rPr>
        <w:t xml:space="preserve"> </w:t>
      </w:r>
      <w:r>
        <w:rPr>
          <w:sz w:val="24"/>
        </w:rPr>
        <w:t>podrá:</w:t>
      </w:r>
    </w:p>
    <w:p w14:paraId="3495DCDD" w14:textId="77777777" w:rsidR="0011513E" w:rsidRDefault="00650348">
      <w:pPr>
        <w:pStyle w:val="Prrafodelista"/>
        <w:numPr>
          <w:ilvl w:val="0"/>
          <w:numId w:val="1"/>
        </w:numPr>
        <w:tabs>
          <w:tab w:val="left" w:pos="1202"/>
        </w:tabs>
        <w:spacing w:before="202"/>
        <w:ind w:hanging="721"/>
        <w:jc w:val="both"/>
        <w:rPr>
          <w:sz w:val="24"/>
        </w:rPr>
      </w:pPr>
      <w:r>
        <w:rPr>
          <w:sz w:val="24"/>
        </w:rPr>
        <w:t>Sobreseer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instancia;</w:t>
      </w:r>
    </w:p>
    <w:p w14:paraId="7446E9D1" w14:textId="77777777" w:rsidR="0011513E" w:rsidRDefault="00650348">
      <w:pPr>
        <w:pStyle w:val="Prrafodelista"/>
        <w:numPr>
          <w:ilvl w:val="0"/>
          <w:numId w:val="1"/>
        </w:numPr>
        <w:tabs>
          <w:tab w:val="left" w:pos="1202"/>
        </w:tabs>
        <w:spacing w:before="84"/>
        <w:ind w:hanging="721"/>
        <w:jc w:val="both"/>
        <w:rPr>
          <w:sz w:val="24"/>
        </w:rPr>
      </w:pPr>
      <w:r>
        <w:rPr>
          <w:sz w:val="24"/>
        </w:rPr>
        <w:t>Declarar</w:t>
      </w:r>
      <w:r>
        <w:rPr>
          <w:spacing w:val="-2"/>
          <w:sz w:val="24"/>
        </w:rPr>
        <w:t xml:space="preserve"> </w:t>
      </w:r>
      <w:r>
        <w:rPr>
          <w:sz w:val="24"/>
        </w:rPr>
        <w:t>infundada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inconformidad;</w:t>
      </w:r>
    </w:p>
    <w:p w14:paraId="5F84E777" w14:textId="77777777" w:rsidR="0011513E" w:rsidRDefault="00650348">
      <w:pPr>
        <w:pStyle w:val="Prrafodelista"/>
        <w:numPr>
          <w:ilvl w:val="0"/>
          <w:numId w:val="1"/>
        </w:numPr>
        <w:tabs>
          <w:tab w:val="left" w:pos="1202"/>
        </w:tabs>
        <w:spacing w:before="81" w:line="312" w:lineRule="auto"/>
        <w:ind w:left="1201" w:right="643"/>
        <w:jc w:val="both"/>
        <w:rPr>
          <w:sz w:val="24"/>
        </w:rPr>
      </w:pPr>
      <w:r>
        <w:rPr>
          <w:sz w:val="24"/>
        </w:rPr>
        <w:t>Declarar que los motivos de inconformidad resultan inoperantes para</w:t>
      </w:r>
      <w:r>
        <w:rPr>
          <w:spacing w:val="1"/>
          <w:sz w:val="24"/>
        </w:rPr>
        <w:t xml:space="preserve"> </w:t>
      </w:r>
      <w:r>
        <w:rPr>
          <w:sz w:val="24"/>
        </w:rPr>
        <w:t>decretar la nulidad del acto impugnado, cuando las violaciones alegadas</w:t>
      </w:r>
      <w:r>
        <w:rPr>
          <w:spacing w:val="-64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resulten suficientes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afectar su contenido;</w:t>
      </w:r>
    </w:p>
    <w:p w14:paraId="08B0B9D8" w14:textId="77777777" w:rsidR="0011513E" w:rsidRDefault="00650348">
      <w:pPr>
        <w:pStyle w:val="Prrafodelista"/>
        <w:numPr>
          <w:ilvl w:val="0"/>
          <w:numId w:val="1"/>
        </w:numPr>
        <w:tabs>
          <w:tab w:val="left" w:pos="1202"/>
        </w:tabs>
        <w:spacing w:before="2"/>
        <w:ind w:hanging="721"/>
        <w:jc w:val="both"/>
        <w:rPr>
          <w:sz w:val="24"/>
        </w:rPr>
      </w:pPr>
      <w:r>
        <w:rPr>
          <w:sz w:val="24"/>
        </w:rPr>
        <w:t>Decretar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nulidad</w:t>
      </w:r>
      <w:r>
        <w:rPr>
          <w:spacing w:val="-2"/>
          <w:sz w:val="24"/>
        </w:rPr>
        <w:t xml:space="preserve"> </w:t>
      </w:r>
      <w:r>
        <w:rPr>
          <w:sz w:val="24"/>
        </w:rPr>
        <w:t>total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contratación;</w:t>
      </w:r>
    </w:p>
    <w:p w14:paraId="7ED63F60" w14:textId="77777777" w:rsidR="0011513E" w:rsidRDefault="00650348">
      <w:pPr>
        <w:pStyle w:val="Prrafodelista"/>
        <w:numPr>
          <w:ilvl w:val="0"/>
          <w:numId w:val="1"/>
        </w:numPr>
        <w:tabs>
          <w:tab w:val="left" w:pos="1202"/>
        </w:tabs>
        <w:spacing w:before="81" w:line="312" w:lineRule="auto"/>
        <w:ind w:left="1201" w:right="644"/>
        <w:jc w:val="both"/>
        <w:rPr>
          <w:sz w:val="24"/>
        </w:rPr>
      </w:pPr>
      <w:r>
        <w:rPr>
          <w:sz w:val="24"/>
        </w:rPr>
        <w:t>Decretar la nulidad del acto impugnado, para efectos de su reposición,</w:t>
      </w:r>
      <w:r>
        <w:rPr>
          <w:spacing w:val="1"/>
          <w:sz w:val="24"/>
        </w:rPr>
        <w:t xml:space="preserve"> </w:t>
      </w:r>
      <w:r>
        <w:rPr>
          <w:sz w:val="24"/>
        </w:rPr>
        <w:t>subsistiendo la validez del procedimiento o acto en la parte que no fue</w:t>
      </w:r>
      <w:r>
        <w:rPr>
          <w:spacing w:val="1"/>
          <w:sz w:val="24"/>
        </w:rPr>
        <w:t xml:space="preserve"> </w:t>
      </w:r>
      <w:r>
        <w:rPr>
          <w:sz w:val="24"/>
        </w:rPr>
        <w:t>materia</w:t>
      </w:r>
      <w:r>
        <w:rPr>
          <w:spacing w:val="-1"/>
          <w:sz w:val="24"/>
        </w:rPr>
        <w:t xml:space="preserve"> </w:t>
      </w:r>
      <w:r>
        <w:rPr>
          <w:sz w:val="24"/>
        </w:rPr>
        <w:t>de la declaratoria de</w:t>
      </w:r>
      <w:r>
        <w:rPr>
          <w:spacing w:val="-1"/>
          <w:sz w:val="24"/>
        </w:rPr>
        <w:t xml:space="preserve"> </w:t>
      </w:r>
      <w:r>
        <w:rPr>
          <w:sz w:val="24"/>
        </w:rPr>
        <w:t>nulidad, o</w:t>
      </w:r>
    </w:p>
    <w:p w14:paraId="7C4A30A5" w14:textId="77777777" w:rsidR="0011513E" w:rsidRDefault="00650348">
      <w:pPr>
        <w:pStyle w:val="Prrafodelista"/>
        <w:numPr>
          <w:ilvl w:val="0"/>
          <w:numId w:val="1"/>
        </w:numPr>
        <w:tabs>
          <w:tab w:val="left" w:pos="1202"/>
        </w:tabs>
        <w:spacing w:before="2" w:line="312" w:lineRule="auto"/>
        <w:ind w:left="1201" w:right="636"/>
        <w:jc w:val="both"/>
        <w:rPr>
          <w:sz w:val="24"/>
        </w:rPr>
      </w:pPr>
      <w:r>
        <w:rPr>
          <w:sz w:val="24"/>
        </w:rPr>
        <w:t>Ordenar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firma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contrato,</w:t>
      </w:r>
      <w:r>
        <w:rPr>
          <w:spacing w:val="1"/>
          <w:sz w:val="24"/>
        </w:rPr>
        <w:t xml:space="preserve"> </w:t>
      </w: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haya</w:t>
      </w:r>
      <w:r>
        <w:rPr>
          <w:spacing w:val="1"/>
          <w:sz w:val="24"/>
        </w:rPr>
        <w:t xml:space="preserve"> </w:t>
      </w:r>
      <w:r>
        <w:rPr>
          <w:sz w:val="24"/>
        </w:rPr>
        <w:t>resultado</w:t>
      </w:r>
      <w:r>
        <w:rPr>
          <w:spacing w:val="1"/>
          <w:sz w:val="24"/>
        </w:rPr>
        <w:t xml:space="preserve"> </w:t>
      </w:r>
      <w:r>
        <w:rPr>
          <w:sz w:val="24"/>
        </w:rPr>
        <w:t>fundada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inconfor</w:t>
      </w:r>
      <w:r>
        <w:rPr>
          <w:sz w:val="24"/>
        </w:rPr>
        <w:t>midad</w:t>
      </w:r>
      <w:r>
        <w:rPr>
          <w:spacing w:val="-1"/>
          <w:sz w:val="24"/>
        </w:rPr>
        <w:t xml:space="preserve"> </w:t>
      </w:r>
      <w:r>
        <w:rPr>
          <w:sz w:val="24"/>
        </w:rPr>
        <w:t>promovida.</w:t>
      </w:r>
    </w:p>
    <w:p w14:paraId="45392400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3C26E9CB" w14:textId="77777777" w:rsidR="0011513E" w:rsidRDefault="00650348">
      <w:pPr>
        <w:pStyle w:val="Textoindependiente"/>
        <w:spacing w:line="312" w:lineRule="auto"/>
        <w:ind w:left="122" w:right="638"/>
      </w:pPr>
      <w:r>
        <w:t>En los casos de las fracciones I y II de este artículo, cuando se determine que la</w:t>
      </w:r>
      <w:r>
        <w:rPr>
          <w:spacing w:val="1"/>
        </w:rPr>
        <w:t xml:space="preserve"> </w:t>
      </w:r>
      <w:r>
        <w:rPr>
          <w:spacing w:val="-1"/>
        </w:rPr>
        <w:t>inconformidad</w:t>
      </w:r>
      <w:r>
        <w:rPr>
          <w:spacing w:val="-13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promovió</w:t>
      </w:r>
      <w:r>
        <w:rPr>
          <w:spacing w:val="-13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propósito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retrasar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entorpecer</w:t>
      </w:r>
      <w:r>
        <w:rPr>
          <w:spacing w:val="-17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contratación,</w:t>
      </w:r>
      <w:r>
        <w:rPr>
          <w:spacing w:val="-64"/>
        </w:rPr>
        <w:t xml:space="preserve"> </w:t>
      </w:r>
      <w:r>
        <w:rPr>
          <w:spacing w:val="-1"/>
        </w:rPr>
        <w:t>se</w:t>
      </w:r>
      <w:r>
        <w:rPr>
          <w:spacing w:val="-14"/>
        </w:rPr>
        <w:t xml:space="preserve"> </w:t>
      </w:r>
      <w:r>
        <w:rPr>
          <w:spacing w:val="-1"/>
        </w:rPr>
        <w:t>sancionará</w:t>
      </w:r>
      <w:r>
        <w:rPr>
          <w:spacing w:val="-17"/>
        </w:rPr>
        <w:t xml:space="preserve"> </w:t>
      </w:r>
      <w:r>
        <w:rPr>
          <w:spacing w:val="-1"/>
        </w:rPr>
        <w:t>a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persona</w:t>
      </w:r>
      <w:r>
        <w:rPr>
          <w:spacing w:val="-13"/>
        </w:rPr>
        <w:t xml:space="preserve"> </w:t>
      </w:r>
      <w:r>
        <w:t>inconforme,</w:t>
      </w:r>
      <w:r>
        <w:rPr>
          <w:spacing w:val="-14"/>
        </w:rPr>
        <w:t xml:space="preserve"> </w:t>
      </w:r>
      <w:r>
        <w:t>previo</w:t>
      </w:r>
      <w:r>
        <w:rPr>
          <w:spacing w:val="-16"/>
        </w:rPr>
        <w:t xml:space="preserve"> </w:t>
      </w:r>
      <w:r>
        <w:t>procedimiento,</w:t>
      </w:r>
      <w:r>
        <w:rPr>
          <w:spacing w:val="-14"/>
        </w:rPr>
        <w:t xml:space="preserve"> </w:t>
      </w:r>
      <w:r>
        <w:t>con</w:t>
      </w:r>
      <w:r>
        <w:rPr>
          <w:spacing w:val="-16"/>
        </w:rPr>
        <w:t xml:space="preserve"> </w:t>
      </w:r>
      <w:r>
        <w:t>multa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términos</w:t>
      </w:r>
      <w:r>
        <w:rPr>
          <w:spacing w:val="-64"/>
        </w:rPr>
        <w:t xml:space="preserve"> </w:t>
      </w:r>
      <w:r>
        <w:t>de la presente Ley. Para ese efecto, podrá tomarse en consideración la conducta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licitantes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anteriores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inconformidad.</w:t>
      </w:r>
    </w:p>
    <w:p w14:paraId="3BE3E9C3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318BAF96" w14:textId="77777777" w:rsidR="0011513E" w:rsidRDefault="00650348">
      <w:pPr>
        <w:pStyle w:val="Textoindependiente"/>
        <w:spacing w:line="312" w:lineRule="auto"/>
        <w:ind w:left="122" w:right="641"/>
      </w:pPr>
      <w:r>
        <w:t>La resolución que ponga fin a la instancia de inconformidad o, en</w:t>
      </w:r>
      <w:r>
        <w:t xml:space="preserve"> su caso, a la</w:t>
      </w:r>
      <w:r>
        <w:rPr>
          <w:spacing w:val="1"/>
        </w:rPr>
        <w:t xml:space="preserve"> </w:t>
      </w:r>
      <w:r>
        <w:t>intervención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oficio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impugnarse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inconforme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tercera</w:t>
      </w:r>
      <w:r>
        <w:rPr>
          <w:spacing w:val="-64"/>
        </w:rPr>
        <w:t xml:space="preserve"> </w:t>
      </w:r>
      <w:r>
        <w:t>interesada, cuando proceda, ante el Tribunal en materia administrativa competente</w:t>
      </w:r>
      <w:r>
        <w:rPr>
          <w:spacing w:val="-64"/>
        </w:rPr>
        <w:t xml:space="preserve"> </w:t>
      </w:r>
      <w:r>
        <w:t>mediante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procedimiento</w:t>
      </w:r>
      <w:r>
        <w:rPr>
          <w:spacing w:val="-1"/>
        </w:rPr>
        <w:t xml:space="preserve"> </w:t>
      </w:r>
      <w:r>
        <w:t>contencioso</w:t>
      </w:r>
      <w:r>
        <w:rPr>
          <w:spacing w:val="-1"/>
        </w:rPr>
        <w:t xml:space="preserve"> </w:t>
      </w:r>
      <w:r>
        <w:t>respectivo.</w:t>
      </w:r>
    </w:p>
    <w:p w14:paraId="56DBEDD9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4E408E4D" w14:textId="77777777" w:rsidR="0011513E" w:rsidRDefault="0011513E">
      <w:pPr>
        <w:pStyle w:val="Textoindependiente"/>
        <w:jc w:val="left"/>
        <w:rPr>
          <w:sz w:val="20"/>
        </w:rPr>
      </w:pPr>
    </w:p>
    <w:p w14:paraId="1D9FEC1A" w14:textId="77777777" w:rsidR="0011513E" w:rsidRDefault="0011513E">
      <w:pPr>
        <w:pStyle w:val="Textoindependiente"/>
        <w:jc w:val="left"/>
        <w:rPr>
          <w:sz w:val="20"/>
        </w:rPr>
      </w:pPr>
    </w:p>
    <w:p w14:paraId="1B3169E7" w14:textId="77777777" w:rsidR="0011513E" w:rsidRDefault="0011513E">
      <w:pPr>
        <w:pStyle w:val="Textoindependiente"/>
        <w:spacing w:before="10"/>
        <w:jc w:val="left"/>
        <w:rPr>
          <w:sz w:val="19"/>
        </w:rPr>
      </w:pPr>
    </w:p>
    <w:p w14:paraId="51B88F32" w14:textId="77777777" w:rsidR="0011513E" w:rsidRDefault="00650348">
      <w:pPr>
        <w:pStyle w:val="Textoindependiente"/>
        <w:spacing w:before="93" w:line="312" w:lineRule="auto"/>
        <w:ind w:left="122" w:right="642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158.</w:t>
      </w:r>
      <w:r>
        <w:rPr>
          <w:rFonts w:ascii="Arial" w:hAnsi="Arial"/>
          <w:b/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convocante</w:t>
      </w:r>
      <w:r>
        <w:rPr>
          <w:spacing w:val="-6"/>
        </w:rPr>
        <w:t xml:space="preserve"> </w:t>
      </w:r>
      <w:r>
        <w:t>acatará</w:t>
      </w:r>
      <w:r>
        <w:rPr>
          <w:spacing w:val="-10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resolución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ponga</w:t>
      </w:r>
      <w:r>
        <w:rPr>
          <w:spacing w:val="-6"/>
        </w:rPr>
        <w:t xml:space="preserve"> </w:t>
      </w:r>
      <w:r>
        <w:t>fin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inconformidad</w:t>
      </w:r>
      <w:r>
        <w:rPr>
          <w:spacing w:val="-6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plazo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mayor</w:t>
      </w:r>
      <w:r>
        <w:rPr>
          <w:spacing w:val="-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seis</w:t>
      </w:r>
      <w:r>
        <w:rPr>
          <w:spacing w:val="-7"/>
        </w:rPr>
        <w:t xml:space="preserve"> </w:t>
      </w:r>
      <w:r>
        <w:t>días</w:t>
      </w:r>
      <w:r>
        <w:rPr>
          <w:spacing w:val="-6"/>
        </w:rPr>
        <w:t xml:space="preserve"> </w:t>
      </w:r>
      <w:r>
        <w:t>hábiles.</w:t>
      </w:r>
      <w:r>
        <w:rPr>
          <w:spacing w:val="-5"/>
        </w:rPr>
        <w:t xml:space="preserve"> </w:t>
      </w:r>
      <w:r>
        <w:t>Solo</w:t>
      </w:r>
      <w:r>
        <w:rPr>
          <w:spacing w:val="-5"/>
        </w:rPr>
        <w:t xml:space="preserve"> </w:t>
      </w:r>
      <w:r>
        <w:t>podrá</w:t>
      </w:r>
      <w:r>
        <w:rPr>
          <w:spacing w:val="-7"/>
        </w:rPr>
        <w:t xml:space="preserve"> </w:t>
      </w:r>
      <w:r>
        <w:t>suspenderse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ejecución</w:t>
      </w:r>
      <w:r>
        <w:rPr>
          <w:spacing w:val="-6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resoluciones mediante</w:t>
      </w:r>
      <w:r>
        <w:rPr>
          <w:spacing w:val="1"/>
        </w:rPr>
        <w:t xml:space="preserve"> </w:t>
      </w:r>
      <w:r>
        <w:t>determinación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administrativa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judicial</w:t>
      </w:r>
      <w:r>
        <w:rPr>
          <w:spacing w:val="1"/>
        </w:rPr>
        <w:t xml:space="preserve"> </w:t>
      </w:r>
      <w:r>
        <w:t>competente.</w:t>
      </w:r>
    </w:p>
    <w:p w14:paraId="305A478F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1277FCFD" w14:textId="77777777" w:rsidR="0011513E" w:rsidRDefault="00650348">
      <w:pPr>
        <w:pStyle w:val="Textoindependiente"/>
        <w:spacing w:line="312" w:lineRule="auto"/>
        <w:ind w:left="122" w:right="642"/>
      </w:pPr>
      <w:r>
        <w:t>La persona inconforme y la tercera interesada, dentro de los tres días hábiles</w:t>
      </w:r>
      <w:r>
        <w:rPr>
          <w:spacing w:val="1"/>
        </w:rPr>
        <w:t xml:space="preserve"> </w:t>
      </w:r>
      <w:r>
        <w:t>posteriores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tengan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haya</w:t>
      </w:r>
      <w:r>
        <w:rPr>
          <w:spacing w:val="1"/>
        </w:rPr>
        <w:t xml:space="preserve"> </w:t>
      </w:r>
      <w:r>
        <w:t>dado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convocante a la resolución, o bien que haya transcurrido el plazo legal para tal</w:t>
      </w:r>
      <w:r>
        <w:rPr>
          <w:spacing w:val="1"/>
        </w:rPr>
        <w:t xml:space="preserve"> </w:t>
      </w:r>
      <w:r>
        <w:t>efecto</w:t>
      </w:r>
      <w:r>
        <w:rPr>
          <w:spacing w:val="1"/>
        </w:rPr>
        <w:t xml:space="preserve"> </w:t>
      </w:r>
      <w:r>
        <w:t>y no</w:t>
      </w:r>
      <w:r>
        <w:rPr>
          <w:spacing w:val="1"/>
        </w:rPr>
        <w:t xml:space="preserve"> </w:t>
      </w:r>
      <w:r>
        <w:t>se haya acatado, podrán hacer del conocimiento de</w:t>
      </w:r>
      <w:r>
        <w:rPr>
          <w:spacing w:val="1"/>
        </w:rPr>
        <w:t xml:space="preserve"> </w:t>
      </w:r>
      <w:r>
        <w:t>la autoridad</w:t>
      </w:r>
      <w:r>
        <w:rPr>
          <w:spacing w:val="1"/>
        </w:rPr>
        <w:t xml:space="preserve"> </w:t>
      </w:r>
      <w:r>
        <w:t>resolutora, en vía incidental, la repetición, defectos, excesos u omisiones en que</w:t>
      </w:r>
      <w:r>
        <w:rPr>
          <w:spacing w:val="1"/>
        </w:rPr>
        <w:t xml:space="preserve"> </w:t>
      </w:r>
      <w:r>
        <w:t>haya</w:t>
      </w:r>
      <w:r>
        <w:rPr>
          <w:spacing w:val="-1"/>
        </w:rPr>
        <w:t xml:space="preserve"> </w:t>
      </w:r>
      <w:r>
        <w:t>incurrido</w:t>
      </w:r>
      <w:r>
        <w:rPr>
          <w:spacing w:val="1"/>
        </w:rPr>
        <w:t xml:space="preserve"> </w:t>
      </w:r>
      <w:r>
        <w:t>la</w:t>
      </w:r>
      <w:r>
        <w:t xml:space="preserve"> convocante.</w:t>
      </w:r>
    </w:p>
    <w:p w14:paraId="203126B1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8A6114C" w14:textId="77777777" w:rsidR="0011513E" w:rsidRDefault="00650348">
      <w:pPr>
        <w:pStyle w:val="Textoindependiente"/>
        <w:spacing w:line="312" w:lineRule="auto"/>
        <w:ind w:left="122" w:right="640"/>
      </w:pPr>
      <w:r>
        <w:t>Con</w:t>
      </w:r>
      <w:r>
        <w:rPr>
          <w:spacing w:val="-7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escrito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términos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párrafo</w:t>
      </w:r>
      <w:r>
        <w:rPr>
          <w:spacing w:val="-8"/>
        </w:rPr>
        <w:t xml:space="preserve"> </w:t>
      </w:r>
      <w:r>
        <w:t>anterior,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requerirá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convocante para que rinda un informe en el plazo de tres días hábiles y dará vista</w:t>
      </w:r>
      <w:r>
        <w:rPr>
          <w:spacing w:val="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persona</w:t>
      </w:r>
      <w:r>
        <w:rPr>
          <w:spacing w:val="-5"/>
        </w:rPr>
        <w:t xml:space="preserve"> </w:t>
      </w:r>
      <w:r>
        <w:t>tercera</w:t>
      </w:r>
      <w:r>
        <w:rPr>
          <w:spacing w:val="-6"/>
        </w:rPr>
        <w:t xml:space="preserve"> </w:t>
      </w:r>
      <w:r>
        <w:t>interesada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inconforme,</w:t>
      </w:r>
      <w:r>
        <w:rPr>
          <w:spacing w:val="-5"/>
        </w:rPr>
        <w:t xml:space="preserve"> </w:t>
      </w:r>
      <w:r>
        <w:t>según</w:t>
      </w:r>
      <w:r>
        <w:rPr>
          <w:spacing w:val="-6"/>
        </w:rPr>
        <w:t xml:space="preserve"> </w:t>
      </w:r>
      <w:r>
        <w:t>corresponda,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65"/>
        </w:rPr>
        <w:t xml:space="preserve"> </w:t>
      </w:r>
      <w:r>
        <w:t>mismo</w:t>
      </w:r>
      <w:r>
        <w:rPr>
          <w:spacing w:val="-1"/>
        </w:rPr>
        <w:t xml:space="preserve"> </w:t>
      </w:r>
      <w:r>
        <w:t>plazo</w:t>
      </w:r>
      <w:r>
        <w:rPr>
          <w:spacing w:val="-2"/>
        </w:rPr>
        <w:t xml:space="preserve"> </w:t>
      </w:r>
      <w:r>
        <w:t>manifieste lo que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interés</w:t>
      </w:r>
      <w:r>
        <w:rPr>
          <w:spacing w:val="-3"/>
        </w:rPr>
        <w:t xml:space="preserve"> </w:t>
      </w:r>
      <w:r>
        <w:t>convenga.</w:t>
      </w:r>
    </w:p>
    <w:p w14:paraId="35F23E8B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29561B3C" w14:textId="77777777" w:rsidR="0011513E" w:rsidRDefault="00650348">
      <w:pPr>
        <w:pStyle w:val="Textoindependiente"/>
        <w:spacing w:line="312" w:lineRule="auto"/>
        <w:ind w:left="122" w:right="638"/>
      </w:pPr>
      <w:r>
        <w:t>Si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acredita</w:t>
      </w:r>
      <w:r>
        <w:rPr>
          <w:spacing w:val="-2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resolución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fue</w:t>
      </w:r>
      <w:r>
        <w:rPr>
          <w:spacing w:val="-3"/>
        </w:rPr>
        <w:t xml:space="preserve"> </w:t>
      </w:r>
      <w:r>
        <w:t>cumplimentada</w:t>
      </w:r>
      <w:r>
        <w:rPr>
          <w:spacing w:val="-2"/>
        </w:rPr>
        <w:t xml:space="preserve"> </w:t>
      </w:r>
      <w:r>
        <w:t>según</w:t>
      </w:r>
      <w:r>
        <w:rPr>
          <w:spacing w:val="-2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directrices</w:t>
      </w:r>
      <w:r>
        <w:rPr>
          <w:spacing w:val="-2"/>
        </w:rPr>
        <w:t xml:space="preserve"> </w:t>
      </w:r>
      <w:r>
        <w:t>fijadas,</w:t>
      </w:r>
      <w:r>
        <w:rPr>
          <w:spacing w:val="-64"/>
        </w:rPr>
        <w:t xml:space="preserve"> </w:t>
      </w:r>
      <w:r>
        <w:t>la autoridad resolutora dejará insubsistente el acto respectivo, y ordenará a la</w:t>
      </w:r>
      <w:r>
        <w:rPr>
          <w:spacing w:val="1"/>
        </w:rPr>
        <w:t xml:space="preserve"> </w:t>
      </w:r>
      <w:r>
        <w:rPr>
          <w:spacing w:val="-1"/>
        </w:rPr>
        <w:t>convocante</w:t>
      </w:r>
      <w:r>
        <w:rPr>
          <w:spacing w:val="-13"/>
        </w:rPr>
        <w:t xml:space="preserve"> </w:t>
      </w:r>
      <w:r>
        <w:rPr>
          <w:spacing w:val="-1"/>
        </w:rPr>
        <w:t>su</w:t>
      </w:r>
      <w:r>
        <w:rPr>
          <w:spacing w:val="-14"/>
        </w:rPr>
        <w:t xml:space="preserve"> </w:t>
      </w:r>
      <w:r>
        <w:rPr>
          <w:spacing w:val="-1"/>
        </w:rPr>
        <w:t>reposición</w:t>
      </w:r>
      <w:r>
        <w:rPr>
          <w:spacing w:val="-14"/>
        </w:rPr>
        <w:t xml:space="preserve"> </w:t>
      </w:r>
      <w:r>
        <w:rPr>
          <w:spacing w:val="-1"/>
        </w:rPr>
        <w:t>en</w:t>
      </w:r>
      <w:r>
        <w:rPr>
          <w:spacing w:val="-14"/>
        </w:rPr>
        <w:t xml:space="preserve"> </w:t>
      </w:r>
      <w:r>
        <w:t>un</w:t>
      </w:r>
      <w:r>
        <w:rPr>
          <w:spacing w:val="-16"/>
        </w:rPr>
        <w:t xml:space="preserve"> </w:t>
      </w:r>
      <w:r>
        <w:t>plazo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tres</w:t>
      </w:r>
      <w:r>
        <w:rPr>
          <w:spacing w:val="-17"/>
        </w:rPr>
        <w:t xml:space="preserve"> </w:t>
      </w:r>
      <w:r>
        <w:t>días</w:t>
      </w:r>
      <w:r>
        <w:rPr>
          <w:spacing w:val="-14"/>
        </w:rPr>
        <w:t xml:space="preserve"> </w:t>
      </w:r>
      <w:r>
        <w:t>hábiles,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acuerdo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lo</w:t>
      </w:r>
      <w:r>
        <w:rPr>
          <w:spacing w:val="-14"/>
        </w:rPr>
        <w:t xml:space="preserve"> </w:t>
      </w:r>
      <w:r>
        <w:t>ordenado</w:t>
      </w:r>
      <w:r>
        <w:rPr>
          <w:spacing w:val="-6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resolución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puso</w:t>
      </w:r>
      <w:r>
        <w:rPr>
          <w:spacing w:val="-3"/>
        </w:rPr>
        <w:t xml:space="preserve"> </w:t>
      </w:r>
      <w:r>
        <w:t>fin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inconformidad.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resultare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hubo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omisión</w:t>
      </w:r>
      <w:r>
        <w:rPr>
          <w:spacing w:val="-65"/>
        </w:rPr>
        <w:t xml:space="preserve"> </w:t>
      </w:r>
      <w:r>
        <w:t>total,</w:t>
      </w:r>
      <w:r>
        <w:rPr>
          <w:spacing w:val="-1"/>
        </w:rPr>
        <w:t xml:space="preserve"> </w:t>
      </w:r>
      <w:r>
        <w:t>requerirá a la convocante el</w:t>
      </w:r>
      <w:r>
        <w:rPr>
          <w:spacing w:val="-4"/>
        </w:rPr>
        <w:t xml:space="preserve"> </w:t>
      </w:r>
      <w:r>
        <w:t>acatamiento inmediato.</w:t>
      </w:r>
    </w:p>
    <w:p w14:paraId="675FA43C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B2C9106" w14:textId="77777777" w:rsidR="0011513E" w:rsidRDefault="00650348">
      <w:pPr>
        <w:pStyle w:val="Textoindependiente"/>
        <w:spacing w:line="312" w:lineRule="auto"/>
        <w:ind w:left="122" w:right="635"/>
      </w:pPr>
      <w:r>
        <w:t>La</w:t>
      </w:r>
      <w:r>
        <w:rPr>
          <w:spacing w:val="-2"/>
        </w:rPr>
        <w:t xml:space="preserve"> </w:t>
      </w:r>
      <w:r>
        <w:t>resolución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ponga</w:t>
      </w:r>
      <w:r>
        <w:rPr>
          <w:spacing w:val="-2"/>
        </w:rPr>
        <w:t xml:space="preserve"> </w:t>
      </w:r>
      <w:r>
        <w:t>fin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incidente</w:t>
      </w:r>
      <w:r>
        <w:rPr>
          <w:spacing w:val="-2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artículo</w:t>
      </w:r>
      <w:r>
        <w:rPr>
          <w:spacing w:val="-3"/>
        </w:rPr>
        <w:t xml:space="preserve"> </w:t>
      </w:r>
      <w:r>
        <w:t>podrá</w:t>
      </w:r>
      <w:r>
        <w:rPr>
          <w:spacing w:val="-2"/>
        </w:rPr>
        <w:t xml:space="preserve"> </w:t>
      </w:r>
      <w:r>
        <w:t>impugnarse</w:t>
      </w:r>
      <w:r>
        <w:rPr>
          <w:spacing w:val="-64"/>
        </w:rPr>
        <w:t xml:space="preserve"> </w:t>
      </w:r>
      <w:r>
        <w:t>por la persona inconforme o tercera interesada, cuando proceda, ante el Tribunal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administrativa</w:t>
      </w:r>
      <w:r>
        <w:rPr>
          <w:spacing w:val="1"/>
        </w:rPr>
        <w:t xml:space="preserve"> </w:t>
      </w:r>
      <w:r>
        <w:t>compe</w:t>
      </w:r>
      <w:r>
        <w:t>tente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contencioso</w:t>
      </w:r>
      <w:r>
        <w:rPr>
          <w:spacing w:val="1"/>
        </w:rPr>
        <w:t xml:space="preserve"> </w:t>
      </w:r>
      <w:r>
        <w:t>respectivo.</w:t>
      </w:r>
    </w:p>
    <w:p w14:paraId="57C47D5A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809CE4C" w14:textId="77777777" w:rsidR="0011513E" w:rsidRDefault="00650348">
      <w:pPr>
        <w:pStyle w:val="Textoindependiente"/>
        <w:spacing w:line="312" w:lineRule="auto"/>
        <w:ind w:left="122" w:right="635"/>
      </w:pPr>
      <w:r>
        <w:t>El</w:t>
      </w:r>
      <w:r>
        <w:rPr>
          <w:spacing w:val="1"/>
        </w:rPr>
        <w:t xml:space="preserve"> </w:t>
      </w:r>
      <w:r>
        <w:t>desacato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convocantes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resoluciones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acuerdos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emita</w:t>
      </w:r>
      <w:r>
        <w:rPr>
          <w:spacing w:val="1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Secretaría para la Honestidad o el Órgano Interno de Control que corresponda, en</w:t>
      </w:r>
      <w:r>
        <w:rPr>
          <w:spacing w:val="1"/>
        </w:rPr>
        <w:t xml:space="preserve"> </w:t>
      </w:r>
      <w:r>
        <w:t>los procedimientos de inconformidad, será sancionado de acuerdo a lo previsto en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aplicable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materia de</w:t>
      </w:r>
      <w:r>
        <w:rPr>
          <w:spacing w:val="-1"/>
        </w:rPr>
        <w:t xml:space="preserve"> </w:t>
      </w:r>
      <w:r>
        <w:t>responsabilidades administrativas.</w:t>
      </w:r>
    </w:p>
    <w:p w14:paraId="1B3C02F7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684A90E6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0FA5B939" w14:textId="77777777" w:rsidR="0011513E" w:rsidRDefault="00650348">
      <w:pPr>
        <w:pStyle w:val="Textoindependiente"/>
        <w:spacing w:before="92" w:line="312" w:lineRule="auto"/>
        <w:ind w:left="122" w:right="640"/>
      </w:pPr>
      <w:r>
        <w:t xml:space="preserve">En los casos </w:t>
      </w:r>
      <w:r>
        <w:t>en que existan contratos derivados de los actos declarados nulos,</w:t>
      </w:r>
      <w:r>
        <w:rPr>
          <w:spacing w:val="1"/>
        </w:rPr>
        <w:t xml:space="preserve"> </w:t>
      </w:r>
      <w:r>
        <w:t>dichos acuerdos serán válidos y exigibles hasta en tanto se da cumplimiento a la</w:t>
      </w:r>
      <w:r>
        <w:rPr>
          <w:spacing w:val="1"/>
        </w:rPr>
        <w:t xml:space="preserve"> </w:t>
      </w:r>
      <w:r>
        <w:t>resolución, pero será necesario terminarlos anticipadamente cuando la reposición</w:t>
      </w:r>
      <w:r>
        <w:rPr>
          <w:spacing w:val="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actos</w:t>
      </w:r>
      <w:r>
        <w:rPr>
          <w:spacing w:val="-12"/>
        </w:rPr>
        <w:t xml:space="preserve"> </w:t>
      </w:r>
      <w:r>
        <w:t>implique</w:t>
      </w:r>
      <w:r>
        <w:rPr>
          <w:spacing w:val="-11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debe</w:t>
      </w:r>
      <w:r>
        <w:rPr>
          <w:spacing w:val="-8"/>
        </w:rPr>
        <w:t xml:space="preserve"> </w:t>
      </w:r>
      <w:r>
        <w:t>a</w:t>
      </w:r>
      <w:r>
        <w:t>djudicarse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licitante</w:t>
      </w:r>
      <w:r>
        <w:rPr>
          <w:spacing w:val="-10"/>
        </w:rPr>
        <w:t xml:space="preserve"> </w:t>
      </w:r>
      <w:r>
        <w:t>diverso,</w:t>
      </w:r>
      <w:r>
        <w:rPr>
          <w:spacing w:val="-11"/>
        </w:rPr>
        <w:t xml:space="preserve"> </w:t>
      </w:r>
      <w:r>
        <w:t>deba</w:t>
      </w:r>
      <w:r>
        <w:rPr>
          <w:spacing w:val="-10"/>
        </w:rPr>
        <w:t xml:space="preserve"> </w:t>
      </w:r>
      <w:r>
        <w:t>declararse</w:t>
      </w:r>
      <w:r>
        <w:rPr>
          <w:spacing w:val="-9"/>
        </w:rPr>
        <w:t xml:space="preserve"> </w:t>
      </w:r>
      <w:r>
        <w:t>desierto</w:t>
      </w:r>
      <w:r>
        <w:rPr>
          <w:spacing w:val="-65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procedimiento</w:t>
      </w:r>
      <w:r>
        <w:rPr>
          <w:spacing w:val="-1"/>
        </w:rPr>
        <w:t xml:space="preserve"> </w:t>
      </w:r>
      <w:r>
        <w:t>o se</w:t>
      </w:r>
      <w:r>
        <w:rPr>
          <w:spacing w:val="-4"/>
        </w:rPr>
        <w:t xml:space="preserve"> </w:t>
      </w:r>
      <w:r>
        <w:t>haya</w:t>
      </w:r>
      <w:r>
        <w:rPr>
          <w:spacing w:val="-2"/>
        </w:rPr>
        <w:t xml:space="preserve"> </w:t>
      </w:r>
      <w:r>
        <w:t>decretado su</w:t>
      </w:r>
      <w:r>
        <w:rPr>
          <w:spacing w:val="-1"/>
        </w:rPr>
        <w:t xml:space="preserve"> </w:t>
      </w:r>
      <w:r>
        <w:t>nulidad</w:t>
      </w:r>
      <w:r>
        <w:rPr>
          <w:spacing w:val="-3"/>
        </w:rPr>
        <w:t xml:space="preserve"> </w:t>
      </w:r>
      <w:r>
        <w:t>total.</w:t>
      </w:r>
    </w:p>
    <w:p w14:paraId="63BF883C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5DA5F68" w14:textId="77777777" w:rsidR="0011513E" w:rsidRDefault="00650348">
      <w:pPr>
        <w:pStyle w:val="Textoindependiente"/>
        <w:spacing w:line="312" w:lineRule="auto"/>
        <w:ind w:left="122" w:right="635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159.</w:t>
      </w:r>
      <w:r>
        <w:rPr>
          <w:rFonts w:ascii="Arial" w:hAnsi="Arial"/>
          <w:b/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conozca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Honestidad o el Órgano Interno de Control que corresponda, derivada del ejercicio</w:t>
      </w:r>
      <w:r>
        <w:rPr>
          <w:spacing w:val="-64"/>
        </w:rPr>
        <w:t xml:space="preserve"> </w:t>
      </w:r>
      <w:r>
        <w:t>de sus facultades de verificación, podrá realizar intervenciones de oficio a fin de</w:t>
      </w:r>
      <w:r>
        <w:rPr>
          <w:spacing w:val="1"/>
        </w:rPr>
        <w:t xml:space="preserve"> </w:t>
      </w:r>
      <w:r>
        <w:t>revisar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legalidad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actos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 refiere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148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 Ley.</w:t>
      </w:r>
    </w:p>
    <w:p w14:paraId="658AEB0D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D683C7F" w14:textId="77777777" w:rsidR="0011513E" w:rsidRDefault="00650348">
      <w:pPr>
        <w:pStyle w:val="Textoindependiente"/>
        <w:spacing w:line="312" w:lineRule="auto"/>
        <w:ind w:left="122" w:right="645"/>
      </w:pPr>
      <w:r>
        <w:t>El inicio del procedimiento de intervención de oficio será mediante el pliego de</w:t>
      </w:r>
      <w:r>
        <w:rPr>
          <w:spacing w:val="1"/>
        </w:rPr>
        <w:t xml:space="preserve"> </w:t>
      </w:r>
      <w:r>
        <w:t>observaciones,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Honestidad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órgano</w:t>
      </w:r>
      <w:r>
        <w:rPr>
          <w:spacing w:val="1"/>
        </w:rPr>
        <w:t xml:space="preserve"> </w:t>
      </w:r>
      <w:r>
        <w:t>correspondiente</w:t>
      </w:r>
      <w:r>
        <w:rPr>
          <w:spacing w:val="1"/>
        </w:rPr>
        <w:t xml:space="preserve"> </w:t>
      </w:r>
      <w:r>
        <w:t>señalará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precisión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posibles</w:t>
      </w:r>
      <w:r>
        <w:rPr>
          <w:spacing w:val="1"/>
        </w:rPr>
        <w:t xml:space="preserve"> </w:t>
      </w:r>
      <w:r>
        <w:t>irregularidades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adviertan</w:t>
      </w:r>
      <w:r>
        <w:rPr>
          <w:spacing w:val="-1"/>
        </w:rPr>
        <w:t xml:space="preserve"> </w:t>
      </w:r>
      <w:r>
        <w:t>en el</w:t>
      </w:r>
      <w:r>
        <w:rPr>
          <w:spacing w:val="-3"/>
        </w:rPr>
        <w:t xml:space="preserve"> </w:t>
      </w:r>
      <w:r>
        <w:t>acto</w:t>
      </w:r>
      <w:r>
        <w:rPr>
          <w:spacing w:val="-1"/>
        </w:rPr>
        <w:t xml:space="preserve"> </w:t>
      </w:r>
      <w:r>
        <w:t>motivo de intervención.</w:t>
      </w:r>
    </w:p>
    <w:p w14:paraId="42E5A7C2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7F618C39" w14:textId="77777777" w:rsidR="0011513E" w:rsidRDefault="00650348">
      <w:pPr>
        <w:pStyle w:val="Textoindependiente"/>
        <w:spacing w:line="312" w:lineRule="auto"/>
        <w:ind w:left="122" w:right="635"/>
      </w:pPr>
      <w:r>
        <w:t>De</w:t>
      </w:r>
      <w:r>
        <w:rPr>
          <w:spacing w:val="1"/>
        </w:rPr>
        <w:t xml:space="preserve"> </w:t>
      </w:r>
      <w:r>
        <w:t>estimarlo</w:t>
      </w:r>
      <w:r>
        <w:rPr>
          <w:spacing w:val="1"/>
        </w:rPr>
        <w:t xml:space="preserve"> </w:t>
      </w:r>
      <w:r>
        <w:t>procedente,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decretarse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suspensión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actos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1"/>
        </w:rPr>
        <w:t>procedimiento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contratación</w:t>
      </w:r>
      <w:r>
        <w:rPr>
          <w:spacing w:val="-14"/>
        </w:rPr>
        <w:t xml:space="preserve"> </w:t>
      </w:r>
      <w:r>
        <w:rPr>
          <w:spacing w:val="-1"/>
        </w:rPr>
        <w:t>y</w:t>
      </w:r>
      <w:r>
        <w:rPr>
          <w:spacing w:val="-14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este</w:t>
      </w:r>
      <w:r>
        <w:rPr>
          <w:spacing w:val="-14"/>
        </w:rPr>
        <w:t xml:space="preserve"> </w:t>
      </w:r>
      <w:r>
        <w:t>deriven,</w:t>
      </w:r>
      <w:r>
        <w:rPr>
          <w:spacing w:val="-14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términos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</w:t>
      </w:r>
      <w:r>
        <w:rPr>
          <w:spacing w:val="-14"/>
        </w:rPr>
        <w:t xml:space="preserve"> </w:t>
      </w:r>
      <w:r>
        <w:t>dispuesto</w:t>
      </w:r>
      <w:r>
        <w:rPr>
          <w:spacing w:val="-6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último párrafo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153 de</w:t>
      </w:r>
      <w:r>
        <w:rPr>
          <w:spacing w:val="-1"/>
        </w:rPr>
        <w:t xml:space="preserve"> </w:t>
      </w:r>
      <w:r>
        <w:t>esta Ley.</w:t>
      </w:r>
    </w:p>
    <w:p w14:paraId="5C4D633D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1FE4F0CE" w14:textId="77777777" w:rsidR="0011513E" w:rsidRDefault="00650348">
      <w:pPr>
        <w:pStyle w:val="Textoindependiente"/>
        <w:spacing w:line="312" w:lineRule="auto"/>
        <w:ind w:left="122" w:right="641"/>
      </w:pPr>
      <w:r>
        <w:t>Resulta aplicable al procedimiento de intervención de oficio, en lo conducente, las</w:t>
      </w:r>
      <w:r>
        <w:rPr>
          <w:spacing w:val="1"/>
        </w:rPr>
        <w:t xml:space="preserve"> </w:t>
      </w:r>
      <w:r>
        <w:t>disposiciones</w:t>
      </w:r>
      <w:r>
        <w:rPr>
          <w:spacing w:val="-13"/>
        </w:rPr>
        <w:t xml:space="preserve"> </w:t>
      </w:r>
      <w:r>
        <w:t>previstas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esta</w:t>
      </w:r>
      <w:r>
        <w:rPr>
          <w:spacing w:val="-13"/>
        </w:rPr>
        <w:t xml:space="preserve"> </w:t>
      </w:r>
      <w:r>
        <w:t>Ley</w:t>
      </w:r>
      <w:r>
        <w:rPr>
          <w:spacing w:val="-15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trámite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resolución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inconformidades.</w:t>
      </w:r>
    </w:p>
    <w:p w14:paraId="2CF6D9EA" w14:textId="77777777" w:rsidR="0011513E" w:rsidRDefault="0011513E">
      <w:pPr>
        <w:pStyle w:val="Textoindependiente"/>
        <w:spacing w:before="4"/>
        <w:jc w:val="left"/>
        <w:rPr>
          <w:sz w:val="38"/>
        </w:rPr>
      </w:pPr>
    </w:p>
    <w:p w14:paraId="1512C000" w14:textId="77777777" w:rsidR="0011513E" w:rsidRDefault="00650348">
      <w:pPr>
        <w:pStyle w:val="Ttulo1"/>
        <w:spacing w:before="1" w:line="312" w:lineRule="auto"/>
        <w:ind w:left="3266" w:right="3786" w:hanging="2"/>
      </w:pPr>
      <w:r>
        <w:t>CAPÍTULO SEGUNDO</w:t>
      </w:r>
      <w:r>
        <w:rPr>
          <w:spacing w:val="-6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CONCILIACIÓN</w:t>
      </w:r>
    </w:p>
    <w:p w14:paraId="0B5C7940" w14:textId="77777777" w:rsidR="0011513E" w:rsidRDefault="0011513E">
      <w:pPr>
        <w:pStyle w:val="Textoindependiente"/>
        <w:spacing w:before="2"/>
        <w:jc w:val="left"/>
        <w:rPr>
          <w:rFonts w:ascii="Arial"/>
          <w:b/>
        </w:rPr>
      </w:pPr>
    </w:p>
    <w:p w14:paraId="75A43708" w14:textId="77777777" w:rsidR="0011513E" w:rsidRDefault="00650348">
      <w:pPr>
        <w:pStyle w:val="Textoindependiente"/>
        <w:spacing w:line="312" w:lineRule="auto"/>
        <w:ind w:left="122" w:right="644"/>
      </w:pPr>
      <w:r>
        <w:rPr>
          <w:rFonts w:ascii="Arial" w:hAnsi="Arial"/>
          <w:b/>
        </w:rPr>
        <w:t xml:space="preserve">Artículo 160. </w:t>
      </w:r>
      <w:r>
        <w:t>En cualquier momento las o los prov</w:t>
      </w:r>
      <w:r>
        <w:t>eedores o los entes públicos</w:t>
      </w:r>
      <w:r>
        <w:rPr>
          <w:spacing w:val="1"/>
        </w:rPr>
        <w:t xml:space="preserve"> </w:t>
      </w:r>
      <w:r>
        <w:t>podrán presentar ante la Secretaría para la Honestidad o el Órgano Interno de</w:t>
      </w:r>
      <w:r>
        <w:rPr>
          <w:spacing w:val="1"/>
        </w:rPr>
        <w:t xml:space="preserve"> </w:t>
      </w:r>
      <w:r>
        <w:t>Control</w:t>
      </w:r>
      <w:r>
        <w:rPr>
          <w:spacing w:val="-15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corresponda,</w:t>
      </w:r>
      <w:r>
        <w:rPr>
          <w:spacing w:val="-13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conciliación,</w:t>
      </w:r>
      <w:r>
        <w:rPr>
          <w:spacing w:val="-13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desavenencias</w:t>
      </w:r>
      <w:r>
        <w:rPr>
          <w:spacing w:val="-14"/>
        </w:rPr>
        <w:t xml:space="preserve"> </w:t>
      </w:r>
      <w:r>
        <w:t>derivadas</w:t>
      </w:r>
      <w:r>
        <w:rPr>
          <w:spacing w:val="-14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 los contratos</w:t>
      </w:r>
      <w:r>
        <w:rPr>
          <w:spacing w:val="1"/>
        </w:rPr>
        <w:t xml:space="preserve"> </w:t>
      </w:r>
      <w:r>
        <w:t>o pedidos.</w:t>
      </w:r>
    </w:p>
    <w:p w14:paraId="37E0233F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2CB4ECBF" w14:textId="77777777" w:rsidR="0011513E" w:rsidRDefault="00650348">
      <w:pPr>
        <w:pStyle w:val="Textoindependiente"/>
        <w:spacing w:line="312" w:lineRule="auto"/>
        <w:ind w:left="122" w:right="641"/>
      </w:pPr>
      <w:r>
        <w:t>Una</w:t>
      </w:r>
      <w:r>
        <w:rPr>
          <w:spacing w:val="-11"/>
        </w:rPr>
        <w:t xml:space="preserve"> </w:t>
      </w:r>
      <w:r>
        <w:t>vez</w:t>
      </w:r>
      <w:r>
        <w:rPr>
          <w:spacing w:val="-12"/>
        </w:rPr>
        <w:t xml:space="preserve"> </w:t>
      </w:r>
      <w:r>
        <w:t>recibida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solicitud</w:t>
      </w:r>
      <w:r>
        <w:rPr>
          <w:spacing w:val="-12"/>
        </w:rPr>
        <w:t xml:space="preserve"> </w:t>
      </w:r>
      <w:r>
        <w:t>respectiva,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Secretaría</w:t>
      </w:r>
      <w:r>
        <w:rPr>
          <w:spacing w:val="-14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Honestidad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órgano</w:t>
      </w:r>
      <w:r>
        <w:rPr>
          <w:spacing w:val="-64"/>
        </w:rPr>
        <w:t xml:space="preserve"> </w:t>
      </w:r>
      <w:r>
        <w:t>correspondiente</w:t>
      </w:r>
      <w:r>
        <w:rPr>
          <w:spacing w:val="36"/>
        </w:rPr>
        <w:t xml:space="preserve"> </w:t>
      </w:r>
      <w:r>
        <w:t>señalará</w:t>
      </w:r>
      <w:r>
        <w:rPr>
          <w:spacing w:val="36"/>
        </w:rPr>
        <w:t xml:space="preserve"> </w:t>
      </w:r>
      <w:r>
        <w:t>día</w:t>
      </w:r>
      <w:r>
        <w:rPr>
          <w:spacing w:val="37"/>
        </w:rPr>
        <w:t xml:space="preserve"> </w:t>
      </w:r>
      <w:r>
        <w:t>y</w:t>
      </w:r>
      <w:r>
        <w:rPr>
          <w:spacing w:val="37"/>
        </w:rPr>
        <w:t xml:space="preserve"> </w:t>
      </w:r>
      <w:r>
        <w:t>hora</w:t>
      </w:r>
      <w:r>
        <w:rPr>
          <w:spacing w:val="36"/>
        </w:rPr>
        <w:t xml:space="preserve"> </w:t>
      </w:r>
      <w:r>
        <w:t>para</w:t>
      </w:r>
      <w:r>
        <w:rPr>
          <w:spacing w:val="34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t>tenga</w:t>
      </w:r>
      <w:r>
        <w:rPr>
          <w:spacing w:val="36"/>
        </w:rPr>
        <w:t xml:space="preserve"> </w:t>
      </w:r>
      <w:r>
        <w:t>verificativo</w:t>
      </w:r>
      <w:r>
        <w:rPr>
          <w:spacing w:val="36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audiencia</w:t>
      </w:r>
      <w:r>
        <w:rPr>
          <w:spacing w:val="36"/>
        </w:rPr>
        <w:t xml:space="preserve"> </w:t>
      </w:r>
      <w:r>
        <w:t>de</w:t>
      </w:r>
    </w:p>
    <w:p w14:paraId="33EB3274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60FB6887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27E5DB76" w14:textId="77777777" w:rsidR="0011513E" w:rsidRDefault="00650348">
      <w:pPr>
        <w:pStyle w:val="Textoindependiente"/>
        <w:spacing w:before="92" w:line="312" w:lineRule="auto"/>
        <w:ind w:left="122" w:right="636"/>
      </w:pPr>
      <w:r>
        <w:t>conciliación y citará a las partes. Dicha audiencia se deberá iniciar dentro de los</w:t>
      </w:r>
      <w:r>
        <w:rPr>
          <w:spacing w:val="1"/>
        </w:rPr>
        <w:t xml:space="preserve"> </w:t>
      </w:r>
      <w:r>
        <w:t>quince</w:t>
      </w:r>
      <w:r>
        <w:rPr>
          <w:spacing w:val="-2"/>
        </w:rPr>
        <w:t xml:space="preserve"> </w:t>
      </w:r>
      <w:r>
        <w:t>día</w:t>
      </w:r>
      <w:r>
        <w:t>s</w:t>
      </w:r>
      <w:r>
        <w:rPr>
          <w:spacing w:val="-4"/>
        </w:rPr>
        <w:t xml:space="preserve"> </w:t>
      </w:r>
      <w:r>
        <w:t>hábiles siguientes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recepción de</w:t>
      </w:r>
      <w:r>
        <w:rPr>
          <w:spacing w:val="-1"/>
        </w:rPr>
        <w:t xml:space="preserve"> </w:t>
      </w:r>
      <w:r>
        <w:t>la solicitud.</w:t>
      </w:r>
    </w:p>
    <w:p w14:paraId="3820FE3B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64C5F865" w14:textId="77777777" w:rsidR="0011513E" w:rsidRDefault="00650348">
      <w:pPr>
        <w:pStyle w:val="Textoindependiente"/>
        <w:spacing w:line="312" w:lineRule="auto"/>
        <w:ind w:left="122" w:right="640"/>
      </w:pPr>
      <w:r>
        <w:t>La</w:t>
      </w:r>
      <w:r>
        <w:rPr>
          <w:spacing w:val="-4"/>
        </w:rPr>
        <w:t xml:space="preserve"> </w:t>
      </w:r>
      <w:r>
        <w:t>asistencia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audiencia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conciliación</w:t>
      </w:r>
      <w:r>
        <w:rPr>
          <w:spacing w:val="-2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obligatoria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ambas</w:t>
      </w:r>
      <w:r>
        <w:rPr>
          <w:spacing w:val="-5"/>
        </w:rPr>
        <w:t xml:space="preserve"> </w:t>
      </w:r>
      <w:r>
        <w:t>partes,</w:t>
      </w:r>
      <w:r>
        <w:rPr>
          <w:spacing w:val="-4"/>
        </w:rPr>
        <w:t xml:space="preserve"> </w:t>
      </w:r>
      <w:r>
        <w:t>por</w:t>
      </w:r>
      <w:r>
        <w:rPr>
          <w:spacing w:val="-6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inasistencia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solicitante,</w:t>
      </w:r>
      <w:r>
        <w:rPr>
          <w:spacing w:val="-6"/>
        </w:rPr>
        <w:t xml:space="preserve"> </w:t>
      </w:r>
      <w:r>
        <w:t>traerá</w:t>
      </w:r>
      <w:r>
        <w:rPr>
          <w:spacing w:val="-4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consecuencia</w:t>
      </w:r>
      <w:r>
        <w:rPr>
          <w:spacing w:val="-4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no</w:t>
      </w:r>
      <w:r>
        <w:rPr>
          <w:spacing w:val="-64"/>
        </w:rPr>
        <w:t xml:space="preserve"> </w:t>
      </w:r>
      <w:r>
        <w:t>presentada</w:t>
      </w:r>
      <w:r>
        <w:rPr>
          <w:spacing w:val="-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solicitud.</w:t>
      </w:r>
    </w:p>
    <w:p w14:paraId="19D7282A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6E2C9531" w14:textId="77777777" w:rsidR="0011513E" w:rsidRDefault="00650348">
      <w:pPr>
        <w:pStyle w:val="Textoindependiente"/>
        <w:spacing w:before="1" w:line="312" w:lineRule="auto"/>
        <w:ind w:left="122" w:right="641"/>
      </w:pPr>
      <w:r>
        <w:rPr>
          <w:rFonts w:ascii="Arial" w:hAnsi="Arial"/>
          <w:b/>
        </w:rPr>
        <w:t xml:space="preserve">Artículo 161. </w:t>
      </w:r>
      <w:r>
        <w:t>En la audiencia de conciliación, la Secretaría para la Honestidad o el</w:t>
      </w:r>
      <w:r>
        <w:rPr>
          <w:spacing w:val="-64"/>
        </w:rPr>
        <w:t xml:space="preserve"> </w:t>
      </w:r>
      <w:r>
        <w:t>Órgano</w:t>
      </w:r>
      <w:r>
        <w:rPr>
          <w:spacing w:val="1"/>
        </w:rPr>
        <w:t xml:space="preserve"> </w:t>
      </w:r>
      <w:r>
        <w:t>Interno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corresponda,</w:t>
      </w:r>
      <w:r>
        <w:rPr>
          <w:spacing w:val="1"/>
        </w:rPr>
        <w:t xml:space="preserve"> </w:t>
      </w:r>
      <w:r>
        <w:t>tomando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hechos</w:t>
      </w:r>
      <w:r>
        <w:rPr>
          <w:spacing w:val="1"/>
        </w:rPr>
        <w:t xml:space="preserve"> </w:t>
      </w:r>
      <w:r>
        <w:t>manifestados en la solicitud y los argumentos que hiciere valer el ente público</w:t>
      </w:r>
      <w:r>
        <w:rPr>
          <w:spacing w:val="1"/>
        </w:rPr>
        <w:t xml:space="preserve"> </w:t>
      </w:r>
      <w:r>
        <w:t>respect</w:t>
      </w:r>
      <w:r>
        <w:t>ivo, determinará los elementos comunes y los puntos de controversia y</w:t>
      </w:r>
      <w:r>
        <w:rPr>
          <w:spacing w:val="1"/>
        </w:rPr>
        <w:t xml:space="preserve"> </w:t>
      </w:r>
      <w:r>
        <w:t>exhortará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partes</w:t>
      </w:r>
      <w:r>
        <w:rPr>
          <w:spacing w:val="-7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conciliar</w:t>
      </w:r>
      <w:r>
        <w:rPr>
          <w:spacing w:val="-2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t>intereses,</w:t>
      </w:r>
      <w:r>
        <w:rPr>
          <w:spacing w:val="-2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disposiciones</w:t>
      </w:r>
      <w:r>
        <w:rPr>
          <w:spacing w:val="-4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Ley, sin prejuzgar</w:t>
      </w:r>
      <w:r>
        <w:rPr>
          <w:spacing w:val="-4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el conflicto planteado.</w:t>
      </w:r>
    </w:p>
    <w:p w14:paraId="3F647302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0B9CF776" w14:textId="77777777" w:rsidR="0011513E" w:rsidRDefault="00650348">
      <w:pPr>
        <w:pStyle w:val="Textoindependiente"/>
        <w:spacing w:line="312" w:lineRule="auto"/>
        <w:ind w:left="122" w:right="636"/>
      </w:pPr>
      <w:r>
        <w:rPr>
          <w:rFonts w:ascii="Arial" w:hAnsi="Arial"/>
          <w:b/>
        </w:rPr>
        <w:t xml:space="preserve">Artículo 162. </w:t>
      </w:r>
      <w:r>
        <w:t>En el supuesto de que las partes lleguen a un acuerdo durante la</w:t>
      </w:r>
      <w:r>
        <w:rPr>
          <w:spacing w:val="1"/>
        </w:rPr>
        <w:t xml:space="preserve"> </w:t>
      </w:r>
      <w:r>
        <w:t>conciliación,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convenio</w:t>
      </w:r>
      <w:r>
        <w:rPr>
          <w:spacing w:val="-4"/>
        </w:rPr>
        <w:t xml:space="preserve"> </w:t>
      </w:r>
      <w:r>
        <w:t>respectivo</w:t>
      </w:r>
      <w:r>
        <w:rPr>
          <w:spacing w:val="-6"/>
        </w:rPr>
        <w:t xml:space="preserve"> </w:t>
      </w:r>
      <w:r>
        <w:t>obligará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mismas,</w:t>
      </w:r>
      <w:r>
        <w:rPr>
          <w:spacing w:val="-4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cumplimiento</w:t>
      </w:r>
      <w:r>
        <w:rPr>
          <w:spacing w:val="-6"/>
        </w:rPr>
        <w:t xml:space="preserve"> </w:t>
      </w:r>
      <w:r>
        <w:t>podrá</w:t>
      </w:r>
      <w:r>
        <w:rPr>
          <w:spacing w:val="-64"/>
        </w:rPr>
        <w:t xml:space="preserve"> </w:t>
      </w:r>
      <w:r>
        <w:t>ser</w:t>
      </w:r>
      <w:r>
        <w:rPr>
          <w:spacing w:val="-13"/>
        </w:rPr>
        <w:t xml:space="preserve"> </w:t>
      </w:r>
      <w:r>
        <w:t>demandado</w:t>
      </w:r>
      <w:r>
        <w:rPr>
          <w:spacing w:val="-14"/>
        </w:rPr>
        <w:t xml:space="preserve"> </w:t>
      </w:r>
      <w:r>
        <w:t>ante</w:t>
      </w:r>
      <w:r>
        <w:rPr>
          <w:spacing w:val="-13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Tribunal</w:t>
      </w:r>
      <w:r>
        <w:rPr>
          <w:spacing w:val="-14"/>
        </w:rPr>
        <w:t xml:space="preserve"> </w:t>
      </w:r>
      <w:r>
        <w:t>competente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materia</w:t>
      </w:r>
      <w:r>
        <w:rPr>
          <w:spacing w:val="-11"/>
        </w:rPr>
        <w:t xml:space="preserve"> </w:t>
      </w:r>
      <w:r>
        <w:t>Administrativa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Estado,</w:t>
      </w:r>
      <w:r>
        <w:rPr>
          <w:spacing w:val="-64"/>
        </w:rPr>
        <w:t xml:space="preserve"> </w:t>
      </w:r>
      <w:r>
        <w:rPr>
          <w:spacing w:val="-1"/>
        </w:rPr>
        <w:t>mediante</w:t>
      </w:r>
      <w:r>
        <w:rPr>
          <w:spacing w:val="-15"/>
        </w:rPr>
        <w:t xml:space="preserve"> </w:t>
      </w:r>
      <w:r>
        <w:rPr>
          <w:spacing w:val="-1"/>
        </w:rPr>
        <w:t>el</w:t>
      </w:r>
      <w:r>
        <w:rPr>
          <w:spacing w:val="-16"/>
        </w:rPr>
        <w:t xml:space="preserve"> </w:t>
      </w:r>
      <w:r>
        <w:rPr>
          <w:spacing w:val="-1"/>
        </w:rPr>
        <w:t>procedimiento</w:t>
      </w:r>
      <w:r>
        <w:rPr>
          <w:spacing w:val="-15"/>
        </w:rPr>
        <w:t xml:space="preserve"> </w:t>
      </w:r>
      <w:r>
        <w:t>contencioso</w:t>
      </w:r>
      <w:r>
        <w:rPr>
          <w:spacing w:val="-15"/>
        </w:rPr>
        <w:t xml:space="preserve"> </w:t>
      </w:r>
      <w:r>
        <w:t>respectivo.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Secretaría</w:t>
      </w:r>
      <w:r>
        <w:rPr>
          <w:spacing w:val="-18"/>
        </w:rPr>
        <w:t xml:space="preserve"> </w:t>
      </w:r>
      <w:r>
        <w:t>para</w:t>
      </w:r>
      <w:r>
        <w:rPr>
          <w:spacing w:val="-19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Honestidad</w:t>
      </w:r>
      <w:r>
        <w:rPr>
          <w:spacing w:val="-65"/>
        </w:rPr>
        <w:t xml:space="preserve"> </w:t>
      </w:r>
      <w:r>
        <w:t>o el órgano correspondiente dará seguimiento a los acuerdos de voluntades, para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remitir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informe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avance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mismo,</w:t>
      </w:r>
      <w:r>
        <w:rPr>
          <w:spacing w:val="-1"/>
        </w:rPr>
        <w:t xml:space="preserve"> </w:t>
      </w:r>
      <w:r>
        <w:t>en térmi</w:t>
      </w:r>
      <w:r>
        <w:t>nos</w:t>
      </w:r>
      <w:r>
        <w:rPr>
          <w:spacing w:val="-4"/>
        </w:rPr>
        <w:t xml:space="preserve"> </w:t>
      </w:r>
      <w:r>
        <w:t>del Reglamento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Ley.</w:t>
      </w:r>
    </w:p>
    <w:p w14:paraId="1FCE1447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3FECBA4A" w14:textId="77777777" w:rsidR="0011513E" w:rsidRDefault="00650348">
      <w:pPr>
        <w:pStyle w:val="Textoindependiente"/>
        <w:spacing w:line="312" w:lineRule="auto"/>
        <w:ind w:left="122" w:right="640"/>
      </w:pPr>
      <w:r>
        <w:t>En caso de no existir acuerdo de voluntades, las partes podrán optar por cualquier</w:t>
      </w:r>
      <w:r>
        <w:rPr>
          <w:spacing w:val="-64"/>
        </w:rPr>
        <w:t xml:space="preserve"> </w:t>
      </w:r>
      <w:r>
        <w:t>vía de solución a</w:t>
      </w:r>
      <w:r>
        <w:rPr>
          <w:spacing w:val="-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controversia.</w:t>
      </w:r>
    </w:p>
    <w:p w14:paraId="77B38232" w14:textId="77777777" w:rsidR="0011513E" w:rsidRDefault="0011513E">
      <w:pPr>
        <w:pStyle w:val="Textoindependiente"/>
        <w:spacing w:before="4"/>
        <w:jc w:val="left"/>
        <w:rPr>
          <w:sz w:val="38"/>
        </w:rPr>
      </w:pPr>
    </w:p>
    <w:p w14:paraId="3C96A5C9" w14:textId="77777777" w:rsidR="0011513E" w:rsidRDefault="00650348">
      <w:pPr>
        <w:pStyle w:val="Ttulo1"/>
        <w:spacing w:before="1"/>
        <w:ind w:right="1275"/>
      </w:pPr>
      <w:r>
        <w:t>TRANSITORIOS</w:t>
      </w:r>
    </w:p>
    <w:p w14:paraId="7A62DFF7" w14:textId="77777777" w:rsidR="0011513E" w:rsidRDefault="0011513E">
      <w:pPr>
        <w:pStyle w:val="Textoindependiente"/>
        <w:jc w:val="left"/>
        <w:rPr>
          <w:rFonts w:ascii="Arial"/>
          <w:b/>
          <w:sz w:val="26"/>
        </w:rPr>
      </w:pPr>
    </w:p>
    <w:p w14:paraId="3E36FFAA" w14:textId="77777777" w:rsidR="0011513E" w:rsidRDefault="00650348">
      <w:pPr>
        <w:pStyle w:val="Textoindependiente"/>
        <w:spacing w:before="152" w:line="312" w:lineRule="auto"/>
        <w:ind w:left="122" w:right="645"/>
      </w:pPr>
      <w:r>
        <w:rPr>
          <w:rFonts w:ascii="Arial" w:hAnsi="Arial"/>
          <w:b/>
        </w:rPr>
        <w:t xml:space="preserve">PRIMERO. </w:t>
      </w:r>
      <w:r>
        <w:t>El presente Decreto entrará en vigor al día siguiente de su publicación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Periódico</w:t>
      </w:r>
      <w:r>
        <w:rPr>
          <w:spacing w:val="-2"/>
        </w:rPr>
        <w:t xml:space="preserve"> </w:t>
      </w:r>
      <w:r>
        <w:t>Oficial,</w:t>
      </w:r>
      <w:r>
        <w:rPr>
          <w:spacing w:val="-3"/>
        </w:rPr>
        <w:t xml:space="preserve"> </w:t>
      </w:r>
      <w:r>
        <w:t>Órgano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Gobierno</w:t>
      </w:r>
      <w:r>
        <w:rPr>
          <w:spacing w:val="-2"/>
        </w:rPr>
        <w:t xml:space="preserve"> </w:t>
      </w:r>
      <w:r>
        <w:t>del Estado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5EFAFD30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5DD011DF" w14:textId="77777777" w:rsidR="0011513E" w:rsidRDefault="00650348">
      <w:pPr>
        <w:pStyle w:val="Textoindependiente"/>
        <w:spacing w:before="1" w:line="312" w:lineRule="auto"/>
        <w:ind w:left="122" w:right="644"/>
      </w:pPr>
      <w:r>
        <w:rPr>
          <w:rFonts w:ascii="Arial" w:hAnsi="Arial"/>
          <w:b/>
        </w:rPr>
        <w:t xml:space="preserve">SEGUNDO. </w:t>
      </w:r>
      <w:r>
        <w:t>Se abroga la Ley de Adquisiciones, Arrendamientos y Prestación de</w:t>
      </w:r>
      <w:r>
        <w:rPr>
          <w:spacing w:val="1"/>
        </w:rPr>
        <w:t xml:space="preserve"> </w:t>
      </w:r>
      <w:r>
        <w:t>Servicios del Estado de Nayarit, publica</w:t>
      </w:r>
      <w:r>
        <w:t>da en el Periódico Oficial, Órgano del</w:t>
      </w:r>
      <w:r>
        <w:rPr>
          <w:spacing w:val="1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 Estado,</w:t>
      </w:r>
      <w:r>
        <w:rPr>
          <w:spacing w:val="-3"/>
        </w:rPr>
        <w:t xml:space="preserve"> </w:t>
      </w:r>
      <w:r>
        <w:t>el nueve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noviembre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año dos</w:t>
      </w:r>
      <w:r>
        <w:rPr>
          <w:spacing w:val="-3"/>
        </w:rPr>
        <w:t xml:space="preserve"> </w:t>
      </w:r>
      <w:r>
        <w:t>mil</w:t>
      </w:r>
      <w:r>
        <w:rPr>
          <w:spacing w:val="-1"/>
        </w:rPr>
        <w:t xml:space="preserve"> </w:t>
      </w:r>
      <w:r>
        <w:t>veintiuno.</w:t>
      </w:r>
    </w:p>
    <w:p w14:paraId="124A8662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5012266E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63593914" w14:textId="77777777" w:rsidR="0011513E" w:rsidRDefault="00650348">
      <w:pPr>
        <w:pStyle w:val="Textoindependiente"/>
        <w:spacing w:before="92" w:line="312" w:lineRule="auto"/>
        <w:ind w:left="122" w:right="639"/>
      </w:pPr>
      <w:r>
        <w:rPr>
          <w:rFonts w:ascii="Arial" w:hAnsi="Arial"/>
          <w:b/>
        </w:rPr>
        <w:t xml:space="preserve">TERCERO. </w:t>
      </w:r>
      <w:r>
        <w:t>Los trámites y disposiciones inherentes a los procesos de Licitación</w:t>
      </w:r>
      <w:r>
        <w:rPr>
          <w:spacing w:val="1"/>
        </w:rPr>
        <w:t xml:space="preserve"> </w:t>
      </w:r>
      <w:r>
        <w:t>Pública, iniciados con anterioridad a la entrada en vigor de la presente norma, se</w:t>
      </w:r>
      <w:r>
        <w:rPr>
          <w:spacing w:val="1"/>
        </w:rPr>
        <w:t xml:space="preserve"> </w:t>
      </w:r>
      <w:r>
        <w:t>substanciarán y resolverán hasta su conclusión, de conformidad con la normativa</w:t>
      </w:r>
      <w:r>
        <w:rPr>
          <w:spacing w:val="1"/>
        </w:rPr>
        <w:t xml:space="preserve"> </w:t>
      </w:r>
      <w:r>
        <w:t>interna</w:t>
      </w:r>
      <w:r>
        <w:rPr>
          <w:spacing w:val="1"/>
        </w:rPr>
        <w:t xml:space="preserve"> </w:t>
      </w:r>
      <w:r>
        <w:t>vigente,</w:t>
      </w:r>
      <w:r>
        <w:rPr>
          <w:spacing w:val="1"/>
        </w:rPr>
        <w:t xml:space="preserve"> </w:t>
      </w:r>
      <w:r>
        <w:t>estable</w:t>
      </w:r>
      <w:r>
        <w:t>cida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dependencias,</w:t>
      </w:r>
      <w:r>
        <w:rPr>
          <w:spacing w:val="1"/>
        </w:rPr>
        <w:t xml:space="preserve"> </w:t>
      </w:r>
      <w:r>
        <w:t>órganos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-3"/>
        </w:rPr>
        <w:t xml:space="preserve"> </w:t>
      </w:r>
      <w:r>
        <w:t>pública.</w:t>
      </w:r>
    </w:p>
    <w:p w14:paraId="70EF9C6A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33507AC8" w14:textId="77777777" w:rsidR="0011513E" w:rsidRDefault="00650348">
      <w:pPr>
        <w:pStyle w:val="Textoindependiente"/>
        <w:ind w:left="122"/>
        <w:jc w:val="left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 DE</w:t>
      </w:r>
      <w:r>
        <w:rPr>
          <w:spacing w:val="-1"/>
        </w:rPr>
        <w:t xml:space="preserve"> </w:t>
      </w:r>
      <w:r>
        <w:t>2023)</w:t>
      </w:r>
    </w:p>
    <w:p w14:paraId="31831044" w14:textId="77777777" w:rsidR="0011513E" w:rsidRDefault="00650348">
      <w:pPr>
        <w:pStyle w:val="Textoindependiente"/>
        <w:spacing w:before="82" w:line="312" w:lineRule="auto"/>
        <w:ind w:left="122" w:right="639"/>
      </w:pPr>
      <w:r>
        <w:rPr>
          <w:rFonts w:ascii="Arial" w:hAnsi="Arial"/>
          <w:b/>
        </w:rPr>
        <w:t xml:space="preserve">CUARTO. </w:t>
      </w:r>
      <w:r>
        <w:t>Se crea el Organismo Público Descentralizado denominado Instituto de</w:t>
      </w:r>
      <w:r>
        <w:rPr>
          <w:spacing w:val="1"/>
        </w:rPr>
        <w:t xml:space="preserve"> </w:t>
      </w:r>
      <w:r>
        <w:t>Adquisiciones, Arrendamientos y Prestación de Servicios del Estado de Nayarit</w:t>
      </w:r>
      <w:r>
        <w:rPr>
          <w:spacing w:val="1"/>
        </w:rPr>
        <w:t xml:space="preserve"> </w:t>
      </w:r>
      <w:r>
        <w:t>(INAAPS),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personalidad</w:t>
      </w:r>
      <w:r>
        <w:rPr>
          <w:spacing w:val="1"/>
        </w:rPr>
        <w:t xml:space="preserve"> </w:t>
      </w:r>
      <w:r>
        <w:t>jurídica,</w:t>
      </w:r>
      <w:r>
        <w:rPr>
          <w:spacing w:val="1"/>
        </w:rPr>
        <w:t xml:space="preserve"> </w:t>
      </w:r>
      <w:r>
        <w:t>patrimonio</w:t>
      </w:r>
      <w:r>
        <w:rPr>
          <w:spacing w:val="1"/>
        </w:rPr>
        <w:t xml:space="preserve"> </w:t>
      </w:r>
      <w:r>
        <w:t>propio,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sectorizado,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domicilio en la ciudad de Tepic N</w:t>
      </w:r>
      <w:r>
        <w:t>ayarit, el cual tendrá por objeto la coordinación, la</w:t>
      </w:r>
      <w:r>
        <w:rPr>
          <w:spacing w:val="-64"/>
        </w:rPr>
        <w:t xml:space="preserve"> </w:t>
      </w:r>
      <w:r>
        <w:t>operación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validación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adquisiciones,</w:t>
      </w:r>
      <w:r>
        <w:rPr>
          <w:spacing w:val="1"/>
        </w:rPr>
        <w:t xml:space="preserve"> </w:t>
      </w:r>
      <w:r>
        <w:t>arrendamientos y servicios dentro de las diferentes áreas de la administración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centralizada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paraestatal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Gobierno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</w:t>
      </w:r>
      <w:r>
        <w:t>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Nayarit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-64"/>
        </w:rPr>
        <w:t xml:space="preserve"> </w:t>
      </w:r>
      <w:r>
        <w:t>términos</w:t>
      </w:r>
      <w:r>
        <w:rPr>
          <w:spacing w:val="-1"/>
        </w:rPr>
        <w:t xml:space="preserve"> </w:t>
      </w:r>
      <w:r>
        <w:t>que señala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Ley.</w:t>
      </w:r>
    </w:p>
    <w:p w14:paraId="0C13D0BB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6F3B491B" w14:textId="77777777" w:rsidR="0011513E" w:rsidRDefault="00650348">
      <w:pPr>
        <w:pStyle w:val="Textoindependiente"/>
        <w:ind w:left="122"/>
        <w:jc w:val="left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 DE</w:t>
      </w:r>
      <w:r>
        <w:rPr>
          <w:spacing w:val="-1"/>
        </w:rPr>
        <w:t xml:space="preserve"> </w:t>
      </w:r>
      <w:r>
        <w:t>2023)</w:t>
      </w:r>
    </w:p>
    <w:p w14:paraId="50709355" w14:textId="77777777" w:rsidR="0011513E" w:rsidRDefault="00650348">
      <w:pPr>
        <w:pStyle w:val="Textoindependiente"/>
        <w:spacing w:before="82" w:line="312" w:lineRule="auto"/>
        <w:ind w:left="122" w:right="638"/>
      </w:pPr>
      <w:r>
        <w:rPr>
          <w:rFonts w:ascii="Arial" w:hAnsi="Arial"/>
          <w:b/>
        </w:rPr>
        <w:t xml:space="preserve">QUINTO. </w:t>
      </w:r>
      <w:r>
        <w:t>La Junta de Gobierno del Instituto de Adquisiciones, Arrendamientos y</w:t>
      </w:r>
      <w:r>
        <w:rPr>
          <w:spacing w:val="1"/>
        </w:rPr>
        <w:t xml:space="preserve"> </w:t>
      </w:r>
      <w:r>
        <w:t>Prestación de Servicios del Estado de Nayarit (INAAPS), se instalará por el titular</w:t>
      </w:r>
      <w:r>
        <w:rPr>
          <w:spacing w:val="1"/>
        </w:rPr>
        <w:t xml:space="preserve"> </w:t>
      </w:r>
      <w:r>
        <w:t>del Poder Ejecutivo a más tardar sesenta días posteriores contados a partir de la</w:t>
      </w:r>
      <w:r>
        <w:rPr>
          <w:spacing w:val="1"/>
        </w:rPr>
        <w:t xml:space="preserve"> </w:t>
      </w:r>
      <w:r>
        <w:t>entrada</w:t>
      </w:r>
      <w:r>
        <w:rPr>
          <w:spacing w:val="-1"/>
        </w:rPr>
        <w:t xml:space="preserve"> </w:t>
      </w:r>
      <w:r>
        <w:t>en vigor del</w:t>
      </w:r>
      <w:r>
        <w:rPr>
          <w:spacing w:val="-3"/>
        </w:rPr>
        <w:t xml:space="preserve"> </w:t>
      </w:r>
      <w:r>
        <w:t>presente Decreto.</w:t>
      </w:r>
    </w:p>
    <w:p w14:paraId="09D10DE8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340F3195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rFonts w:ascii="Arial" w:hAnsi="Arial"/>
          <w:b/>
          <w:spacing w:val="-1"/>
        </w:rPr>
        <w:t>SEXTO.</w:t>
      </w:r>
      <w:r>
        <w:rPr>
          <w:rFonts w:ascii="Arial" w:hAnsi="Arial"/>
          <w:b/>
          <w:spacing w:val="-15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Junta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Gobierno</w:t>
      </w:r>
      <w:r>
        <w:rPr>
          <w:spacing w:val="-15"/>
        </w:rPr>
        <w:t xml:space="preserve"> </w:t>
      </w:r>
      <w:r>
        <w:t>aprobará</w:t>
      </w:r>
      <w:r>
        <w:rPr>
          <w:spacing w:val="-14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expedirá</w:t>
      </w:r>
      <w:r>
        <w:rPr>
          <w:spacing w:val="-16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Estatuto</w:t>
      </w:r>
      <w:r>
        <w:rPr>
          <w:spacing w:val="-14"/>
        </w:rPr>
        <w:t xml:space="preserve"> </w:t>
      </w:r>
      <w:r>
        <w:t>Orgánico</w:t>
      </w:r>
      <w:r>
        <w:rPr>
          <w:spacing w:val="-13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t>Instituto</w:t>
      </w:r>
      <w:r>
        <w:rPr>
          <w:spacing w:val="-64"/>
        </w:rPr>
        <w:t xml:space="preserve"> </w:t>
      </w:r>
      <w:r>
        <w:t>en un plazo no mayor de treinta días hábiles, contados a partir de la fecha de su</w:t>
      </w:r>
      <w:r>
        <w:rPr>
          <w:spacing w:val="1"/>
        </w:rPr>
        <w:t xml:space="preserve"> </w:t>
      </w:r>
      <w:r>
        <w:t>instalación.</w:t>
      </w:r>
    </w:p>
    <w:p w14:paraId="45EDF2BA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4859BFE" w14:textId="77777777" w:rsidR="0011513E" w:rsidRDefault="00650348">
      <w:pPr>
        <w:pStyle w:val="Textoindependiente"/>
        <w:spacing w:before="1" w:line="312" w:lineRule="auto"/>
        <w:ind w:left="122" w:right="644"/>
      </w:pPr>
      <w:r>
        <w:rPr>
          <w:rFonts w:ascii="Arial" w:hAnsi="Arial"/>
          <w:b/>
        </w:rPr>
        <w:t xml:space="preserve">SÉPTIMO. </w:t>
      </w:r>
      <w:r>
        <w:t>El Reglamento Interior del Instituto deberá expedirse en un término de</w:t>
      </w:r>
      <w:r>
        <w:rPr>
          <w:spacing w:val="1"/>
        </w:rPr>
        <w:t xml:space="preserve"> </w:t>
      </w:r>
      <w:r>
        <w:t>treinta</w:t>
      </w:r>
      <w:r>
        <w:rPr>
          <w:spacing w:val="-3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contado a</w:t>
      </w:r>
      <w:r>
        <w:rPr>
          <w:spacing w:val="-2"/>
        </w:rPr>
        <w:t xml:space="preserve"> </w:t>
      </w:r>
      <w:r>
        <w:t>partir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Instalación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Junta de</w:t>
      </w:r>
      <w:r>
        <w:rPr>
          <w:spacing w:val="-1"/>
        </w:rPr>
        <w:t xml:space="preserve"> </w:t>
      </w:r>
      <w:r>
        <w:t>Gobierno.</w:t>
      </w:r>
    </w:p>
    <w:p w14:paraId="24BE319F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2F826C24" w14:textId="77777777" w:rsidR="0011513E" w:rsidRDefault="00650348">
      <w:pPr>
        <w:pStyle w:val="Textoindependiente"/>
        <w:ind w:left="122"/>
        <w:jc w:val="left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 DE</w:t>
      </w:r>
      <w:r>
        <w:rPr>
          <w:spacing w:val="-1"/>
        </w:rPr>
        <w:t xml:space="preserve"> </w:t>
      </w:r>
      <w:r>
        <w:t>2023)</w:t>
      </w:r>
    </w:p>
    <w:p w14:paraId="397B7094" w14:textId="77777777" w:rsidR="0011513E" w:rsidRDefault="00650348">
      <w:pPr>
        <w:pStyle w:val="Textoindependiente"/>
        <w:spacing w:before="84" w:line="312" w:lineRule="auto"/>
        <w:ind w:left="122" w:right="636"/>
      </w:pPr>
      <w:r>
        <w:rPr>
          <w:rFonts w:ascii="Arial" w:hAnsi="Arial"/>
          <w:b/>
        </w:rPr>
        <w:t xml:space="preserve">OCTAVO. </w:t>
      </w:r>
      <w:r>
        <w:t>El Organismo Público Descentralizado al que hace alusión esta Ley,</w:t>
      </w:r>
      <w:r>
        <w:rPr>
          <w:spacing w:val="1"/>
        </w:rPr>
        <w:t xml:space="preserve"> </w:t>
      </w:r>
      <w:r>
        <w:t>denominado Instituto de Adquisiciones, Arrendamientos y Prestación de Servicios</w:t>
      </w:r>
      <w:r>
        <w:rPr>
          <w:spacing w:val="1"/>
        </w:rPr>
        <w:t xml:space="preserve"> </w:t>
      </w:r>
      <w:r>
        <w:t>del Estado de Nayarit (INAAPS), se integrará con la estructura orgánica, recursos</w:t>
      </w:r>
      <w:r>
        <w:rPr>
          <w:spacing w:val="1"/>
        </w:rPr>
        <w:t xml:space="preserve"> </w:t>
      </w:r>
      <w:r>
        <w:t>humanos,</w:t>
      </w:r>
      <w:r>
        <w:rPr>
          <w:spacing w:val="-5"/>
        </w:rPr>
        <w:t xml:space="preserve"> </w:t>
      </w:r>
      <w:r>
        <w:t>financieros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materiales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previamente</w:t>
      </w:r>
      <w:r>
        <w:rPr>
          <w:spacing w:val="-3"/>
        </w:rPr>
        <w:t xml:space="preserve"> </w:t>
      </w:r>
      <w:r>
        <w:t>autorice</w:t>
      </w:r>
      <w:r>
        <w:rPr>
          <w:spacing w:val="-4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Junta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Gobierno.</w:t>
      </w:r>
    </w:p>
    <w:p w14:paraId="4F9AACE4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7BE77978" w14:textId="77777777" w:rsidR="0011513E" w:rsidRDefault="0011513E">
      <w:pPr>
        <w:pStyle w:val="Textoindependiente"/>
        <w:jc w:val="left"/>
        <w:rPr>
          <w:sz w:val="20"/>
        </w:rPr>
      </w:pPr>
    </w:p>
    <w:p w14:paraId="7A2BFE34" w14:textId="77777777" w:rsidR="0011513E" w:rsidRDefault="0011513E">
      <w:pPr>
        <w:pStyle w:val="Textoindependiente"/>
        <w:jc w:val="left"/>
        <w:rPr>
          <w:sz w:val="20"/>
        </w:rPr>
      </w:pPr>
    </w:p>
    <w:p w14:paraId="04C41CC9" w14:textId="77777777" w:rsidR="0011513E" w:rsidRDefault="0011513E">
      <w:pPr>
        <w:pStyle w:val="Textoindependiente"/>
        <w:spacing w:before="10"/>
        <w:jc w:val="left"/>
        <w:rPr>
          <w:sz w:val="19"/>
        </w:rPr>
      </w:pPr>
    </w:p>
    <w:p w14:paraId="7291034A" w14:textId="77777777" w:rsidR="0011513E" w:rsidRDefault="00650348">
      <w:pPr>
        <w:pStyle w:val="Textoindependiente"/>
        <w:spacing w:before="93" w:line="312" w:lineRule="auto"/>
        <w:ind w:left="122" w:right="641"/>
      </w:pPr>
      <w:r>
        <w:rPr>
          <w:rFonts w:ascii="Arial" w:hAnsi="Arial"/>
          <w:b/>
        </w:rPr>
        <w:t>NOVENO.</w:t>
      </w:r>
      <w:r>
        <w:rPr>
          <w:rFonts w:ascii="Arial" w:hAnsi="Arial"/>
          <w:b/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faculta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Secretaría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Administración</w:t>
      </w:r>
      <w:r>
        <w:rPr>
          <w:spacing w:val="-6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Finanzas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Gobierno</w:t>
      </w:r>
      <w:r>
        <w:rPr>
          <w:spacing w:val="-8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Estado de Nayarit, para que en un plazo de sesenta días contados a partir de la</w:t>
      </w:r>
      <w:r>
        <w:rPr>
          <w:spacing w:val="1"/>
        </w:rPr>
        <w:t xml:space="preserve"> </w:t>
      </w:r>
      <w:r>
        <w:t>entrada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lleve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cabo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necesarias</w:t>
      </w:r>
      <w:r>
        <w:rPr>
          <w:spacing w:val="1"/>
        </w:rPr>
        <w:t xml:space="preserve"> </w:t>
      </w:r>
      <w:r>
        <w:t>presupuestarias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su cumplimiento.</w:t>
      </w:r>
    </w:p>
    <w:p w14:paraId="40381788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42EB9ABE" w14:textId="77777777" w:rsidR="0011513E" w:rsidRDefault="00650348">
      <w:pPr>
        <w:pStyle w:val="Textoindependiente"/>
        <w:spacing w:line="312" w:lineRule="auto"/>
        <w:ind w:left="122" w:right="637"/>
      </w:pPr>
      <w:r>
        <w:rPr>
          <w:rFonts w:ascii="Arial" w:hAnsi="Arial"/>
          <w:b/>
        </w:rPr>
        <w:t xml:space="preserve">DÉCIMO. </w:t>
      </w:r>
      <w:r>
        <w:t>En un plazo que no exceda a los sesenta días naturales a partir de la</w:t>
      </w:r>
      <w:r>
        <w:rPr>
          <w:spacing w:val="1"/>
        </w:rPr>
        <w:t xml:space="preserve"> </w:t>
      </w:r>
      <w:r>
        <w:t>entrada en vigor del presente Decreto, el titular del Poder Ejecutivo deberá expedir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Reglamento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Ley.</w:t>
      </w:r>
    </w:p>
    <w:p w14:paraId="639C38CC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7B3BD8C6" w14:textId="77777777" w:rsidR="0011513E" w:rsidRDefault="00650348">
      <w:pPr>
        <w:pStyle w:val="Textoindependiente"/>
        <w:spacing w:line="312" w:lineRule="auto"/>
        <w:ind w:left="122" w:right="645"/>
      </w:pPr>
      <w:r>
        <w:t>En tanto se expide el Reglam</w:t>
      </w:r>
      <w:r>
        <w:t>ento, seguirán vigentes las disposiciones normativas</w:t>
      </w:r>
      <w:r>
        <w:rPr>
          <w:spacing w:val="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no se opongan al</w:t>
      </w:r>
      <w:r>
        <w:rPr>
          <w:spacing w:val="-4"/>
        </w:rPr>
        <w:t xml:space="preserve"> </w:t>
      </w:r>
      <w:r>
        <w:t>presente ordenamiento.</w:t>
      </w:r>
    </w:p>
    <w:p w14:paraId="41F82EFF" w14:textId="77777777" w:rsidR="0011513E" w:rsidRDefault="0011513E">
      <w:pPr>
        <w:pStyle w:val="Textoindependiente"/>
        <w:spacing w:before="1"/>
        <w:jc w:val="left"/>
        <w:rPr>
          <w:sz w:val="31"/>
        </w:rPr>
      </w:pPr>
    </w:p>
    <w:p w14:paraId="692FCB45" w14:textId="77777777" w:rsidR="0011513E" w:rsidRDefault="00650348">
      <w:pPr>
        <w:pStyle w:val="Textoindependiente"/>
        <w:spacing w:line="312" w:lineRule="auto"/>
        <w:ind w:left="122" w:right="640"/>
      </w:pPr>
      <w:r>
        <w:rPr>
          <w:rFonts w:ascii="Arial" w:hAnsi="Arial"/>
          <w:b/>
        </w:rPr>
        <w:t>DÉCIMO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PRIMERO.</w:t>
      </w:r>
      <w:r>
        <w:rPr>
          <w:rFonts w:ascii="Arial" w:hAnsi="Arial"/>
          <w:b/>
          <w:spacing w:val="-12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entes</w:t>
      </w:r>
      <w:r>
        <w:rPr>
          <w:spacing w:val="-14"/>
        </w:rPr>
        <w:t xml:space="preserve"> </w:t>
      </w:r>
      <w:r>
        <w:t>públicos</w:t>
      </w:r>
      <w:r>
        <w:rPr>
          <w:spacing w:val="-14"/>
        </w:rPr>
        <w:t xml:space="preserve"> </w:t>
      </w:r>
      <w:r>
        <w:t>contarán</w:t>
      </w:r>
      <w:r>
        <w:rPr>
          <w:spacing w:val="-12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plazo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ciento</w:t>
      </w:r>
      <w:r>
        <w:rPr>
          <w:spacing w:val="-13"/>
        </w:rPr>
        <w:t xml:space="preserve"> </w:t>
      </w:r>
      <w:r>
        <w:t>veinte</w:t>
      </w:r>
      <w:r>
        <w:rPr>
          <w:spacing w:val="-14"/>
        </w:rPr>
        <w:t xml:space="preserve"> </w:t>
      </w:r>
      <w:r>
        <w:t>días</w:t>
      </w:r>
      <w:r>
        <w:rPr>
          <w:spacing w:val="-64"/>
        </w:rPr>
        <w:t xml:space="preserve"> </w:t>
      </w:r>
      <w:r>
        <w:t>naturales contados a partir del día siguiente en que entre en vigor el presente</w:t>
      </w:r>
      <w:r>
        <w:rPr>
          <w:spacing w:val="1"/>
        </w:rPr>
        <w:t xml:space="preserve"> </w:t>
      </w:r>
      <w:r>
        <w:t>Decreto para realizar o promover las acciones y adecuaciones necesarias que</w:t>
      </w:r>
      <w:r>
        <w:rPr>
          <w:spacing w:val="1"/>
        </w:rPr>
        <w:t xml:space="preserve"> </w:t>
      </w:r>
      <w:r>
        <w:t>permitan</w:t>
      </w:r>
      <w:r>
        <w:rPr>
          <w:spacing w:val="-1"/>
        </w:rPr>
        <w:t xml:space="preserve"> </w:t>
      </w:r>
      <w:r>
        <w:t>la correcta</w:t>
      </w:r>
      <w:r>
        <w:rPr>
          <w:spacing w:val="-1"/>
        </w:rPr>
        <w:t xml:space="preserve"> </w:t>
      </w:r>
      <w:r>
        <w:t>aplicación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 Ley.</w:t>
      </w:r>
    </w:p>
    <w:p w14:paraId="6995FFB7" w14:textId="77777777" w:rsidR="0011513E" w:rsidRDefault="0011513E">
      <w:pPr>
        <w:pStyle w:val="Textoindependiente"/>
        <w:spacing w:before="4"/>
        <w:jc w:val="left"/>
        <w:rPr>
          <w:sz w:val="31"/>
        </w:rPr>
      </w:pPr>
    </w:p>
    <w:p w14:paraId="3A7FEDAA" w14:textId="77777777" w:rsidR="0011513E" w:rsidRDefault="00650348">
      <w:pPr>
        <w:pStyle w:val="Textoindependiente"/>
        <w:spacing w:line="312" w:lineRule="auto"/>
        <w:ind w:left="122" w:right="642"/>
      </w:pPr>
      <w:r>
        <w:rPr>
          <w:rFonts w:ascii="Arial" w:hAnsi="Arial"/>
          <w:b/>
        </w:rPr>
        <w:t xml:space="preserve">DÉCIMO SEGUNDO. </w:t>
      </w:r>
      <w:r>
        <w:t>Los procedimientos de contratación y d</w:t>
      </w:r>
      <w:r>
        <w:t>emás asuntos que se</w:t>
      </w:r>
      <w:r>
        <w:rPr>
          <w:spacing w:val="-64"/>
        </w:rPr>
        <w:t xml:space="preserve"> </w:t>
      </w:r>
      <w:r>
        <w:t>encuentren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trámite</w:t>
      </w:r>
      <w:r>
        <w:rPr>
          <w:spacing w:val="1"/>
        </w:rPr>
        <w:t xml:space="preserve"> </w:t>
      </w:r>
      <w:r>
        <w:t>o pendientes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resolución,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tramitarán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resolverán</w:t>
      </w:r>
      <w:r>
        <w:rPr>
          <w:spacing w:val="-64"/>
        </w:rPr>
        <w:t xml:space="preserve"> </w:t>
      </w:r>
      <w:r>
        <w:t>conforme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vigentes al</w:t>
      </w:r>
      <w:r>
        <w:rPr>
          <w:spacing w:val="-4"/>
        </w:rPr>
        <w:t xml:space="preserve"> </w:t>
      </w:r>
      <w:r>
        <w:t>momento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 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iniciaron.</w:t>
      </w:r>
    </w:p>
    <w:p w14:paraId="58CD78F5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DA645EA" w14:textId="77777777" w:rsidR="0011513E" w:rsidRDefault="00650348">
      <w:pPr>
        <w:pStyle w:val="Textoindependiente"/>
        <w:spacing w:line="312" w:lineRule="auto"/>
        <w:ind w:left="122" w:right="642"/>
      </w:pPr>
      <w:r>
        <w:rPr>
          <w:rFonts w:ascii="Arial" w:hAnsi="Arial"/>
          <w:b/>
        </w:rPr>
        <w:t>DÉCIMO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TERCERO.</w:t>
      </w:r>
      <w:r>
        <w:rPr>
          <w:rFonts w:ascii="Arial" w:hAnsi="Arial"/>
          <w:b/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expida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Bienes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enajenaciones de bienes muebles e inmuebles propiedad del estado se regularán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las siguientes disposiciones:</w:t>
      </w:r>
    </w:p>
    <w:p w14:paraId="4ED505F6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5D52940B" w14:textId="77777777" w:rsidR="0011513E" w:rsidRDefault="00650348">
      <w:pPr>
        <w:pStyle w:val="Textoindependiente"/>
        <w:spacing w:line="312" w:lineRule="auto"/>
        <w:ind w:left="122" w:right="633"/>
      </w:pPr>
      <w:r>
        <w:t>A.- Los bienes muebles, propiedad del estado que ya no le resulten útiles, podrán</w:t>
      </w:r>
      <w:r>
        <w:rPr>
          <w:spacing w:val="1"/>
        </w:rPr>
        <w:t xml:space="preserve"> </w:t>
      </w:r>
      <w:r>
        <w:t>ser enajenados a través de los procedimientos de remate respectivos por los</w:t>
      </w:r>
      <w:r>
        <w:rPr>
          <w:spacing w:val="1"/>
        </w:rPr>
        <w:t xml:space="preserve"> </w:t>
      </w:r>
      <w:r>
        <w:t>Comités</w:t>
      </w:r>
      <w:r>
        <w:rPr>
          <w:spacing w:val="1"/>
        </w:rPr>
        <w:t xml:space="preserve"> </w:t>
      </w:r>
      <w:r>
        <w:t>Técnicos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Adquisiciones</w:t>
      </w:r>
      <w:r>
        <w:rPr>
          <w:spacing w:val="1"/>
        </w:rPr>
        <w:t xml:space="preserve"> </w:t>
      </w:r>
      <w:r>
        <w:t>aplicando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supletoria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procedimiento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efecto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establece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Código</w:t>
      </w:r>
      <w:r>
        <w:rPr>
          <w:spacing w:val="-6"/>
        </w:rPr>
        <w:t xml:space="preserve"> </w:t>
      </w:r>
      <w:r>
        <w:t>Fiscal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Estado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Nayarit.</w:t>
      </w:r>
    </w:p>
    <w:p w14:paraId="4406567E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4230FA36" w14:textId="77777777" w:rsidR="0011513E" w:rsidRDefault="00650348">
      <w:pPr>
        <w:pStyle w:val="Textoindependiente"/>
        <w:spacing w:line="312" w:lineRule="auto"/>
        <w:ind w:left="122" w:right="641"/>
      </w:pPr>
      <w:r>
        <w:rPr>
          <w:spacing w:val="-1"/>
        </w:rPr>
        <w:t>B.-</w:t>
      </w:r>
      <w:r>
        <w:rPr>
          <w:spacing w:val="-15"/>
        </w:rPr>
        <w:t xml:space="preserve"> </w:t>
      </w:r>
      <w:r>
        <w:rPr>
          <w:spacing w:val="-1"/>
        </w:rPr>
        <w:t>Los</w:t>
      </w:r>
      <w:r>
        <w:rPr>
          <w:spacing w:val="-17"/>
        </w:rPr>
        <w:t xml:space="preserve"> </w:t>
      </w:r>
      <w:r>
        <w:rPr>
          <w:spacing w:val="-1"/>
        </w:rPr>
        <w:t>bienes</w:t>
      </w:r>
      <w:r>
        <w:rPr>
          <w:spacing w:val="-16"/>
        </w:rPr>
        <w:t xml:space="preserve"> </w:t>
      </w:r>
      <w:r>
        <w:rPr>
          <w:spacing w:val="-1"/>
        </w:rPr>
        <w:t>inmuebles</w:t>
      </w:r>
      <w:r>
        <w:rPr>
          <w:spacing w:val="-11"/>
        </w:rPr>
        <w:t xml:space="preserve"> </w:t>
      </w:r>
      <w:r>
        <w:rPr>
          <w:spacing w:val="-1"/>
        </w:rPr>
        <w:t>que</w:t>
      </w:r>
      <w:r>
        <w:rPr>
          <w:spacing w:val="-16"/>
        </w:rPr>
        <w:t xml:space="preserve"> </w:t>
      </w:r>
      <w:r>
        <w:rPr>
          <w:spacing w:val="-1"/>
        </w:rPr>
        <w:t>pertenezcan</w:t>
      </w:r>
      <w:r>
        <w:rPr>
          <w:spacing w:val="-15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pleno</w:t>
      </w:r>
      <w:r>
        <w:rPr>
          <w:spacing w:val="-16"/>
        </w:rPr>
        <w:t xml:space="preserve"> </w:t>
      </w:r>
      <w:r>
        <w:t>dominio</w:t>
      </w:r>
      <w:r>
        <w:rPr>
          <w:spacing w:val="-13"/>
        </w:rPr>
        <w:t xml:space="preserve"> </w:t>
      </w:r>
      <w:r>
        <w:t>al</w:t>
      </w:r>
      <w:r>
        <w:rPr>
          <w:spacing w:val="-17"/>
        </w:rPr>
        <w:t xml:space="preserve"> </w:t>
      </w:r>
      <w:r>
        <w:t>Gobierno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Estado,</w:t>
      </w:r>
      <w:r>
        <w:rPr>
          <w:spacing w:val="-65"/>
        </w:rPr>
        <w:t xml:space="preserve"> </w:t>
      </w:r>
      <w:r>
        <w:t>podrán ser desincorporados previa aprobación que realice el Congreso del Estado,</w:t>
      </w:r>
      <w:r>
        <w:rPr>
          <w:spacing w:val="-64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titular</w:t>
      </w:r>
      <w:r>
        <w:rPr>
          <w:spacing w:val="3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Poder</w:t>
      </w:r>
      <w:r>
        <w:rPr>
          <w:spacing w:val="3"/>
        </w:rPr>
        <w:t xml:space="preserve"> </w:t>
      </w:r>
      <w:r>
        <w:t>Ejecutivo,</w:t>
      </w:r>
      <w:r>
        <w:rPr>
          <w:spacing w:val="4"/>
        </w:rPr>
        <w:t xml:space="preserve"> </w:t>
      </w:r>
      <w:r>
        <w:t>mediante</w:t>
      </w:r>
      <w:r>
        <w:rPr>
          <w:spacing w:val="7"/>
        </w:rPr>
        <w:t xml:space="preserve"> </w:t>
      </w:r>
      <w:r>
        <w:t>decreto</w:t>
      </w:r>
      <w:r>
        <w:rPr>
          <w:spacing w:val="6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deberá</w:t>
      </w:r>
      <w:r>
        <w:rPr>
          <w:spacing w:val="4"/>
        </w:rPr>
        <w:t xml:space="preserve"> </w:t>
      </w:r>
      <w:r>
        <w:t>ser</w:t>
      </w:r>
      <w:r>
        <w:rPr>
          <w:spacing w:val="5"/>
        </w:rPr>
        <w:t xml:space="preserve"> </w:t>
      </w:r>
      <w:r>
        <w:t>publicado</w:t>
      </w:r>
      <w:r>
        <w:rPr>
          <w:spacing w:val="4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</w:p>
    <w:p w14:paraId="6BFBCCAC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35E7C145" w14:textId="77777777" w:rsidR="0011513E" w:rsidRDefault="0011513E">
      <w:pPr>
        <w:pStyle w:val="Textoindependiente"/>
        <w:spacing w:before="7"/>
        <w:jc w:val="left"/>
        <w:rPr>
          <w:sz w:val="28"/>
        </w:rPr>
      </w:pPr>
    </w:p>
    <w:p w14:paraId="16EE455E" w14:textId="77777777" w:rsidR="0011513E" w:rsidRDefault="00650348">
      <w:pPr>
        <w:pStyle w:val="Textoindependiente"/>
        <w:spacing w:before="92" w:line="312" w:lineRule="auto"/>
        <w:ind w:left="122" w:right="641"/>
      </w:pPr>
      <w:r>
        <w:t xml:space="preserve">Periódico Oficial, Órgano del Gobierno del Estado. Para la desincorporación </w:t>
      </w:r>
      <w:r>
        <w:t>de los</w:t>
      </w:r>
      <w:r>
        <w:rPr>
          <w:spacing w:val="-64"/>
        </w:rPr>
        <w:t xml:space="preserve"> </w:t>
      </w:r>
      <w:r>
        <w:t>bienes inmuebles se atenderá al tipo de figura jurídica que se refiera a cualquier</w:t>
      </w:r>
      <w:r>
        <w:rPr>
          <w:spacing w:val="1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transmisión</w:t>
      </w:r>
      <w:r>
        <w:rPr>
          <w:spacing w:val="-3"/>
        </w:rPr>
        <w:t xml:space="preserve"> </w:t>
      </w:r>
      <w:r>
        <w:t>prevista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 Código Civil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de Nayarit.</w:t>
      </w:r>
    </w:p>
    <w:p w14:paraId="4DE7DDB2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5330D87E" w14:textId="77777777" w:rsidR="0011513E" w:rsidRDefault="00650348">
      <w:pPr>
        <w:pStyle w:val="Textoindependiente"/>
        <w:ind w:left="122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MAYO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2023)</w:t>
      </w:r>
    </w:p>
    <w:p w14:paraId="13EE4A05" w14:textId="77777777" w:rsidR="0011513E" w:rsidRDefault="00650348">
      <w:pPr>
        <w:pStyle w:val="Textoindependiente"/>
        <w:spacing w:before="82" w:line="312" w:lineRule="auto"/>
        <w:ind w:left="122" w:right="643"/>
      </w:pPr>
      <w:r>
        <w:rPr>
          <w:rFonts w:ascii="Arial" w:hAnsi="Arial"/>
          <w:b/>
        </w:rPr>
        <w:t xml:space="preserve">DÉCIMO CUARTO. </w:t>
      </w:r>
      <w:r>
        <w:t>El diseño del Sistema Electrónico, deberá estar concluido en</w:t>
      </w:r>
      <w:r>
        <w:rPr>
          <w:spacing w:val="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plazo</w:t>
      </w:r>
      <w:r>
        <w:rPr>
          <w:spacing w:val="-10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mayor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veinticuatro</w:t>
      </w:r>
      <w:r>
        <w:rPr>
          <w:spacing w:val="-11"/>
        </w:rPr>
        <w:t xml:space="preserve"> </w:t>
      </w:r>
      <w:r>
        <w:t>meses,</w:t>
      </w:r>
      <w:r>
        <w:rPr>
          <w:spacing w:val="-8"/>
        </w:rPr>
        <w:t xml:space="preserve"> </w:t>
      </w:r>
      <w:r>
        <w:t>contados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partir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fecha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entrada</w:t>
      </w:r>
      <w:r>
        <w:rPr>
          <w:spacing w:val="-8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vigor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Decreto.</w:t>
      </w:r>
    </w:p>
    <w:p w14:paraId="379A590A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3756A974" w14:textId="77777777" w:rsidR="0011513E" w:rsidRDefault="00650348">
      <w:pPr>
        <w:pStyle w:val="Textoindependiente"/>
        <w:spacing w:line="312" w:lineRule="auto"/>
        <w:ind w:left="122" w:right="644"/>
      </w:pPr>
      <w:r>
        <w:rPr>
          <w:rFonts w:ascii="Arial" w:hAnsi="Arial"/>
          <w:b/>
        </w:rPr>
        <w:t xml:space="preserve">DÉCIMO QUINTO. </w:t>
      </w:r>
      <w:r>
        <w:t>Se derogan todas aquellas disposiciones que se opongan al</w:t>
      </w:r>
      <w:r>
        <w:rPr>
          <w:spacing w:val="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orden</w:t>
      </w:r>
      <w:r>
        <w:t>amiento.</w:t>
      </w:r>
    </w:p>
    <w:p w14:paraId="12AF924C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748C2833" w14:textId="77777777" w:rsidR="0011513E" w:rsidRDefault="00650348">
      <w:pPr>
        <w:pStyle w:val="Textoindependiente"/>
        <w:spacing w:before="1" w:line="312" w:lineRule="auto"/>
        <w:ind w:left="122" w:right="690"/>
      </w:pPr>
      <w:r>
        <w:rPr>
          <w:rFonts w:ascii="Arial" w:hAnsi="Arial"/>
          <w:b/>
        </w:rPr>
        <w:t xml:space="preserve">DADO </w:t>
      </w:r>
      <w:r>
        <w:t>en la Sala de Sesiones “Lic. Benito Juárez García” Recinto Oficial de este</w:t>
      </w:r>
      <w:r>
        <w:rPr>
          <w:spacing w:val="1"/>
        </w:rPr>
        <w:t xml:space="preserve"> </w:t>
      </w:r>
      <w:r>
        <w:t>Honorable</w:t>
      </w:r>
      <w:r>
        <w:rPr>
          <w:spacing w:val="-2"/>
        </w:rPr>
        <w:t xml:space="preserve"> </w:t>
      </w:r>
      <w:r>
        <w:t>Congreso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Libre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Soberano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Nayarit,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Tepic,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Capital,</w:t>
      </w:r>
      <w:r>
        <w:rPr>
          <w:spacing w:val="-6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los veintiún</w:t>
      </w:r>
      <w:r>
        <w:rPr>
          <w:spacing w:val="-2"/>
        </w:rPr>
        <w:t xml:space="preserve"> </w:t>
      </w:r>
      <w:r>
        <w:t>días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año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mil</w:t>
      </w:r>
      <w:r>
        <w:rPr>
          <w:spacing w:val="-1"/>
        </w:rPr>
        <w:t xml:space="preserve"> </w:t>
      </w:r>
      <w:r>
        <w:t>veintiuno.</w:t>
      </w:r>
    </w:p>
    <w:p w14:paraId="3FEF2E61" w14:textId="77777777" w:rsidR="0011513E" w:rsidRDefault="0011513E">
      <w:pPr>
        <w:pStyle w:val="Textoindependiente"/>
        <w:jc w:val="left"/>
        <w:rPr>
          <w:sz w:val="26"/>
        </w:rPr>
      </w:pPr>
    </w:p>
    <w:p w14:paraId="55D310D6" w14:textId="77777777" w:rsidR="0011513E" w:rsidRDefault="0011513E">
      <w:pPr>
        <w:pStyle w:val="Textoindependiente"/>
        <w:spacing w:before="3"/>
        <w:jc w:val="left"/>
        <w:rPr>
          <w:sz w:val="36"/>
        </w:rPr>
      </w:pPr>
    </w:p>
    <w:p w14:paraId="1D39B42A" w14:textId="77777777" w:rsidR="0011513E" w:rsidRDefault="00650348">
      <w:pPr>
        <w:spacing w:line="314" w:lineRule="auto"/>
        <w:ind w:left="122" w:right="375"/>
        <w:rPr>
          <w:rFonts w:ascii="Arial" w:hAnsi="Arial"/>
          <w:i/>
          <w:sz w:val="20"/>
        </w:rPr>
      </w:pPr>
      <w:r>
        <w:rPr>
          <w:rFonts w:ascii="Arial" w:hAnsi="Arial"/>
          <w:b/>
          <w:sz w:val="24"/>
        </w:rPr>
        <w:t>Dip. Alba Cristal Espinoza Peña</w:t>
      </w:r>
      <w:r>
        <w:rPr>
          <w:sz w:val="24"/>
        </w:rPr>
        <w:t xml:space="preserve">, Presidenta, </w:t>
      </w:r>
      <w:r>
        <w:rPr>
          <w:rFonts w:ascii="Arial" w:hAnsi="Arial"/>
          <w:i/>
          <w:sz w:val="20"/>
        </w:rPr>
        <w:t xml:space="preserve">Rúbrica.- </w:t>
      </w:r>
      <w:r>
        <w:rPr>
          <w:rFonts w:ascii="Arial" w:hAnsi="Arial"/>
          <w:b/>
          <w:sz w:val="24"/>
        </w:rPr>
        <w:t>Dip. Juana Nataly Tizcareño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Lara, </w:t>
      </w:r>
      <w:r>
        <w:rPr>
          <w:sz w:val="24"/>
        </w:rPr>
        <w:t xml:space="preserve">Secretaria, </w:t>
      </w:r>
      <w:r>
        <w:rPr>
          <w:rFonts w:ascii="Arial" w:hAnsi="Arial"/>
          <w:i/>
          <w:sz w:val="20"/>
        </w:rPr>
        <w:t>Rúbrica.-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b/>
          <w:sz w:val="24"/>
        </w:rPr>
        <w:t>Dip.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Alejandro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Regalado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Curiel, </w:t>
      </w:r>
      <w:r>
        <w:rPr>
          <w:sz w:val="24"/>
        </w:rPr>
        <w:t xml:space="preserve">Secretario, </w:t>
      </w:r>
      <w:r>
        <w:rPr>
          <w:rFonts w:ascii="Arial" w:hAnsi="Arial"/>
          <w:i/>
          <w:sz w:val="20"/>
        </w:rPr>
        <w:t>Rúbrica.-</w:t>
      </w:r>
    </w:p>
    <w:p w14:paraId="49C1819B" w14:textId="77777777" w:rsidR="0011513E" w:rsidRDefault="0011513E">
      <w:pPr>
        <w:pStyle w:val="Textoindependiente"/>
        <w:jc w:val="left"/>
        <w:rPr>
          <w:rFonts w:ascii="Arial"/>
          <w:i/>
          <w:sz w:val="26"/>
        </w:rPr>
      </w:pPr>
    </w:p>
    <w:p w14:paraId="1F95E2B0" w14:textId="77777777" w:rsidR="0011513E" w:rsidRDefault="0011513E">
      <w:pPr>
        <w:pStyle w:val="Textoindependiente"/>
        <w:jc w:val="left"/>
        <w:rPr>
          <w:rFonts w:ascii="Arial"/>
          <w:i/>
          <w:sz w:val="36"/>
        </w:rPr>
      </w:pPr>
    </w:p>
    <w:p w14:paraId="5426496F" w14:textId="77777777" w:rsidR="0011513E" w:rsidRDefault="00650348">
      <w:pPr>
        <w:pStyle w:val="Textoindependiente"/>
        <w:spacing w:line="312" w:lineRule="auto"/>
        <w:ind w:left="122" w:right="116" w:firstLine="707"/>
        <w:rPr>
          <w:rFonts w:ascii="Arial" w:hAnsi="Arial"/>
          <w:i/>
          <w:sz w:val="20"/>
        </w:rPr>
      </w:pPr>
      <w:r>
        <w:rPr>
          <w:spacing w:val="-1"/>
        </w:rPr>
        <w:t>Y</w:t>
      </w:r>
      <w:r>
        <w:rPr>
          <w:spacing w:val="-14"/>
        </w:rPr>
        <w:t xml:space="preserve"> </w:t>
      </w:r>
      <w:r>
        <w:rPr>
          <w:spacing w:val="-1"/>
        </w:rPr>
        <w:t>en</w:t>
      </w:r>
      <w:r>
        <w:rPr>
          <w:spacing w:val="-16"/>
        </w:rPr>
        <w:t xml:space="preserve"> </w:t>
      </w:r>
      <w:r>
        <w:rPr>
          <w:spacing w:val="-1"/>
        </w:rPr>
        <w:t>cumplimiento</w:t>
      </w:r>
      <w:r>
        <w:rPr>
          <w:spacing w:val="-16"/>
        </w:rPr>
        <w:t xml:space="preserve"> </w:t>
      </w:r>
      <w:r>
        <w:rPr>
          <w:spacing w:val="-1"/>
        </w:rPr>
        <w:t>a</w:t>
      </w:r>
      <w:r>
        <w:rPr>
          <w:spacing w:val="-14"/>
        </w:rPr>
        <w:t xml:space="preserve"> </w:t>
      </w:r>
      <w:r>
        <w:rPr>
          <w:spacing w:val="-1"/>
        </w:rPr>
        <w:t>lo</w:t>
      </w:r>
      <w:r>
        <w:rPr>
          <w:spacing w:val="-18"/>
        </w:rPr>
        <w:t xml:space="preserve"> </w:t>
      </w:r>
      <w:r>
        <w:rPr>
          <w:spacing w:val="-1"/>
        </w:rPr>
        <w:t>dispuesto</w:t>
      </w:r>
      <w:r>
        <w:rPr>
          <w:spacing w:val="-16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Fracción</w:t>
      </w:r>
      <w:r>
        <w:rPr>
          <w:spacing w:val="-13"/>
        </w:rPr>
        <w:t xml:space="preserve"> </w:t>
      </w:r>
      <w:r>
        <w:t>II</w:t>
      </w:r>
      <w:r>
        <w:rPr>
          <w:spacing w:val="-16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t>Artículo</w:t>
      </w:r>
      <w:r>
        <w:rPr>
          <w:spacing w:val="-14"/>
        </w:rPr>
        <w:t xml:space="preserve"> </w:t>
      </w:r>
      <w:r>
        <w:t>69</w:t>
      </w:r>
      <w:r>
        <w:rPr>
          <w:spacing w:val="-1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Constitución</w:t>
      </w:r>
      <w:r>
        <w:rPr>
          <w:spacing w:val="-64"/>
        </w:rPr>
        <w:t xml:space="preserve"> </w:t>
      </w:r>
      <w:r>
        <w:t>Política del Estado, y para su debida observancia, promulgo el presente Decreto en la</w:t>
      </w:r>
      <w:r>
        <w:rPr>
          <w:spacing w:val="1"/>
        </w:rPr>
        <w:t xml:space="preserve"> </w:t>
      </w:r>
      <w:r>
        <w:t>Residencia del Poder Ejecutivo de Nayarit, en Tepic su capital, a los veintiocho días del</w:t>
      </w:r>
      <w:r>
        <w:rPr>
          <w:spacing w:val="-64"/>
        </w:rPr>
        <w:t xml:space="preserve"> </w:t>
      </w:r>
      <w:r>
        <w:t xml:space="preserve">mes de diciembre de dos mil veintiuno.- </w:t>
      </w:r>
      <w:r>
        <w:rPr>
          <w:rFonts w:ascii="Arial" w:hAnsi="Arial"/>
          <w:b/>
        </w:rPr>
        <w:t>DR. MIGUEL ÁNGEL NAVARRO QU</w:t>
      </w:r>
      <w:r>
        <w:rPr>
          <w:rFonts w:ascii="Arial" w:hAnsi="Arial"/>
          <w:b/>
        </w:rPr>
        <w:t>INTERO</w:t>
      </w:r>
      <w:r>
        <w:t>,</w:t>
      </w:r>
      <w:r>
        <w:rPr>
          <w:spacing w:val="1"/>
        </w:rPr>
        <w:t xml:space="preserve"> </w:t>
      </w:r>
      <w:r>
        <w:t>Gobernador</w:t>
      </w:r>
      <w:r>
        <w:rPr>
          <w:spacing w:val="1"/>
        </w:rPr>
        <w:t xml:space="preserve"> </w:t>
      </w:r>
      <w:r>
        <w:t>Constitucional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Estado.-</w:t>
      </w:r>
      <w:r>
        <w:rPr>
          <w:spacing w:val="1"/>
        </w:rPr>
        <w:t xml:space="preserve"> </w:t>
      </w:r>
      <w:r>
        <w:rPr>
          <w:rFonts w:ascii="Arial" w:hAnsi="Arial"/>
          <w:i/>
          <w:sz w:val="20"/>
        </w:rPr>
        <w:t>Rúbrica</w:t>
      </w:r>
      <w:r>
        <w:t>.-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Lic.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Juan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Antonio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Echeagaray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Becerra</w:t>
      </w:r>
      <w:r>
        <w:t>,</w:t>
      </w:r>
      <w:r>
        <w:rPr>
          <w:spacing w:val="-1"/>
        </w:rPr>
        <w:t xml:space="preserve"> </w:t>
      </w:r>
      <w:r>
        <w:t>Secretario</w:t>
      </w:r>
      <w:r>
        <w:rPr>
          <w:spacing w:val="-2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de Gobierno.-</w:t>
      </w:r>
      <w:r>
        <w:rPr>
          <w:spacing w:val="-2"/>
        </w:rPr>
        <w:t xml:space="preserve"> </w:t>
      </w:r>
      <w:r>
        <w:rPr>
          <w:rFonts w:ascii="Arial" w:hAnsi="Arial"/>
          <w:i/>
          <w:sz w:val="20"/>
        </w:rPr>
        <w:t>Rúbrica.</w:t>
      </w:r>
    </w:p>
    <w:p w14:paraId="5BDC1CCF" w14:textId="77777777" w:rsidR="0011513E" w:rsidRDefault="0011513E">
      <w:pPr>
        <w:spacing w:line="312" w:lineRule="auto"/>
        <w:rPr>
          <w:rFonts w:ascii="Arial" w:hAnsi="Arial"/>
          <w:sz w:val="20"/>
        </w:rPr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264A2A36" w14:textId="77777777" w:rsidR="0011513E" w:rsidRDefault="0011513E">
      <w:pPr>
        <w:pStyle w:val="Textoindependiente"/>
        <w:spacing w:before="7"/>
        <w:jc w:val="left"/>
        <w:rPr>
          <w:rFonts w:ascii="Arial"/>
          <w:i/>
          <w:sz w:val="28"/>
        </w:rPr>
      </w:pPr>
    </w:p>
    <w:p w14:paraId="06421A82" w14:textId="77777777" w:rsidR="0011513E" w:rsidRDefault="00650348">
      <w:pPr>
        <w:tabs>
          <w:tab w:val="left" w:pos="1453"/>
          <w:tab w:val="left" w:pos="2892"/>
          <w:tab w:val="left" w:pos="4792"/>
          <w:tab w:val="left" w:pos="5283"/>
          <w:tab w:val="left" w:pos="7059"/>
          <w:tab w:val="left" w:pos="7699"/>
        </w:tabs>
        <w:spacing w:before="94" w:line="256" w:lineRule="auto"/>
        <w:ind w:left="122" w:right="635"/>
      </w:pPr>
      <w:r>
        <w:rPr>
          <w:rFonts w:ascii="Arial" w:hAnsi="Arial"/>
          <w:b/>
        </w:rPr>
        <w:t xml:space="preserve">NOTA  </w:t>
      </w:r>
      <w:r>
        <w:rPr>
          <w:rFonts w:ascii="Arial" w:hAnsi="Arial"/>
          <w:b/>
          <w:spacing w:val="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</w:rPr>
        <w:tab/>
        <w:t>EDITOR</w:t>
      </w:r>
      <w:r>
        <w:t xml:space="preserve">:  </w:t>
      </w:r>
      <w:r>
        <w:rPr>
          <w:spacing w:val="13"/>
        </w:rPr>
        <w:t xml:space="preserve"> </w:t>
      </w:r>
      <w:r>
        <w:t>A</w:t>
      </w:r>
      <w:r>
        <w:tab/>
        <w:t>CONTINUACIÓN</w:t>
      </w:r>
      <w:r>
        <w:tab/>
        <w:t>SE</w:t>
      </w:r>
      <w:r>
        <w:tab/>
        <w:t>TRANSCRIBEN</w:t>
      </w:r>
      <w:r>
        <w:tab/>
        <w:t>LOS</w:t>
      </w:r>
      <w:r>
        <w:tab/>
        <w:t>ARTÍCULOS</w:t>
      </w:r>
      <w:r>
        <w:rPr>
          <w:spacing w:val="-58"/>
        </w:rPr>
        <w:t xml:space="preserve"> </w:t>
      </w:r>
      <w:r>
        <w:t>TRANSITORIOS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DECRETOS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ENMIENDAS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LEY</w:t>
      </w:r>
    </w:p>
    <w:p w14:paraId="30FFAC3E" w14:textId="77777777" w:rsidR="0011513E" w:rsidRDefault="0011513E">
      <w:pPr>
        <w:pStyle w:val="Textoindependiente"/>
        <w:jc w:val="left"/>
      </w:pPr>
    </w:p>
    <w:p w14:paraId="5B7F9725" w14:textId="77777777" w:rsidR="0011513E" w:rsidRDefault="00650348">
      <w:pPr>
        <w:pStyle w:val="Ttulo1"/>
        <w:spacing w:before="186"/>
        <w:ind w:left="122" w:right="0"/>
        <w:jc w:val="left"/>
      </w:pPr>
      <w:r>
        <w:t>P.O.</w:t>
      </w:r>
      <w:r>
        <w:rPr>
          <w:spacing w:val="-3"/>
        </w:rPr>
        <w:t xml:space="preserve"> </w:t>
      </w:r>
      <w:r>
        <w:t>24 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2023</w:t>
      </w:r>
    </w:p>
    <w:p w14:paraId="48D6515D" w14:textId="77777777" w:rsidR="0011513E" w:rsidRDefault="00650348">
      <w:pPr>
        <w:pStyle w:val="Textoindependiente"/>
        <w:spacing w:before="82" w:line="312" w:lineRule="auto"/>
        <w:ind w:left="122" w:right="123"/>
      </w:pPr>
      <w:r>
        <w:rPr>
          <w:rFonts w:ascii="Arial" w:hAnsi="Arial"/>
          <w:b/>
        </w:rPr>
        <w:t>PRIMERO</w:t>
      </w:r>
      <w:r>
        <w:t>. El presente Decreto entrará en vigor al día siguiente de su publicación en el</w:t>
      </w:r>
      <w:r>
        <w:rPr>
          <w:spacing w:val="-64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 Órgano del Gobierno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Nayarit.</w:t>
      </w:r>
    </w:p>
    <w:p w14:paraId="60FC3E57" w14:textId="77777777" w:rsidR="0011513E" w:rsidRDefault="0011513E">
      <w:pPr>
        <w:pStyle w:val="Textoindependiente"/>
        <w:spacing w:before="3"/>
        <w:jc w:val="left"/>
        <w:rPr>
          <w:sz w:val="31"/>
        </w:rPr>
      </w:pPr>
    </w:p>
    <w:p w14:paraId="47F07C7A" w14:textId="77777777" w:rsidR="0011513E" w:rsidRDefault="00650348">
      <w:pPr>
        <w:pStyle w:val="Textoindependiente"/>
        <w:spacing w:line="312" w:lineRule="auto"/>
        <w:ind w:left="122" w:right="117"/>
      </w:pPr>
      <w:r>
        <w:rPr>
          <w:rFonts w:ascii="Arial" w:hAnsi="Arial"/>
          <w:b/>
        </w:rPr>
        <w:t>SEGUNDO</w:t>
      </w:r>
      <w:r>
        <w:t>. Las menciones contenidas en otras leyes, reg</w:t>
      </w:r>
      <w:r>
        <w:t>lamentos y en general en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disposición,</w:t>
      </w:r>
      <w:r>
        <w:rPr>
          <w:spacing w:val="1"/>
        </w:rPr>
        <w:t xml:space="preserve"> </w:t>
      </w:r>
      <w:r>
        <w:t>respecto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Adquisiciones,</w:t>
      </w:r>
      <w:r>
        <w:rPr>
          <w:spacing w:val="1"/>
        </w:rPr>
        <w:t xml:space="preserve"> </w:t>
      </w:r>
      <w:r>
        <w:t>Arrendamientos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Prestación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Servicios</w:t>
      </w:r>
      <w:r>
        <w:rPr>
          <w:spacing w:val="-3"/>
        </w:rPr>
        <w:t xml:space="preserve"> </w:t>
      </w:r>
      <w:r>
        <w:t>(INAPS,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cual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reforman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siglas</w:t>
      </w:r>
      <w:r>
        <w:rPr>
          <w:spacing w:val="-6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virtud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presente</w:t>
      </w:r>
      <w:r>
        <w:rPr>
          <w:spacing w:val="-65"/>
        </w:rPr>
        <w:t xml:space="preserve"> </w:t>
      </w:r>
      <w:r>
        <w:t>Decreto, deberán entenderse referidas a INAAPS. Todos los documentos públicos o</w:t>
      </w:r>
      <w:r>
        <w:rPr>
          <w:spacing w:val="1"/>
        </w:rPr>
        <w:t xml:space="preserve"> </w:t>
      </w:r>
      <w:r>
        <w:t>privados</w:t>
      </w:r>
      <w:r>
        <w:rPr>
          <w:spacing w:val="-8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hayan</w:t>
      </w:r>
      <w:r>
        <w:rPr>
          <w:spacing w:val="-6"/>
        </w:rPr>
        <w:t xml:space="preserve"> </w:t>
      </w:r>
      <w:r>
        <w:t>expedido</w:t>
      </w:r>
      <w:r>
        <w:rPr>
          <w:spacing w:val="-5"/>
        </w:rPr>
        <w:t xml:space="preserve"> </w:t>
      </w:r>
      <w:r>
        <w:t>previamente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entrada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vigor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Decreto</w:t>
      </w:r>
      <w:r>
        <w:rPr>
          <w:spacing w:val="-64"/>
        </w:rPr>
        <w:t xml:space="preserve"> </w:t>
      </w:r>
      <w:r>
        <w:t>y que hagan referencia al INAPS, deberán entenderse hechas a INAAPS, por lo tanto,</w:t>
      </w:r>
      <w:r>
        <w:rPr>
          <w:spacing w:val="1"/>
        </w:rPr>
        <w:t xml:space="preserve"> </w:t>
      </w:r>
      <w:r>
        <w:t>seguirá</w:t>
      </w:r>
      <w:r>
        <w:t>n teniendo plena validez. Aquellos que se deban emitir posteriormente a la</w:t>
      </w:r>
      <w:r>
        <w:rPr>
          <w:spacing w:val="1"/>
        </w:rPr>
        <w:t xml:space="preserve"> </w:t>
      </w:r>
      <w:r>
        <w:t>entrada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vigor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Decreto,</w:t>
      </w:r>
      <w:r>
        <w:rPr>
          <w:spacing w:val="-3"/>
        </w:rPr>
        <w:t xml:space="preserve"> </w:t>
      </w:r>
      <w:r>
        <w:t>deberán</w:t>
      </w:r>
      <w:r>
        <w:rPr>
          <w:spacing w:val="-1"/>
        </w:rPr>
        <w:t xml:space="preserve"> </w:t>
      </w:r>
      <w:r>
        <w:t>referirse</w:t>
      </w:r>
      <w:r>
        <w:rPr>
          <w:spacing w:val="-1"/>
        </w:rPr>
        <w:t xml:space="preserve"> </w:t>
      </w:r>
      <w:r>
        <w:t>expresamente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INAAPS.</w:t>
      </w:r>
    </w:p>
    <w:p w14:paraId="6FE42B3C" w14:textId="77777777" w:rsidR="0011513E" w:rsidRDefault="0011513E">
      <w:pPr>
        <w:pStyle w:val="Textoindependiente"/>
        <w:spacing w:before="2"/>
        <w:jc w:val="left"/>
        <w:rPr>
          <w:sz w:val="31"/>
        </w:rPr>
      </w:pPr>
    </w:p>
    <w:p w14:paraId="1F5B919D" w14:textId="77777777" w:rsidR="0011513E" w:rsidRDefault="00650348">
      <w:pPr>
        <w:pStyle w:val="Textoindependiente"/>
        <w:spacing w:line="312" w:lineRule="auto"/>
        <w:ind w:left="122" w:right="114"/>
      </w:pPr>
      <w:r>
        <w:rPr>
          <w:rFonts w:ascii="Arial" w:hAnsi="Arial"/>
          <w:b/>
        </w:rPr>
        <w:t>TERCERO</w:t>
      </w:r>
      <w:r>
        <w:t>.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virtud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disposiciones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reforman,</w:t>
      </w:r>
      <w:r>
        <w:rPr>
          <w:spacing w:val="-11"/>
        </w:rPr>
        <w:t xml:space="preserve"> </w:t>
      </w:r>
      <w:r>
        <w:t>adicionan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derogan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través</w:t>
      </w:r>
      <w:r>
        <w:rPr>
          <w:spacing w:val="-64"/>
        </w:rPr>
        <w:t xml:space="preserve"> </w:t>
      </w:r>
      <w:r>
        <w:t>del presente Decreto, a partir de su entrada en vigor, se establece un plazo de ciento</w:t>
      </w:r>
      <w:r>
        <w:rPr>
          <w:spacing w:val="1"/>
        </w:rPr>
        <w:t xml:space="preserve"> </w:t>
      </w:r>
      <w:r>
        <w:t>veinte</w:t>
      </w:r>
      <w:r>
        <w:rPr>
          <w:spacing w:val="-8"/>
        </w:rPr>
        <w:t xml:space="preserve"> </w:t>
      </w:r>
      <w:r>
        <w:t>días</w:t>
      </w:r>
      <w:r>
        <w:rPr>
          <w:spacing w:val="-9"/>
        </w:rPr>
        <w:t xml:space="preserve"> </w:t>
      </w:r>
      <w:r>
        <w:t>hábiles,</w:t>
      </w:r>
      <w:r>
        <w:rPr>
          <w:spacing w:val="-9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realicen</w:t>
      </w:r>
      <w:r>
        <w:rPr>
          <w:spacing w:val="-8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adecuaciones</w:t>
      </w:r>
      <w:r>
        <w:rPr>
          <w:spacing w:val="-9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Reglamento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presente</w:t>
      </w:r>
      <w:r>
        <w:rPr>
          <w:spacing w:val="-64"/>
        </w:rPr>
        <w:t xml:space="preserve"> </w:t>
      </w:r>
      <w:r>
        <w:t>Ley,</w:t>
      </w:r>
      <w:r>
        <w:rPr>
          <w:spacing w:val="-3"/>
        </w:rPr>
        <w:t xml:space="preserve"> </w:t>
      </w:r>
      <w:r>
        <w:t>así como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demás</w:t>
      </w:r>
      <w:r>
        <w:rPr>
          <w:spacing w:val="-3"/>
        </w:rPr>
        <w:t xml:space="preserve"> </w:t>
      </w:r>
      <w:r>
        <w:t>normativa interna</w:t>
      </w:r>
      <w:r>
        <w:rPr>
          <w:spacing w:val="-2"/>
        </w:rPr>
        <w:t xml:space="preserve"> </w:t>
      </w:r>
      <w:r>
        <w:t>aplicable</w:t>
      </w:r>
      <w:r>
        <w:rPr>
          <w:spacing w:val="-3"/>
        </w:rPr>
        <w:t xml:space="preserve"> </w:t>
      </w:r>
      <w:r>
        <w:t>en la</w:t>
      </w:r>
      <w:r>
        <w:rPr>
          <w:spacing w:val="-2"/>
        </w:rPr>
        <w:t xml:space="preserve"> </w:t>
      </w:r>
      <w:r>
        <w:t>materia.</w:t>
      </w:r>
    </w:p>
    <w:p w14:paraId="16EDEE68" w14:textId="77777777" w:rsidR="0011513E" w:rsidRDefault="0011513E">
      <w:pPr>
        <w:spacing w:line="312" w:lineRule="auto"/>
        <w:sectPr w:rsidR="0011513E">
          <w:pgSz w:w="12240" w:h="15840"/>
          <w:pgMar w:top="1560" w:right="1060" w:bottom="280" w:left="1580" w:header="326" w:footer="0" w:gutter="0"/>
          <w:cols w:space="720"/>
        </w:sectPr>
      </w:pPr>
    </w:p>
    <w:p w14:paraId="40DFD25D" w14:textId="77777777" w:rsidR="0011513E" w:rsidRDefault="0011513E">
      <w:pPr>
        <w:pStyle w:val="Textoindependiente"/>
        <w:jc w:val="left"/>
        <w:rPr>
          <w:sz w:val="20"/>
        </w:rPr>
      </w:pPr>
    </w:p>
    <w:p w14:paraId="659617AB" w14:textId="77777777" w:rsidR="0011513E" w:rsidRDefault="00650348">
      <w:pPr>
        <w:spacing w:before="191"/>
        <w:ind w:left="122"/>
        <w:rPr>
          <w:rFonts w:ascii="Calibri Light"/>
          <w:sz w:val="32"/>
        </w:rPr>
      </w:pPr>
      <w:r>
        <w:rPr>
          <w:rFonts w:ascii="Calibri Light"/>
          <w:color w:val="2D74B5"/>
          <w:sz w:val="32"/>
        </w:rPr>
        <w:t>Contenido</w:t>
      </w:r>
    </w:p>
    <w:sdt>
      <w:sdtPr>
        <w:id w:val="-663928114"/>
        <w:docPartObj>
          <w:docPartGallery w:val="Table of Contents"/>
          <w:docPartUnique/>
        </w:docPartObj>
      </w:sdtPr>
      <w:sdtEndPr/>
      <w:sdtContent>
        <w:p w14:paraId="4A16EBD0" w14:textId="77777777" w:rsidR="0011513E" w:rsidRDefault="00650348">
          <w:pPr>
            <w:pStyle w:val="TDC1"/>
            <w:tabs>
              <w:tab w:val="right" w:leader="dot" w:pos="8952"/>
            </w:tabs>
            <w:spacing w:before="31"/>
            <w:rPr>
              <w:b w:val="0"/>
            </w:rPr>
          </w:pPr>
          <w:hyperlink w:anchor="_bookmark0" w:history="1">
            <w:r>
              <w:t>TÍTULO</w:t>
            </w:r>
            <w:r>
              <w:rPr>
                <w:spacing w:val="-3"/>
              </w:rPr>
              <w:t xml:space="preserve"> </w:t>
            </w:r>
            <w:r>
              <w:t>PRIMERO</w:t>
            </w:r>
            <w:r>
              <w:tab/>
            </w:r>
            <w:r>
              <w:rPr>
                <w:b w:val="0"/>
              </w:rPr>
              <w:t>1</w:t>
            </w:r>
          </w:hyperlink>
        </w:p>
        <w:p w14:paraId="6C616B98" w14:textId="77777777" w:rsidR="0011513E" w:rsidRDefault="00650348">
          <w:pPr>
            <w:pStyle w:val="TDC1"/>
            <w:tabs>
              <w:tab w:val="right" w:leader="dot" w:pos="8952"/>
            </w:tabs>
            <w:rPr>
              <w:b w:val="0"/>
            </w:rPr>
          </w:pPr>
          <w:hyperlink w:anchor="_bookmark1" w:history="1">
            <w:r>
              <w:t>DISPOSICIONES</w:t>
            </w:r>
            <w:r>
              <w:rPr>
                <w:spacing w:val="-2"/>
              </w:rPr>
              <w:t xml:space="preserve"> </w:t>
            </w:r>
            <w:r>
              <w:t>GENERALES</w:t>
            </w:r>
            <w:r>
              <w:tab/>
            </w:r>
            <w:r>
              <w:rPr>
                <w:b w:val="0"/>
              </w:rPr>
              <w:t>1</w:t>
            </w:r>
          </w:hyperlink>
        </w:p>
        <w:p w14:paraId="706988AC" w14:textId="77777777" w:rsidR="0011513E" w:rsidRDefault="00650348">
          <w:pPr>
            <w:pStyle w:val="TDC1"/>
            <w:tabs>
              <w:tab w:val="right" w:leader="dot" w:pos="8953"/>
            </w:tabs>
            <w:spacing w:before="123"/>
            <w:rPr>
              <w:b w:val="0"/>
            </w:rPr>
          </w:pPr>
          <w:hyperlink w:anchor="_bookmark2" w:history="1">
            <w:r>
              <w:t>TÍTULO</w:t>
            </w:r>
            <w:r>
              <w:rPr>
                <w:spacing w:val="-4"/>
              </w:rPr>
              <w:t xml:space="preserve"> </w:t>
            </w:r>
            <w:r>
              <w:t>SEGUNDO</w:t>
            </w:r>
            <w:r>
              <w:tab/>
            </w:r>
            <w:r>
              <w:rPr>
                <w:b w:val="0"/>
              </w:rPr>
              <w:t>11</w:t>
            </w:r>
          </w:hyperlink>
        </w:p>
        <w:p w14:paraId="1BAD2267" w14:textId="77777777" w:rsidR="0011513E" w:rsidRDefault="00650348">
          <w:pPr>
            <w:pStyle w:val="TDC1"/>
            <w:tabs>
              <w:tab w:val="right" w:leader="dot" w:pos="8953"/>
            </w:tabs>
            <w:rPr>
              <w:b w:val="0"/>
            </w:rPr>
          </w:pPr>
          <w:hyperlink w:anchor="_bookmark3" w:history="1">
            <w:r>
              <w:t>DE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OBLIGACIONES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LOS ENTES PÚBLICOS</w:t>
            </w:r>
            <w:r>
              <w:tab/>
            </w:r>
            <w:r>
              <w:rPr>
                <w:b w:val="0"/>
              </w:rPr>
              <w:t>11</w:t>
            </w:r>
          </w:hyperlink>
        </w:p>
        <w:p w14:paraId="5C0D7CE4" w14:textId="77777777" w:rsidR="0011513E" w:rsidRDefault="00650348">
          <w:pPr>
            <w:pStyle w:val="TDC1"/>
            <w:tabs>
              <w:tab w:val="right" w:leader="dot" w:pos="8953"/>
            </w:tabs>
            <w:rPr>
              <w:b w:val="0"/>
            </w:rPr>
          </w:pPr>
          <w:hyperlink w:anchor="_bookmark4" w:history="1">
            <w:r>
              <w:t>TÍTULO</w:t>
            </w:r>
            <w:r>
              <w:rPr>
                <w:spacing w:val="-3"/>
              </w:rPr>
              <w:t xml:space="preserve"> </w:t>
            </w:r>
            <w:r>
              <w:t>TERCERO</w:t>
            </w:r>
            <w:r>
              <w:tab/>
            </w:r>
            <w:r>
              <w:rPr>
                <w:b w:val="0"/>
              </w:rPr>
              <w:t>13</w:t>
            </w:r>
          </w:hyperlink>
        </w:p>
        <w:p w14:paraId="0C7D2EDE" w14:textId="77777777" w:rsidR="0011513E" w:rsidRDefault="00650348">
          <w:pPr>
            <w:pStyle w:val="TDC1"/>
            <w:tabs>
              <w:tab w:val="right" w:leader="dot" w:pos="8953"/>
            </w:tabs>
            <w:spacing w:before="123"/>
            <w:rPr>
              <w:b w:val="0"/>
            </w:rPr>
          </w:pPr>
          <w:hyperlink w:anchor="_bookmark5" w:history="1"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PLANEACIÓN,</w:t>
            </w:r>
            <w:r>
              <w:rPr>
                <w:spacing w:val="1"/>
              </w:rPr>
              <w:t xml:space="preserve"> </w:t>
            </w:r>
            <w:r>
              <w:t>PROGRAMACIÓN,</w:t>
            </w:r>
            <w:r>
              <w:rPr>
                <w:spacing w:val="-2"/>
              </w:rPr>
              <w:t xml:space="preserve"> </w:t>
            </w:r>
            <w:r>
              <w:t>PRESUPUESTACIÓN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tab/>
            </w:r>
            <w:r>
              <w:rPr>
                <w:b w:val="0"/>
              </w:rPr>
              <w:t>13</w:t>
            </w:r>
          </w:hyperlink>
        </w:p>
        <w:p w14:paraId="397BADAD" w14:textId="77777777" w:rsidR="0011513E" w:rsidRDefault="00650348">
          <w:pPr>
            <w:pStyle w:val="TDC1"/>
            <w:tabs>
              <w:tab w:val="right" w:leader="dot" w:pos="8953"/>
            </w:tabs>
            <w:rPr>
              <w:b w:val="0"/>
            </w:rPr>
          </w:pPr>
          <w:hyperlink w:anchor="_bookmark6" w:history="1">
            <w:r>
              <w:t>EL GASTO</w:t>
            </w:r>
            <w:r>
              <w:tab/>
            </w:r>
            <w:r>
              <w:rPr>
                <w:b w:val="0"/>
              </w:rPr>
              <w:t>13</w:t>
            </w:r>
          </w:hyperlink>
        </w:p>
        <w:p w14:paraId="58C29412" w14:textId="77777777" w:rsidR="0011513E" w:rsidRDefault="00650348">
          <w:pPr>
            <w:pStyle w:val="TDC1"/>
            <w:tabs>
              <w:tab w:val="right" w:leader="dot" w:pos="8953"/>
            </w:tabs>
            <w:spacing w:before="123"/>
            <w:rPr>
              <w:b w:val="0"/>
            </w:rPr>
          </w:pPr>
          <w:hyperlink w:anchor="_bookmark7" w:history="1">
            <w:r>
              <w:t>TÍTULO</w:t>
            </w:r>
            <w:r>
              <w:rPr>
                <w:spacing w:val="-3"/>
              </w:rPr>
              <w:t xml:space="preserve"> </w:t>
            </w:r>
            <w:r>
              <w:t>CUARTO</w:t>
            </w:r>
            <w:r>
              <w:tab/>
            </w:r>
            <w:r>
              <w:rPr>
                <w:b w:val="0"/>
              </w:rPr>
              <w:t>18</w:t>
            </w:r>
          </w:hyperlink>
        </w:p>
        <w:p w14:paraId="3BB768A8" w14:textId="77777777" w:rsidR="0011513E" w:rsidRDefault="00650348">
          <w:pPr>
            <w:pStyle w:val="TDC1"/>
            <w:tabs>
              <w:tab w:val="right" w:leader="dot" w:pos="8953"/>
            </w:tabs>
            <w:rPr>
              <w:b w:val="0"/>
            </w:rPr>
          </w:pPr>
          <w:hyperlink w:anchor="_bookmark8" w:history="1">
            <w:r>
              <w:t>DEL</w:t>
            </w:r>
            <w:r>
              <w:rPr>
                <w:spacing w:val="-3"/>
              </w:rPr>
              <w:t xml:space="preserve"> </w:t>
            </w:r>
            <w:r>
              <w:t>INSTITUTO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ADQUISICIONES, ARRENDAMIENTOS Y</w:t>
            </w:r>
            <w:r>
              <w:tab/>
            </w:r>
            <w:r>
              <w:rPr>
                <w:b w:val="0"/>
              </w:rPr>
              <w:t>18</w:t>
            </w:r>
          </w:hyperlink>
        </w:p>
        <w:p w14:paraId="0636C103" w14:textId="77777777" w:rsidR="0011513E" w:rsidRDefault="00650348">
          <w:pPr>
            <w:pStyle w:val="TDC1"/>
            <w:tabs>
              <w:tab w:val="right" w:leader="dot" w:pos="8953"/>
            </w:tabs>
            <w:spacing w:before="121"/>
            <w:rPr>
              <w:b w:val="0"/>
            </w:rPr>
          </w:pPr>
          <w:hyperlink w:anchor="_bookmark9" w:history="1">
            <w:r>
              <w:t>PRESTACIÓN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SERVICIOS</w:t>
            </w:r>
            <w:r>
              <w:rPr>
                <w:spacing w:val="1"/>
              </w:rPr>
              <w:t xml:space="preserve"> </w:t>
            </w:r>
            <w:r>
              <w:t>DEL ESTADO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NAYARIT</w:t>
            </w:r>
            <w:r>
              <w:tab/>
            </w:r>
            <w:r>
              <w:rPr>
                <w:b w:val="0"/>
              </w:rPr>
              <w:t>18</w:t>
            </w:r>
          </w:hyperlink>
        </w:p>
        <w:p w14:paraId="7D974A9B" w14:textId="77777777" w:rsidR="0011513E" w:rsidRDefault="00650348">
          <w:pPr>
            <w:pStyle w:val="TDC1"/>
            <w:tabs>
              <w:tab w:val="right" w:leader="dot" w:pos="8953"/>
            </w:tabs>
            <w:spacing w:before="122"/>
            <w:rPr>
              <w:b w:val="0"/>
            </w:rPr>
          </w:pPr>
          <w:hyperlink w:anchor="_bookmark10" w:history="1">
            <w:r>
              <w:t>TÍTULO</w:t>
            </w:r>
            <w:r>
              <w:rPr>
                <w:spacing w:val="-4"/>
              </w:rPr>
              <w:t xml:space="preserve"> </w:t>
            </w:r>
            <w:r>
              <w:t>SEXTO</w:t>
            </w:r>
            <w:r>
              <w:tab/>
            </w:r>
            <w:r>
              <w:rPr>
                <w:b w:val="0"/>
              </w:rPr>
              <w:t>27</w:t>
            </w:r>
          </w:hyperlink>
        </w:p>
        <w:p w14:paraId="30161731" w14:textId="77777777" w:rsidR="0011513E" w:rsidRDefault="00650348">
          <w:pPr>
            <w:pStyle w:val="TDC1"/>
            <w:tabs>
              <w:tab w:val="right" w:leader="dot" w:pos="8953"/>
            </w:tabs>
            <w:spacing w:before="121"/>
            <w:rPr>
              <w:b w:val="0"/>
            </w:rPr>
          </w:pPr>
          <w:hyperlink w:anchor="_bookmark11" w:history="1">
            <w:r>
              <w:t>DEL</w:t>
            </w:r>
            <w:r>
              <w:rPr>
                <w:spacing w:val="-1"/>
              </w:rPr>
              <w:t xml:space="preserve"> </w:t>
            </w:r>
            <w:r>
              <w:t>PADRÓN DE PROVEEDORES</w:t>
            </w:r>
            <w:r>
              <w:rPr>
                <w:spacing w:val="-2"/>
              </w:rPr>
              <w:t xml:space="preserve"> </w:t>
            </w:r>
            <w:r>
              <w:t>Y DEL</w:t>
            </w:r>
            <w:r>
              <w:rPr>
                <w:spacing w:val="-2"/>
              </w:rPr>
              <w:t xml:space="preserve"> </w:t>
            </w:r>
            <w:r>
              <w:t>SISTEMA</w:t>
            </w:r>
            <w:r>
              <w:rPr>
                <w:spacing w:val="-2"/>
              </w:rPr>
              <w:t xml:space="preserve"> </w:t>
            </w:r>
            <w:r>
              <w:t>ELECTRÓNICO</w:t>
            </w:r>
            <w:r>
              <w:tab/>
            </w:r>
            <w:r>
              <w:rPr>
                <w:b w:val="0"/>
              </w:rPr>
              <w:t>27</w:t>
            </w:r>
          </w:hyperlink>
        </w:p>
        <w:p w14:paraId="5A848871" w14:textId="77777777" w:rsidR="0011513E" w:rsidRDefault="00650348">
          <w:pPr>
            <w:pStyle w:val="TDC1"/>
            <w:tabs>
              <w:tab w:val="right" w:leader="dot" w:pos="8953"/>
            </w:tabs>
            <w:spacing w:before="122"/>
            <w:rPr>
              <w:b w:val="0"/>
            </w:rPr>
          </w:pPr>
          <w:hyperlink w:anchor="_bookmark12" w:history="1">
            <w:r>
              <w:t>TÍTULO</w:t>
            </w:r>
            <w:r>
              <w:rPr>
                <w:spacing w:val="-4"/>
              </w:rPr>
              <w:t xml:space="preserve"> </w:t>
            </w:r>
            <w:r>
              <w:t>SÉPTIMO</w:t>
            </w:r>
            <w:r>
              <w:tab/>
            </w:r>
            <w:r>
              <w:rPr>
                <w:b w:val="0"/>
              </w:rPr>
              <w:t>31</w:t>
            </w:r>
          </w:hyperlink>
        </w:p>
        <w:p w14:paraId="2973487E" w14:textId="77777777" w:rsidR="0011513E" w:rsidRDefault="00650348">
          <w:pPr>
            <w:pStyle w:val="TDC1"/>
            <w:tabs>
              <w:tab w:val="right" w:leader="dot" w:pos="8953"/>
            </w:tabs>
            <w:rPr>
              <w:b w:val="0"/>
            </w:rPr>
          </w:pPr>
          <w:hyperlink w:anchor="_bookmark13" w:history="1">
            <w:r>
              <w:t>DE</w:t>
            </w:r>
            <w:r>
              <w:rPr>
                <w:spacing w:val="-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PROCEDIMIENTOS</w:t>
            </w:r>
            <w:r>
              <w:rPr>
                <w:spacing w:val="-1"/>
              </w:rPr>
              <w:t xml:space="preserve"> </w:t>
            </w:r>
            <w:r>
              <w:t>DE CONTRATACIÓN</w:t>
            </w:r>
            <w:r>
              <w:tab/>
            </w:r>
            <w:r>
              <w:rPr>
                <w:b w:val="0"/>
              </w:rPr>
              <w:t>31</w:t>
            </w:r>
          </w:hyperlink>
        </w:p>
        <w:p w14:paraId="46B0E3C3" w14:textId="77777777" w:rsidR="0011513E" w:rsidRDefault="00650348">
          <w:pPr>
            <w:pStyle w:val="TDC1"/>
            <w:tabs>
              <w:tab w:val="right" w:leader="dot" w:pos="8953"/>
            </w:tabs>
            <w:spacing w:before="123"/>
            <w:rPr>
              <w:b w:val="0"/>
            </w:rPr>
          </w:pPr>
          <w:hyperlink w:anchor="_bookmark14" w:history="1">
            <w:r>
              <w:t>TÍTULO OCTAVO</w:t>
            </w:r>
            <w:r>
              <w:tab/>
            </w:r>
            <w:r>
              <w:rPr>
                <w:b w:val="0"/>
              </w:rPr>
              <w:t>55</w:t>
            </w:r>
          </w:hyperlink>
        </w:p>
        <w:p w14:paraId="0B1E8F74" w14:textId="77777777" w:rsidR="0011513E" w:rsidRDefault="00650348">
          <w:pPr>
            <w:pStyle w:val="TDC1"/>
            <w:tabs>
              <w:tab w:val="right" w:leader="dot" w:pos="8953"/>
            </w:tabs>
            <w:rPr>
              <w:b w:val="0"/>
            </w:rPr>
          </w:pPr>
          <w:hyperlink w:anchor="_bookmark15" w:history="1">
            <w:r>
              <w:t>DE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EXCEPCIONES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LICITACIÓN</w:t>
            </w:r>
            <w:r>
              <w:rPr>
                <w:spacing w:val="-1"/>
              </w:rPr>
              <w:t xml:space="preserve"> </w:t>
            </w:r>
            <w:r>
              <w:t>PÚBLICA</w:t>
            </w:r>
            <w:r>
              <w:tab/>
            </w:r>
            <w:r>
              <w:rPr>
                <w:b w:val="0"/>
              </w:rPr>
              <w:t>55</w:t>
            </w:r>
          </w:hyperlink>
        </w:p>
        <w:p w14:paraId="2E71FFED" w14:textId="77777777" w:rsidR="0011513E" w:rsidRDefault="00650348">
          <w:pPr>
            <w:pStyle w:val="TDC1"/>
            <w:tabs>
              <w:tab w:val="right" w:leader="dot" w:pos="8953"/>
            </w:tabs>
            <w:spacing w:before="121"/>
            <w:rPr>
              <w:b w:val="0"/>
            </w:rPr>
          </w:pPr>
          <w:hyperlink w:anchor="_bookmark16" w:history="1">
            <w:r>
              <w:t>TÍTULO</w:t>
            </w:r>
            <w:r>
              <w:rPr>
                <w:spacing w:val="-4"/>
              </w:rPr>
              <w:t xml:space="preserve"> </w:t>
            </w:r>
            <w:r>
              <w:t>NOVENO</w:t>
            </w:r>
            <w:r>
              <w:tab/>
            </w:r>
            <w:r>
              <w:rPr>
                <w:b w:val="0"/>
              </w:rPr>
              <w:t>62</w:t>
            </w:r>
          </w:hyperlink>
        </w:p>
        <w:p w14:paraId="6673F612" w14:textId="77777777" w:rsidR="0011513E" w:rsidRDefault="00650348">
          <w:pPr>
            <w:pStyle w:val="TDC1"/>
            <w:tabs>
              <w:tab w:val="right" w:leader="dot" w:pos="8953"/>
            </w:tabs>
            <w:spacing w:before="123"/>
            <w:rPr>
              <w:b w:val="0"/>
            </w:rPr>
          </w:pPr>
          <w:hyperlink w:anchor="_bookmark17" w:history="1">
            <w:r>
              <w:t>DE</w:t>
            </w:r>
            <w:r>
              <w:rPr>
                <w:spacing w:val="-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CONTRATOS</w:t>
            </w:r>
            <w:r>
              <w:tab/>
            </w:r>
            <w:r>
              <w:rPr>
                <w:b w:val="0"/>
              </w:rPr>
              <w:t>62</w:t>
            </w:r>
          </w:hyperlink>
        </w:p>
        <w:p w14:paraId="09B3FB9D" w14:textId="77777777" w:rsidR="0011513E" w:rsidRDefault="00650348">
          <w:pPr>
            <w:pStyle w:val="TDC1"/>
            <w:tabs>
              <w:tab w:val="right" w:leader="dot" w:pos="8953"/>
            </w:tabs>
            <w:rPr>
              <w:b w:val="0"/>
            </w:rPr>
          </w:pPr>
          <w:hyperlink w:anchor="_bookmark18" w:history="1">
            <w:r>
              <w:t>TÍTULO</w:t>
            </w:r>
            <w:r>
              <w:rPr>
                <w:spacing w:val="-3"/>
              </w:rPr>
              <w:t xml:space="preserve"> </w:t>
            </w:r>
            <w:r>
              <w:t>DÉCIMO</w:t>
            </w:r>
            <w:r>
              <w:tab/>
            </w:r>
            <w:r>
              <w:rPr>
                <w:b w:val="0"/>
              </w:rPr>
              <w:t>74</w:t>
            </w:r>
          </w:hyperlink>
        </w:p>
        <w:p w14:paraId="58C87F2A" w14:textId="77777777" w:rsidR="0011513E" w:rsidRDefault="00650348">
          <w:pPr>
            <w:pStyle w:val="TDC1"/>
            <w:tabs>
              <w:tab w:val="right" w:leader="dot" w:pos="8953"/>
            </w:tabs>
            <w:spacing w:before="122"/>
            <w:rPr>
              <w:b w:val="0"/>
            </w:rPr>
          </w:pPr>
          <w:hyperlink w:anchor="_bookmark19" w:history="1"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INFORMACIÓN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VERIFICACIÓN</w:t>
            </w:r>
            <w:r>
              <w:tab/>
            </w:r>
            <w:r>
              <w:rPr>
                <w:b w:val="0"/>
              </w:rPr>
              <w:t>74</w:t>
            </w:r>
          </w:hyperlink>
        </w:p>
        <w:p w14:paraId="1EC352E4" w14:textId="77777777" w:rsidR="0011513E" w:rsidRDefault="00650348">
          <w:pPr>
            <w:pStyle w:val="TDC1"/>
            <w:tabs>
              <w:tab w:val="right" w:leader="dot" w:pos="8953"/>
            </w:tabs>
            <w:spacing w:before="121"/>
            <w:rPr>
              <w:b w:val="0"/>
            </w:rPr>
          </w:pPr>
          <w:hyperlink w:anchor="_bookmark20" w:history="1">
            <w:r>
              <w:t>TÍTULO</w:t>
            </w:r>
            <w:r>
              <w:rPr>
                <w:spacing w:val="-4"/>
              </w:rPr>
              <w:t xml:space="preserve"> </w:t>
            </w:r>
            <w:r>
              <w:t>DÉCIMO</w:t>
            </w:r>
            <w:r>
              <w:t xml:space="preserve"> PRIMERO</w:t>
            </w:r>
            <w:r>
              <w:tab/>
            </w:r>
            <w:r>
              <w:rPr>
                <w:b w:val="0"/>
              </w:rPr>
              <w:t>76</w:t>
            </w:r>
          </w:hyperlink>
        </w:p>
        <w:p w14:paraId="464FA622" w14:textId="77777777" w:rsidR="0011513E" w:rsidRDefault="00650348">
          <w:pPr>
            <w:pStyle w:val="TDC1"/>
            <w:tabs>
              <w:tab w:val="right" w:leader="dot" w:pos="8953"/>
            </w:tabs>
            <w:spacing w:before="122"/>
            <w:rPr>
              <w:b w:val="0"/>
            </w:rPr>
          </w:pPr>
          <w:hyperlink w:anchor="_bookmark21" w:history="1">
            <w:r>
              <w:t>DE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INFRACCIONES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SANCIONES</w:t>
            </w:r>
            <w:r>
              <w:tab/>
            </w:r>
            <w:r>
              <w:rPr>
                <w:b w:val="0"/>
              </w:rPr>
              <w:t>76</w:t>
            </w:r>
          </w:hyperlink>
        </w:p>
      </w:sdtContent>
    </w:sdt>
    <w:sectPr w:rsidR="0011513E">
      <w:pgSz w:w="12240" w:h="15840"/>
      <w:pgMar w:top="1560" w:right="1060" w:bottom="280" w:left="1580" w:header="32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558DF" w14:textId="77777777" w:rsidR="00000000" w:rsidRDefault="00650348">
      <w:r>
        <w:separator/>
      </w:r>
    </w:p>
  </w:endnote>
  <w:endnote w:type="continuationSeparator" w:id="0">
    <w:p w14:paraId="49353147" w14:textId="77777777" w:rsidR="00000000" w:rsidRDefault="00650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52DC1" w14:textId="77777777" w:rsidR="00000000" w:rsidRDefault="00650348">
      <w:r>
        <w:separator/>
      </w:r>
    </w:p>
  </w:footnote>
  <w:footnote w:type="continuationSeparator" w:id="0">
    <w:p w14:paraId="71DD5F3E" w14:textId="77777777" w:rsidR="00000000" w:rsidRDefault="00650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99708" w14:textId="389CF43B" w:rsidR="0011513E" w:rsidRDefault="00650348">
    <w:pPr>
      <w:pStyle w:val="Textoindependiente"/>
      <w:spacing w:line="14" w:lineRule="auto"/>
      <w:jc w:val="left"/>
      <w:rPr>
        <w:sz w:val="20"/>
      </w:rPr>
    </w:pPr>
    <w:r>
      <w:rPr>
        <w:noProof/>
      </w:rPr>
      <w:drawing>
        <wp:anchor distT="0" distB="0" distL="0" distR="0" simplePos="0" relativeHeight="486598656" behindDoc="1" locked="0" layoutInCell="1" allowOverlap="1" wp14:anchorId="3E7F21EB" wp14:editId="2E451375">
          <wp:simplePos x="0" y="0"/>
          <wp:positionH relativeFrom="page">
            <wp:posOffset>321945</wp:posOffset>
          </wp:positionH>
          <wp:positionV relativeFrom="page">
            <wp:posOffset>207009</wp:posOffset>
          </wp:positionV>
          <wp:extent cx="781049" cy="77850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1049" cy="7785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599168" behindDoc="1" locked="0" layoutInCell="1" allowOverlap="1" wp14:anchorId="2B0841B4" wp14:editId="596FFF2B">
              <wp:simplePos x="0" y="0"/>
              <wp:positionH relativeFrom="page">
                <wp:posOffset>6807200</wp:posOffset>
              </wp:positionH>
              <wp:positionV relativeFrom="page">
                <wp:posOffset>634365</wp:posOffset>
              </wp:positionV>
              <wp:extent cx="0" cy="0"/>
              <wp:effectExtent l="0" t="0" r="0" b="0"/>
              <wp:wrapNone/>
              <wp:docPr id="5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98398E" id="Line 4" o:spid="_x0000_s1026" style="position:absolute;z-index:-1671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6pt,49.95pt" to="536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599680" behindDoc="1" locked="0" layoutInCell="1" allowOverlap="1" wp14:anchorId="76CD53D4" wp14:editId="53EB2A1D">
              <wp:simplePos x="0" y="0"/>
              <wp:positionH relativeFrom="page">
                <wp:posOffset>1917700</wp:posOffset>
              </wp:positionH>
              <wp:positionV relativeFrom="page">
                <wp:posOffset>655320</wp:posOffset>
              </wp:positionV>
              <wp:extent cx="4914900" cy="9525"/>
              <wp:effectExtent l="0" t="0" r="0" b="0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914900" cy="952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75879B" id="Rectangle 3" o:spid="_x0000_s1026" style="position:absolute;margin-left:151pt;margin-top:51.6pt;width:387pt;height:.75pt;z-index:-1671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" fillcolor="gray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600192" behindDoc="1" locked="0" layoutInCell="1" allowOverlap="1" wp14:anchorId="3E15EA1F" wp14:editId="421F5585">
              <wp:simplePos x="0" y="0"/>
              <wp:positionH relativeFrom="page">
                <wp:posOffset>1678940</wp:posOffset>
              </wp:positionH>
              <wp:positionV relativeFrom="page">
                <wp:posOffset>436880</wp:posOffset>
              </wp:positionV>
              <wp:extent cx="5022215" cy="15049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2215" cy="150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87A7C7" w14:textId="77777777" w:rsidR="0011513E" w:rsidRDefault="00650348">
                          <w:pPr>
                            <w:spacing w:before="19"/>
                            <w:ind w:left="20"/>
                            <w:rPr>
                              <w:rFonts w:ascii="Arial Black" w:hAnsi="Arial Black"/>
                              <w:sz w:val="14"/>
                            </w:rPr>
                          </w:pPr>
                          <w:r>
                            <w:rPr>
                              <w:rFonts w:ascii="Arial Black" w:hAnsi="Arial Black"/>
                              <w:sz w:val="14"/>
                            </w:rPr>
                            <w:t>LEY</w:t>
                          </w:r>
                          <w:r>
                            <w:rPr>
                              <w:rFonts w:ascii="Arial Black" w:hAnsi="Arial Black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 Black" w:hAnsi="Arial Black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z w:val="14"/>
                            </w:rPr>
                            <w:t>ADQUISICIONES,</w:t>
                          </w:r>
                          <w:r>
                            <w:rPr>
                              <w:rFonts w:ascii="Arial Black" w:hAnsi="Arial Black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z w:val="14"/>
                            </w:rPr>
                            <w:t>ARRENDAMIENTOS</w:t>
                          </w:r>
                          <w:r>
                            <w:rPr>
                              <w:rFonts w:ascii="Arial Black" w:hAnsi="Arial Black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z w:val="14"/>
                            </w:rPr>
                            <w:t>Y</w:t>
                          </w:r>
                          <w:r>
                            <w:rPr>
                              <w:rFonts w:ascii="Arial Black" w:hAnsi="Arial Black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z w:val="14"/>
                            </w:rPr>
                            <w:t>PRESTACIÓN</w:t>
                          </w:r>
                          <w:r>
                            <w:rPr>
                              <w:rFonts w:ascii="Arial Black" w:hAnsi="Arial Black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 Black" w:hAnsi="Arial Black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z w:val="14"/>
                            </w:rPr>
                            <w:t>SERVICIOS</w:t>
                          </w:r>
                          <w:r>
                            <w:rPr>
                              <w:rFonts w:ascii="Arial Black" w:hAnsi="Arial Black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Arial Black" w:hAnsi="Arial Black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z w:val="14"/>
                            </w:rPr>
                            <w:t>ESTADO</w:t>
                          </w:r>
                          <w:r>
                            <w:rPr>
                              <w:rFonts w:ascii="Arial Black" w:hAnsi="Arial Black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 Black" w:hAnsi="Arial Black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z w:val="14"/>
                            </w:rPr>
                            <w:t>NAYARIT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15EA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2.2pt;margin-top:34.4pt;width:395.45pt;height:11.85pt;z-index:-1671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" filled="f" stroked="f">
              <v:textbox inset="0,0,0,0">
                <w:txbxContent>
                  <w:p w14:paraId="0A87A7C7" w14:textId="77777777" w:rsidR="0011513E" w:rsidRDefault="00650348">
                    <w:pPr>
                      <w:spacing w:before="19"/>
                      <w:ind w:left="20"/>
                      <w:rPr>
                        <w:rFonts w:ascii="Arial Black" w:hAnsi="Arial Black"/>
                        <w:sz w:val="14"/>
                      </w:rPr>
                    </w:pPr>
                    <w:r>
                      <w:rPr>
                        <w:rFonts w:ascii="Arial Black" w:hAnsi="Arial Black"/>
                        <w:sz w:val="14"/>
                      </w:rPr>
                      <w:t>LEY</w:t>
                    </w:r>
                    <w:r>
                      <w:rPr>
                        <w:rFonts w:ascii="Arial Black" w:hAnsi="Arial Black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14"/>
                      </w:rPr>
                      <w:t>DE</w:t>
                    </w:r>
                    <w:r>
                      <w:rPr>
                        <w:rFonts w:ascii="Arial Black" w:hAnsi="Arial Black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14"/>
                      </w:rPr>
                      <w:t>ADQUISICIONES,</w:t>
                    </w:r>
                    <w:r>
                      <w:rPr>
                        <w:rFonts w:ascii="Arial Black" w:hAnsi="Arial Black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14"/>
                      </w:rPr>
                      <w:t>ARRENDAMIENTOS</w:t>
                    </w:r>
                    <w:r>
                      <w:rPr>
                        <w:rFonts w:ascii="Arial Black" w:hAnsi="Arial Black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14"/>
                      </w:rPr>
                      <w:t>Y</w:t>
                    </w:r>
                    <w:r>
                      <w:rPr>
                        <w:rFonts w:ascii="Arial Black" w:hAnsi="Arial Black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14"/>
                      </w:rPr>
                      <w:t>PRESTACIÓN</w:t>
                    </w:r>
                    <w:r>
                      <w:rPr>
                        <w:rFonts w:ascii="Arial Black" w:hAnsi="Arial Black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14"/>
                      </w:rPr>
                      <w:t>DE</w:t>
                    </w:r>
                    <w:r>
                      <w:rPr>
                        <w:rFonts w:ascii="Arial Black" w:hAnsi="Arial Black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14"/>
                      </w:rPr>
                      <w:t>SERVICIOS</w:t>
                    </w:r>
                    <w:r>
                      <w:rPr>
                        <w:rFonts w:ascii="Arial Black" w:hAnsi="Arial Black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14"/>
                      </w:rPr>
                      <w:t>DEL</w:t>
                    </w:r>
                    <w:r>
                      <w:rPr>
                        <w:rFonts w:ascii="Arial Black" w:hAnsi="Arial Black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14"/>
                      </w:rPr>
                      <w:t>ESTADO</w:t>
                    </w:r>
                    <w:r>
                      <w:rPr>
                        <w:rFonts w:ascii="Arial Black" w:hAnsi="Arial Black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14"/>
                      </w:rPr>
                      <w:t>DE</w:t>
                    </w:r>
                    <w:r>
                      <w:rPr>
                        <w:rFonts w:ascii="Arial Black" w:hAnsi="Arial Black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14"/>
                      </w:rPr>
                      <w:t>NAYARIT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600704" behindDoc="1" locked="0" layoutInCell="1" allowOverlap="1" wp14:anchorId="69C375B6" wp14:editId="57316102">
              <wp:simplePos x="0" y="0"/>
              <wp:positionH relativeFrom="page">
                <wp:posOffset>1884680</wp:posOffset>
              </wp:positionH>
              <wp:positionV relativeFrom="page">
                <wp:posOffset>682625</wp:posOffset>
              </wp:positionV>
              <wp:extent cx="1805305" cy="2559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5305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F97249" w14:textId="77777777" w:rsidR="0011513E" w:rsidRDefault="00650348">
                          <w:pPr>
                            <w:spacing w:before="15"/>
                            <w:ind w:left="20" w:right="1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Poder Legislativo del Estado de Nayarit</w:t>
                          </w:r>
                          <w:r>
                            <w:rPr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Secretaría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General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C375B6" id="Text Box 1" o:spid="_x0000_s1027" type="#_x0000_t202" style="position:absolute;margin-left:148.4pt;margin-top:53.75pt;width:142.15pt;height:20.15pt;z-index:-1671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" filled="f" stroked="f">
              <v:textbox inset="0,0,0,0">
                <w:txbxContent>
                  <w:p w14:paraId="4EF97249" w14:textId="77777777" w:rsidR="0011513E" w:rsidRDefault="00650348">
                    <w:pPr>
                      <w:spacing w:before="15"/>
                      <w:ind w:left="20" w:right="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Poder Legislativo del Estado de Nayarit</w:t>
                    </w:r>
                    <w:r>
                      <w:rPr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Secretaría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C1B91"/>
    <w:multiLevelType w:val="hybridMultilevel"/>
    <w:tmpl w:val="6E843358"/>
    <w:lvl w:ilvl="0" w:tplc="45D8D1E4">
      <w:start w:val="1"/>
      <w:numFmt w:val="upperRoman"/>
      <w:lvlText w:val="%1."/>
      <w:lvlJc w:val="left"/>
      <w:pPr>
        <w:ind w:left="1254" w:hanging="85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9B1ACEAE">
      <w:numFmt w:val="bullet"/>
      <w:lvlText w:val="•"/>
      <w:lvlJc w:val="left"/>
      <w:pPr>
        <w:ind w:left="2094" w:hanging="850"/>
      </w:pPr>
      <w:rPr>
        <w:rFonts w:hint="default"/>
        <w:lang w:val="es-ES" w:eastAsia="en-US" w:bidi="ar-SA"/>
      </w:rPr>
    </w:lvl>
    <w:lvl w:ilvl="2" w:tplc="9A52E602">
      <w:numFmt w:val="bullet"/>
      <w:lvlText w:val="•"/>
      <w:lvlJc w:val="left"/>
      <w:pPr>
        <w:ind w:left="2928" w:hanging="850"/>
      </w:pPr>
      <w:rPr>
        <w:rFonts w:hint="default"/>
        <w:lang w:val="es-ES" w:eastAsia="en-US" w:bidi="ar-SA"/>
      </w:rPr>
    </w:lvl>
    <w:lvl w:ilvl="3" w:tplc="89FE51DC">
      <w:numFmt w:val="bullet"/>
      <w:lvlText w:val="•"/>
      <w:lvlJc w:val="left"/>
      <w:pPr>
        <w:ind w:left="3762" w:hanging="850"/>
      </w:pPr>
      <w:rPr>
        <w:rFonts w:hint="default"/>
        <w:lang w:val="es-ES" w:eastAsia="en-US" w:bidi="ar-SA"/>
      </w:rPr>
    </w:lvl>
    <w:lvl w:ilvl="4" w:tplc="D0109E36">
      <w:numFmt w:val="bullet"/>
      <w:lvlText w:val="•"/>
      <w:lvlJc w:val="left"/>
      <w:pPr>
        <w:ind w:left="4596" w:hanging="850"/>
      </w:pPr>
      <w:rPr>
        <w:rFonts w:hint="default"/>
        <w:lang w:val="es-ES" w:eastAsia="en-US" w:bidi="ar-SA"/>
      </w:rPr>
    </w:lvl>
    <w:lvl w:ilvl="5" w:tplc="F790FA68">
      <w:numFmt w:val="bullet"/>
      <w:lvlText w:val="•"/>
      <w:lvlJc w:val="left"/>
      <w:pPr>
        <w:ind w:left="5430" w:hanging="850"/>
      </w:pPr>
      <w:rPr>
        <w:rFonts w:hint="default"/>
        <w:lang w:val="es-ES" w:eastAsia="en-US" w:bidi="ar-SA"/>
      </w:rPr>
    </w:lvl>
    <w:lvl w:ilvl="6" w:tplc="28F211BE">
      <w:numFmt w:val="bullet"/>
      <w:lvlText w:val="•"/>
      <w:lvlJc w:val="left"/>
      <w:pPr>
        <w:ind w:left="6264" w:hanging="850"/>
      </w:pPr>
      <w:rPr>
        <w:rFonts w:hint="default"/>
        <w:lang w:val="es-ES" w:eastAsia="en-US" w:bidi="ar-SA"/>
      </w:rPr>
    </w:lvl>
    <w:lvl w:ilvl="7" w:tplc="05C252F0">
      <w:numFmt w:val="bullet"/>
      <w:lvlText w:val="•"/>
      <w:lvlJc w:val="left"/>
      <w:pPr>
        <w:ind w:left="7098" w:hanging="850"/>
      </w:pPr>
      <w:rPr>
        <w:rFonts w:hint="default"/>
        <w:lang w:val="es-ES" w:eastAsia="en-US" w:bidi="ar-SA"/>
      </w:rPr>
    </w:lvl>
    <w:lvl w:ilvl="8" w:tplc="26BC59AA">
      <w:numFmt w:val="bullet"/>
      <w:lvlText w:val="•"/>
      <w:lvlJc w:val="left"/>
      <w:pPr>
        <w:ind w:left="7932" w:hanging="850"/>
      </w:pPr>
      <w:rPr>
        <w:rFonts w:hint="default"/>
        <w:lang w:val="es-ES" w:eastAsia="en-US" w:bidi="ar-SA"/>
      </w:rPr>
    </w:lvl>
  </w:abstractNum>
  <w:abstractNum w:abstractNumId="1" w15:restartNumberingAfterBreak="0">
    <w:nsid w:val="043358BA"/>
    <w:multiLevelType w:val="hybridMultilevel"/>
    <w:tmpl w:val="27B81C5E"/>
    <w:lvl w:ilvl="0" w:tplc="C1D800C8">
      <w:start w:val="1"/>
      <w:numFmt w:val="upperRoman"/>
      <w:lvlText w:val="%1."/>
      <w:lvlJc w:val="left"/>
      <w:pPr>
        <w:ind w:left="1254" w:hanging="85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51AA702C">
      <w:numFmt w:val="bullet"/>
      <w:lvlText w:val="•"/>
      <w:lvlJc w:val="left"/>
      <w:pPr>
        <w:ind w:left="2094" w:hanging="850"/>
      </w:pPr>
      <w:rPr>
        <w:rFonts w:hint="default"/>
        <w:lang w:val="es-ES" w:eastAsia="en-US" w:bidi="ar-SA"/>
      </w:rPr>
    </w:lvl>
    <w:lvl w:ilvl="2" w:tplc="DD54800E">
      <w:numFmt w:val="bullet"/>
      <w:lvlText w:val="•"/>
      <w:lvlJc w:val="left"/>
      <w:pPr>
        <w:ind w:left="2928" w:hanging="850"/>
      </w:pPr>
      <w:rPr>
        <w:rFonts w:hint="default"/>
        <w:lang w:val="es-ES" w:eastAsia="en-US" w:bidi="ar-SA"/>
      </w:rPr>
    </w:lvl>
    <w:lvl w:ilvl="3" w:tplc="FDF2C118">
      <w:numFmt w:val="bullet"/>
      <w:lvlText w:val="•"/>
      <w:lvlJc w:val="left"/>
      <w:pPr>
        <w:ind w:left="3762" w:hanging="850"/>
      </w:pPr>
      <w:rPr>
        <w:rFonts w:hint="default"/>
        <w:lang w:val="es-ES" w:eastAsia="en-US" w:bidi="ar-SA"/>
      </w:rPr>
    </w:lvl>
    <w:lvl w:ilvl="4" w:tplc="31FAB182">
      <w:numFmt w:val="bullet"/>
      <w:lvlText w:val="•"/>
      <w:lvlJc w:val="left"/>
      <w:pPr>
        <w:ind w:left="4596" w:hanging="850"/>
      </w:pPr>
      <w:rPr>
        <w:rFonts w:hint="default"/>
        <w:lang w:val="es-ES" w:eastAsia="en-US" w:bidi="ar-SA"/>
      </w:rPr>
    </w:lvl>
    <w:lvl w:ilvl="5" w:tplc="453EEC98">
      <w:numFmt w:val="bullet"/>
      <w:lvlText w:val="•"/>
      <w:lvlJc w:val="left"/>
      <w:pPr>
        <w:ind w:left="5430" w:hanging="850"/>
      </w:pPr>
      <w:rPr>
        <w:rFonts w:hint="default"/>
        <w:lang w:val="es-ES" w:eastAsia="en-US" w:bidi="ar-SA"/>
      </w:rPr>
    </w:lvl>
    <w:lvl w:ilvl="6" w:tplc="2916B296">
      <w:numFmt w:val="bullet"/>
      <w:lvlText w:val="•"/>
      <w:lvlJc w:val="left"/>
      <w:pPr>
        <w:ind w:left="6264" w:hanging="850"/>
      </w:pPr>
      <w:rPr>
        <w:rFonts w:hint="default"/>
        <w:lang w:val="es-ES" w:eastAsia="en-US" w:bidi="ar-SA"/>
      </w:rPr>
    </w:lvl>
    <w:lvl w:ilvl="7" w:tplc="C04EF59A">
      <w:numFmt w:val="bullet"/>
      <w:lvlText w:val="•"/>
      <w:lvlJc w:val="left"/>
      <w:pPr>
        <w:ind w:left="7098" w:hanging="850"/>
      </w:pPr>
      <w:rPr>
        <w:rFonts w:hint="default"/>
        <w:lang w:val="es-ES" w:eastAsia="en-US" w:bidi="ar-SA"/>
      </w:rPr>
    </w:lvl>
    <w:lvl w:ilvl="8" w:tplc="CF4C1002">
      <w:numFmt w:val="bullet"/>
      <w:lvlText w:val="•"/>
      <w:lvlJc w:val="left"/>
      <w:pPr>
        <w:ind w:left="7932" w:hanging="850"/>
      </w:pPr>
      <w:rPr>
        <w:rFonts w:hint="default"/>
        <w:lang w:val="es-ES" w:eastAsia="en-US" w:bidi="ar-SA"/>
      </w:rPr>
    </w:lvl>
  </w:abstractNum>
  <w:abstractNum w:abstractNumId="2" w15:restartNumberingAfterBreak="0">
    <w:nsid w:val="062A2341"/>
    <w:multiLevelType w:val="hybridMultilevel"/>
    <w:tmpl w:val="3F120476"/>
    <w:lvl w:ilvl="0" w:tplc="91C848C2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9E70DE54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E876A22A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ACEED904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26ACDA56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C2C487BA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7DD6FF7C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05A25492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D7B8707C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3" w15:restartNumberingAfterBreak="0">
    <w:nsid w:val="078C327A"/>
    <w:multiLevelType w:val="hybridMultilevel"/>
    <w:tmpl w:val="7C2C3004"/>
    <w:lvl w:ilvl="0" w:tplc="85EAE93C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40649C92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1232567C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4A145604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73B2D49E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6318EC08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B568DB3C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2EA28DA6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86DACB96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4" w15:restartNumberingAfterBreak="0">
    <w:nsid w:val="0B0F5EC2"/>
    <w:multiLevelType w:val="hybridMultilevel"/>
    <w:tmpl w:val="1A7EB614"/>
    <w:lvl w:ilvl="0" w:tplc="D4C07484">
      <w:start w:val="1"/>
      <w:numFmt w:val="upperRoman"/>
      <w:lvlText w:val="%1."/>
      <w:lvlJc w:val="left"/>
      <w:pPr>
        <w:ind w:left="1254" w:hanging="85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677A3724">
      <w:numFmt w:val="bullet"/>
      <w:lvlText w:val="•"/>
      <w:lvlJc w:val="left"/>
      <w:pPr>
        <w:ind w:left="2094" w:hanging="850"/>
      </w:pPr>
      <w:rPr>
        <w:rFonts w:hint="default"/>
        <w:lang w:val="es-ES" w:eastAsia="en-US" w:bidi="ar-SA"/>
      </w:rPr>
    </w:lvl>
    <w:lvl w:ilvl="2" w:tplc="BFFE1A36">
      <w:numFmt w:val="bullet"/>
      <w:lvlText w:val="•"/>
      <w:lvlJc w:val="left"/>
      <w:pPr>
        <w:ind w:left="2928" w:hanging="850"/>
      </w:pPr>
      <w:rPr>
        <w:rFonts w:hint="default"/>
        <w:lang w:val="es-ES" w:eastAsia="en-US" w:bidi="ar-SA"/>
      </w:rPr>
    </w:lvl>
    <w:lvl w:ilvl="3" w:tplc="CCF456F2">
      <w:numFmt w:val="bullet"/>
      <w:lvlText w:val="•"/>
      <w:lvlJc w:val="left"/>
      <w:pPr>
        <w:ind w:left="3762" w:hanging="850"/>
      </w:pPr>
      <w:rPr>
        <w:rFonts w:hint="default"/>
        <w:lang w:val="es-ES" w:eastAsia="en-US" w:bidi="ar-SA"/>
      </w:rPr>
    </w:lvl>
    <w:lvl w:ilvl="4" w:tplc="E1425BD8">
      <w:numFmt w:val="bullet"/>
      <w:lvlText w:val="•"/>
      <w:lvlJc w:val="left"/>
      <w:pPr>
        <w:ind w:left="4596" w:hanging="850"/>
      </w:pPr>
      <w:rPr>
        <w:rFonts w:hint="default"/>
        <w:lang w:val="es-ES" w:eastAsia="en-US" w:bidi="ar-SA"/>
      </w:rPr>
    </w:lvl>
    <w:lvl w:ilvl="5" w:tplc="01509EBC">
      <w:numFmt w:val="bullet"/>
      <w:lvlText w:val="•"/>
      <w:lvlJc w:val="left"/>
      <w:pPr>
        <w:ind w:left="5430" w:hanging="850"/>
      </w:pPr>
      <w:rPr>
        <w:rFonts w:hint="default"/>
        <w:lang w:val="es-ES" w:eastAsia="en-US" w:bidi="ar-SA"/>
      </w:rPr>
    </w:lvl>
    <w:lvl w:ilvl="6" w:tplc="0718878E">
      <w:numFmt w:val="bullet"/>
      <w:lvlText w:val="•"/>
      <w:lvlJc w:val="left"/>
      <w:pPr>
        <w:ind w:left="6264" w:hanging="850"/>
      </w:pPr>
      <w:rPr>
        <w:rFonts w:hint="default"/>
        <w:lang w:val="es-ES" w:eastAsia="en-US" w:bidi="ar-SA"/>
      </w:rPr>
    </w:lvl>
    <w:lvl w:ilvl="7" w:tplc="D6A864D0">
      <w:numFmt w:val="bullet"/>
      <w:lvlText w:val="•"/>
      <w:lvlJc w:val="left"/>
      <w:pPr>
        <w:ind w:left="7098" w:hanging="850"/>
      </w:pPr>
      <w:rPr>
        <w:rFonts w:hint="default"/>
        <w:lang w:val="es-ES" w:eastAsia="en-US" w:bidi="ar-SA"/>
      </w:rPr>
    </w:lvl>
    <w:lvl w:ilvl="8" w:tplc="1804C902">
      <w:numFmt w:val="bullet"/>
      <w:lvlText w:val="•"/>
      <w:lvlJc w:val="left"/>
      <w:pPr>
        <w:ind w:left="7932" w:hanging="850"/>
      </w:pPr>
      <w:rPr>
        <w:rFonts w:hint="default"/>
        <w:lang w:val="es-ES" w:eastAsia="en-US" w:bidi="ar-SA"/>
      </w:rPr>
    </w:lvl>
  </w:abstractNum>
  <w:abstractNum w:abstractNumId="5" w15:restartNumberingAfterBreak="0">
    <w:nsid w:val="0CD62C6E"/>
    <w:multiLevelType w:val="hybridMultilevel"/>
    <w:tmpl w:val="5412A216"/>
    <w:lvl w:ilvl="0" w:tplc="A0B0E8BA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CF7C7E40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012E9DF0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76946CC8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D2744320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6F8E030A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0F9E7884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EA905E06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804ED8E2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6" w15:restartNumberingAfterBreak="0">
    <w:nsid w:val="0F060A0A"/>
    <w:multiLevelType w:val="hybridMultilevel"/>
    <w:tmpl w:val="A606C0B0"/>
    <w:lvl w:ilvl="0" w:tplc="B64C2620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E41C8246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2A3EDBE2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2FFAE0C4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61D47858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370051AE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EA40329E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4DC85B34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33C0965A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7" w15:restartNumberingAfterBreak="0">
    <w:nsid w:val="127F46A6"/>
    <w:multiLevelType w:val="hybridMultilevel"/>
    <w:tmpl w:val="30CA350E"/>
    <w:lvl w:ilvl="0" w:tplc="C1D6B53E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8CBA27CC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42040E2E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4A14362C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C64CE65E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3D405470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E7380740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63B48234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A894BD76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8" w15:restartNumberingAfterBreak="0">
    <w:nsid w:val="16237D6B"/>
    <w:multiLevelType w:val="hybridMultilevel"/>
    <w:tmpl w:val="ADF6326E"/>
    <w:lvl w:ilvl="0" w:tplc="2A44D430">
      <w:start w:val="1"/>
      <w:numFmt w:val="upperRoman"/>
      <w:lvlText w:val="%1."/>
      <w:lvlJc w:val="left"/>
      <w:pPr>
        <w:ind w:left="1398" w:hanging="99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BBFE89D6">
      <w:numFmt w:val="bullet"/>
      <w:lvlText w:val="•"/>
      <w:lvlJc w:val="left"/>
      <w:pPr>
        <w:ind w:left="2220" w:hanging="994"/>
      </w:pPr>
      <w:rPr>
        <w:rFonts w:hint="default"/>
        <w:lang w:val="es-ES" w:eastAsia="en-US" w:bidi="ar-SA"/>
      </w:rPr>
    </w:lvl>
    <w:lvl w:ilvl="2" w:tplc="494C6CC4">
      <w:numFmt w:val="bullet"/>
      <w:lvlText w:val="•"/>
      <w:lvlJc w:val="left"/>
      <w:pPr>
        <w:ind w:left="3040" w:hanging="994"/>
      </w:pPr>
      <w:rPr>
        <w:rFonts w:hint="default"/>
        <w:lang w:val="es-ES" w:eastAsia="en-US" w:bidi="ar-SA"/>
      </w:rPr>
    </w:lvl>
    <w:lvl w:ilvl="3" w:tplc="2FAE74E8">
      <w:numFmt w:val="bullet"/>
      <w:lvlText w:val="•"/>
      <w:lvlJc w:val="left"/>
      <w:pPr>
        <w:ind w:left="3860" w:hanging="994"/>
      </w:pPr>
      <w:rPr>
        <w:rFonts w:hint="default"/>
        <w:lang w:val="es-ES" w:eastAsia="en-US" w:bidi="ar-SA"/>
      </w:rPr>
    </w:lvl>
    <w:lvl w:ilvl="4" w:tplc="644882D6">
      <w:numFmt w:val="bullet"/>
      <w:lvlText w:val="•"/>
      <w:lvlJc w:val="left"/>
      <w:pPr>
        <w:ind w:left="4680" w:hanging="994"/>
      </w:pPr>
      <w:rPr>
        <w:rFonts w:hint="default"/>
        <w:lang w:val="es-ES" w:eastAsia="en-US" w:bidi="ar-SA"/>
      </w:rPr>
    </w:lvl>
    <w:lvl w:ilvl="5" w:tplc="B84EF83E">
      <w:numFmt w:val="bullet"/>
      <w:lvlText w:val="•"/>
      <w:lvlJc w:val="left"/>
      <w:pPr>
        <w:ind w:left="5500" w:hanging="994"/>
      </w:pPr>
      <w:rPr>
        <w:rFonts w:hint="default"/>
        <w:lang w:val="es-ES" w:eastAsia="en-US" w:bidi="ar-SA"/>
      </w:rPr>
    </w:lvl>
    <w:lvl w:ilvl="6" w:tplc="20BAD542">
      <w:numFmt w:val="bullet"/>
      <w:lvlText w:val="•"/>
      <w:lvlJc w:val="left"/>
      <w:pPr>
        <w:ind w:left="6320" w:hanging="994"/>
      </w:pPr>
      <w:rPr>
        <w:rFonts w:hint="default"/>
        <w:lang w:val="es-ES" w:eastAsia="en-US" w:bidi="ar-SA"/>
      </w:rPr>
    </w:lvl>
    <w:lvl w:ilvl="7" w:tplc="EB560938">
      <w:numFmt w:val="bullet"/>
      <w:lvlText w:val="•"/>
      <w:lvlJc w:val="left"/>
      <w:pPr>
        <w:ind w:left="7140" w:hanging="994"/>
      </w:pPr>
      <w:rPr>
        <w:rFonts w:hint="default"/>
        <w:lang w:val="es-ES" w:eastAsia="en-US" w:bidi="ar-SA"/>
      </w:rPr>
    </w:lvl>
    <w:lvl w:ilvl="8" w:tplc="EB1C26AC">
      <w:numFmt w:val="bullet"/>
      <w:lvlText w:val="•"/>
      <w:lvlJc w:val="left"/>
      <w:pPr>
        <w:ind w:left="7960" w:hanging="994"/>
      </w:pPr>
      <w:rPr>
        <w:rFonts w:hint="default"/>
        <w:lang w:val="es-ES" w:eastAsia="en-US" w:bidi="ar-SA"/>
      </w:rPr>
    </w:lvl>
  </w:abstractNum>
  <w:abstractNum w:abstractNumId="9" w15:restartNumberingAfterBreak="0">
    <w:nsid w:val="166B45F8"/>
    <w:multiLevelType w:val="hybridMultilevel"/>
    <w:tmpl w:val="ED14D81C"/>
    <w:lvl w:ilvl="0" w:tplc="3384B274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978693E8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C4C66284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CA4AFAD2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EA6606C2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BF9A0AFC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CB527C16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D7F21028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2BAE1FB0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10" w15:restartNumberingAfterBreak="0">
    <w:nsid w:val="19353DCD"/>
    <w:multiLevelType w:val="hybridMultilevel"/>
    <w:tmpl w:val="65889806"/>
    <w:lvl w:ilvl="0" w:tplc="B654358E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1012E1AE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5C56E718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21BA4264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4D34466A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AA88C27E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DE90BA42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08A60BAE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5B2ABE36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11" w15:restartNumberingAfterBreak="0">
    <w:nsid w:val="196313A1"/>
    <w:multiLevelType w:val="hybridMultilevel"/>
    <w:tmpl w:val="92C2AA8A"/>
    <w:lvl w:ilvl="0" w:tplc="1E1C9F94">
      <w:start w:val="1"/>
      <w:numFmt w:val="upperRoman"/>
      <w:lvlText w:val="%1."/>
      <w:lvlJc w:val="left"/>
      <w:pPr>
        <w:ind w:left="1254" w:hanging="85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8F54F5AC">
      <w:numFmt w:val="bullet"/>
      <w:lvlText w:val="•"/>
      <w:lvlJc w:val="left"/>
      <w:pPr>
        <w:ind w:left="2094" w:hanging="850"/>
      </w:pPr>
      <w:rPr>
        <w:rFonts w:hint="default"/>
        <w:lang w:val="es-ES" w:eastAsia="en-US" w:bidi="ar-SA"/>
      </w:rPr>
    </w:lvl>
    <w:lvl w:ilvl="2" w:tplc="5300B5B0">
      <w:numFmt w:val="bullet"/>
      <w:lvlText w:val="•"/>
      <w:lvlJc w:val="left"/>
      <w:pPr>
        <w:ind w:left="2928" w:hanging="850"/>
      </w:pPr>
      <w:rPr>
        <w:rFonts w:hint="default"/>
        <w:lang w:val="es-ES" w:eastAsia="en-US" w:bidi="ar-SA"/>
      </w:rPr>
    </w:lvl>
    <w:lvl w:ilvl="3" w:tplc="A8A08260">
      <w:numFmt w:val="bullet"/>
      <w:lvlText w:val="•"/>
      <w:lvlJc w:val="left"/>
      <w:pPr>
        <w:ind w:left="3762" w:hanging="850"/>
      </w:pPr>
      <w:rPr>
        <w:rFonts w:hint="default"/>
        <w:lang w:val="es-ES" w:eastAsia="en-US" w:bidi="ar-SA"/>
      </w:rPr>
    </w:lvl>
    <w:lvl w:ilvl="4" w:tplc="32EC0D14">
      <w:numFmt w:val="bullet"/>
      <w:lvlText w:val="•"/>
      <w:lvlJc w:val="left"/>
      <w:pPr>
        <w:ind w:left="4596" w:hanging="850"/>
      </w:pPr>
      <w:rPr>
        <w:rFonts w:hint="default"/>
        <w:lang w:val="es-ES" w:eastAsia="en-US" w:bidi="ar-SA"/>
      </w:rPr>
    </w:lvl>
    <w:lvl w:ilvl="5" w:tplc="153E58B0">
      <w:numFmt w:val="bullet"/>
      <w:lvlText w:val="•"/>
      <w:lvlJc w:val="left"/>
      <w:pPr>
        <w:ind w:left="5430" w:hanging="850"/>
      </w:pPr>
      <w:rPr>
        <w:rFonts w:hint="default"/>
        <w:lang w:val="es-ES" w:eastAsia="en-US" w:bidi="ar-SA"/>
      </w:rPr>
    </w:lvl>
    <w:lvl w:ilvl="6" w:tplc="E9D2B1FC">
      <w:numFmt w:val="bullet"/>
      <w:lvlText w:val="•"/>
      <w:lvlJc w:val="left"/>
      <w:pPr>
        <w:ind w:left="6264" w:hanging="850"/>
      </w:pPr>
      <w:rPr>
        <w:rFonts w:hint="default"/>
        <w:lang w:val="es-ES" w:eastAsia="en-US" w:bidi="ar-SA"/>
      </w:rPr>
    </w:lvl>
    <w:lvl w:ilvl="7" w:tplc="C2AE4764">
      <w:numFmt w:val="bullet"/>
      <w:lvlText w:val="•"/>
      <w:lvlJc w:val="left"/>
      <w:pPr>
        <w:ind w:left="7098" w:hanging="850"/>
      </w:pPr>
      <w:rPr>
        <w:rFonts w:hint="default"/>
        <w:lang w:val="es-ES" w:eastAsia="en-US" w:bidi="ar-SA"/>
      </w:rPr>
    </w:lvl>
    <w:lvl w:ilvl="8" w:tplc="2306F6F8">
      <w:numFmt w:val="bullet"/>
      <w:lvlText w:val="•"/>
      <w:lvlJc w:val="left"/>
      <w:pPr>
        <w:ind w:left="7932" w:hanging="850"/>
      </w:pPr>
      <w:rPr>
        <w:rFonts w:hint="default"/>
        <w:lang w:val="es-ES" w:eastAsia="en-US" w:bidi="ar-SA"/>
      </w:rPr>
    </w:lvl>
  </w:abstractNum>
  <w:abstractNum w:abstractNumId="12" w15:restartNumberingAfterBreak="0">
    <w:nsid w:val="1B000043"/>
    <w:multiLevelType w:val="hybridMultilevel"/>
    <w:tmpl w:val="77FC61A6"/>
    <w:lvl w:ilvl="0" w:tplc="82B6E5EC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128E2938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BB7C1D22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10003E1C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38FA4024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FCD03F1C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AAD8A05E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D3F63948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D5A6E30C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13" w15:restartNumberingAfterBreak="0">
    <w:nsid w:val="1C824FFB"/>
    <w:multiLevelType w:val="hybridMultilevel"/>
    <w:tmpl w:val="234EC152"/>
    <w:lvl w:ilvl="0" w:tplc="F4783738">
      <w:start w:val="1"/>
      <w:numFmt w:val="upperRoman"/>
      <w:lvlText w:val="%1."/>
      <w:lvlJc w:val="left"/>
      <w:pPr>
        <w:ind w:left="1254" w:hanging="85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A98037DA">
      <w:numFmt w:val="bullet"/>
      <w:lvlText w:val="•"/>
      <w:lvlJc w:val="left"/>
      <w:pPr>
        <w:ind w:left="2094" w:hanging="850"/>
      </w:pPr>
      <w:rPr>
        <w:rFonts w:hint="default"/>
        <w:lang w:val="es-ES" w:eastAsia="en-US" w:bidi="ar-SA"/>
      </w:rPr>
    </w:lvl>
    <w:lvl w:ilvl="2" w:tplc="02DE3E48">
      <w:numFmt w:val="bullet"/>
      <w:lvlText w:val="•"/>
      <w:lvlJc w:val="left"/>
      <w:pPr>
        <w:ind w:left="2928" w:hanging="850"/>
      </w:pPr>
      <w:rPr>
        <w:rFonts w:hint="default"/>
        <w:lang w:val="es-ES" w:eastAsia="en-US" w:bidi="ar-SA"/>
      </w:rPr>
    </w:lvl>
    <w:lvl w:ilvl="3" w:tplc="CC06BB02">
      <w:numFmt w:val="bullet"/>
      <w:lvlText w:val="•"/>
      <w:lvlJc w:val="left"/>
      <w:pPr>
        <w:ind w:left="3762" w:hanging="850"/>
      </w:pPr>
      <w:rPr>
        <w:rFonts w:hint="default"/>
        <w:lang w:val="es-ES" w:eastAsia="en-US" w:bidi="ar-SA"/>
      </w:rPr>
    </w:lvl>
    <w:lvl w:ilvl="4" w:tplc="C49639A8">
      <w:numFmt w:val="bullet"/>
      <w:lvlText w:val="•"/>
      <w:lvlJc w:val="left"/>
      <w:pPr>
        <w:ind w:left="4596" w:hanging="850"/>
      </w:pPr>
      <w:rPr>
        <w:rFonts w:hint="default"/>
        <w:lang w:val="es-ES" w:eastAsia="en-US" w:bidi="ar-SA"/>
      </w:rPr>
    </w:lvl>
    <w:lvl w:ilvl="5" w:tplc="6CF8EE12">
      <w:numFmt w:val="bullet"/>
      <w:lvlText w:val="•"/>
      <w:lvlJc w:val="left"/>
      <w:pPr>
        <w:ind w:left="5430" w:hanging="850"/>
      </w:pPr>
      <w:rPr>
        <w:rFonts w:hint="default"/>
        <w:lang w:val="es-ES" w:eastAsia="en-US" w:bidi="ar-SA"/>
      </w:rPr>
    </w:lvl>
    <w:lvl w:ilvl="6" w:tplc="E9B45EDA">
      <w:numFmt w:val="bullet"/>
      <w:lvlText w:val="•"/>
      <w:lvlJc w:val="left"/>
      <w:pPr>
        <w:ind w:left="6264" w:hanging="850"/>
      </w:pPr>
      <w:rPr>
        <w:rFonts w:hint="default"/>
        <w:lang w:val="es-ES" w:eastAsia="en-US" w:bidi="ar-SA"/>
      </w:rPr>
    </w:lvl>
    <w:lvl w:ilvl="7" w:tplc="60308008">
      <w:numFmt w:val="bullet"/>
      <w:lvlText w:val="•"/>
      <w:lvlJc w:val="left"/>
      <w:pPr>
        <w:ind w:left="7098" w:hanging="850"/>
      </w:pPr>
      <w:rPr>
        <w:rFonts w:hint="default"/>
        <w:lang w:val="es-ES" w:eastAsia="en-US" w:bidi="ar-SA"/>
      </w:rPr>
    </w:lvl>
    <w:lvl w:ilvl="8" w:tplc="3336197E">
      <w:numFmt w:val="bullet"/>
      <w:lvlText w:val="•"/>
      <w:lvlJc w:val="left"/>
      <w:pPr>
        <w:ind w:left="7932" w:hanging="850"/>
      </w:pPr>
      <w:rPr>
        <w:rFonts w:hint="default"/>
        <w:lang w:val="es-ES" w:eastAsia="en-US" w:bidi="ar-SA"/>
      </w:rPr>
    </w:lvl>
  </w:abstractNum>
  <w:abstractNum w:abstractNumId="14" w15:restartNumberingAfterBreak="0">
    <w:nsid w:val="1FA52B1B"/>
    <w:multiLevelType w:val="hybridMultilevel"/>
    <w:tmpl w:val="A9FCBF72"/>
    <w:lvl w:ilvl="0" w:tplc="2F5A1318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01682BF0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08DADD56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C56667EC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298E7B44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847643C6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8C76F324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3EA24B26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6EA6389C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15" w15:restartNumberingAfterBreak="0">
    <w:nsid w:val="226A6B34"/>
    <w:multiLevelType w:val="hybridMultilevel"/>
    <w:tmpl w:val="EFB46F30"/>
    <w:lvl w:ilvl="0" w:tplc="E280005A">
      <w:start w:val="1"/>
      <w:numFmt w:val="upperRoman"/>
      <w:lvlText w:val="%1."/>
      <w:lvlJc w:val="left"/>
      <w:pPr>
        <w:ind w:left="1254" w:hanging="85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D7766636">
      <w:numFmt w:val="bullet"/>
      <w:lvlText w:val="•"/>
      <w:lvlJc w:val="left"/>
      <w:pPr>
        <w:ind w:left="2094" w:hanging="850"/>
      </w:pPr>
      <w:rPr>
        <w:rFonts w:hint="default"/>
        <w:lang w:val="es-ES" w:eastAsia="en-US" w:bidi="ar-SA"/>
      </w:rPr>
    </w:lvl>
    <w:lvl w:ilvl="2" w:tplc="B91024CE">
      <w:numFmt w:val="bullet"/>
      <w:lvlText w:val="•"/>
      <w:lvlJc w:val="left"/>
      <w:pPr>
        <w:ind w:left="2928" w:hanging="850"/>
      </w:pPr>
      <w:rPr>
        <w:rFonts w:hint="default"/>
        <w:lang w:val="es-ES" w:eastAsia="en-US" w:bidi="ar-SA"/>
      </w:rPr>
    </w:lvl>
    <w:lvl w:ilvl="3" w:tplc="3EB2A31E">
      <w:numFmt w:val="bullet"/>
      <w:lvlText w:val="•"/>
      <w:lvlJc w:val="left"/>
      <w:pPr>
        <w:ind w:left="3762" w:hanging="850"/>
      </w:pPr>
      <w:rPr>
        <w:rFonts w:hint="default"/>
        <w:lang w:val="es-ES" w:eastAsia="en-US" w:bidi="ar-SA"/>
      </w:rPr>
    </w:lvl>
    <w:lvl w:ilvl="4" w:tplc="314A513A">
      <w:numFmt w:val="bullet"/>
      <w:lvlText w:val="•"/>
      <w:lvlJc w:val="left"/>
      <w:pPr>
        <w:ind w:left="4596" w:hanging="850"/>
      </w:pPr>
      <w:rPr>
        <w:rFonts w:hint="default"/>
        <w:lang w:val="es-ES" w:eastAsia="en-US" w:bidi="ar-SA"/>
      </w:rPr>
    </w:lvl>
    <w:lvl w:ilvl="5" w:tplc="8F10C0CA">
      <w:numFmt w:val="bullet"/>
      <w:lvlText w:val="•"/>
      <w:lvlJc w:val="left"/>
      <w:pPr>
        <w:ind w:left="5430" w:hanging="850"/>
      </w:pPr>
      <w:rPr>
        <w:rFonts w:hint="default"/>
        <w:lang w:val="es-ES" w:eastAsia="en-US" w:bidi="ar-SA"/>
      </w:rPr>
    </w:lvl>
    <w:lvl w:ilvl="6" w:tplc="83747194">
      <w:numFmt w:val="bullet"/>
      <w:lvlText w:val="•"/>
      <w:lvlJc w:val="left"/>
      <w:pPr>
        <w:ind w:left="6264" w:hanging="850"/>
      </w:pPr>
      <w:rPr>
        <w:rFonts w:hint="default"/>
        <w:lang w:val="es-ES" w:eastAsia="en-US" w:bidi="ar-SA"/>
      </w:rPr>
    </w:lvl>
    <w:lvl w:ilvl="7" w:tplc="BDB6651E">
      <w:numFmt w:val="bullet"/>
      <w:lvlText w:val="•"/>
      <w:lvlJc w:val="left"/>
      <w:pPr>
        <w:ind w:left="7098" w:hanging="850"/>
      </w:pPr>
      <w:rPr>
        <w:rFonts w:hint="default"/>
        <w:lang w:val="es-ES" w:eastAsia="en-US" w:bidi="ar-SA"/>
      </w:rPr>
    </w:lvl>
    <w:lvl w:ilvl="8" w:tplc="A24017E0">
      <w:numFmt w:val="bullet"/>
      <w:lvlText w:val="•"/>
      <w:lvlJc w:val="left"/>
      <w:pPr>
        <w:ind w:left="7932" w:hanging="850"/>
      </w:pPr>
      <w:rPr>
        <w:rFonts w:hint="default"/>
        <w:lang w:val="es-ES" w:eastAsia="en-US" w:bidi="ar-SA"/>
      </w:rPr>
    </w:lvl>
  </w:abstractNum>
  <w:abstractNum w:abstractNumId="16" w15:restartNumberingAfterBreak="0">
    <w:nsid w:val="22B70F37"/>
    <w:multiLevelType w:val="hybridMultilevel"/>
    <w:tmpl w:val="BAEC6DD2"/>
    <w:lvl w:ilvl="0" w:tplc="AF2247BC">
      <w:start w:val="1"/>
      <w:numFmt w:val="upperRoman"/>
      <w:lvlText w:val="%1."/>
      <w:lvlJc w:val="left"/>
      <w:pPr>
        <w:ind w:left="1254" w:hanging="85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45F64758">
      <w:numFmt w:val="bullet"/>
      <w:lvlText w:val="•"/>
      <w:lvlJc w:val="left"/>
      <w:pPr>
        <w:ind w:left="2094" w:hanging="850"/>
      </w:pPr>
      <w:rPr>
        <w:rFonts w:hint="default"/>
        <w:lang w:val="es-ES" w:eastAsia="en-US" w:bidi="ar-SA"/>
      </w:rPr>
    </w:lvl>
    <w:lvl w:ilvl="2" w:tplc="5B30AC06">
      <w:numFmt w:val="bullet"/>
      <w:lvlText w:val="•"/>
      <w:lvlJc w:val="left"/>
      <w:pPr>
        <w:ind w:left="2928" w:hanging="850"/>
      </w:pPr>
      <w:rPr>
        <w:rFonts w:hint="default"/>
        <w:lang w:val="es-ES" w:eastAsia="en-US" w:bidi="ar-SA"/>
      </w:rPr>
    </w:lvl>
    <w:lvl w:ilvl="3" w:tplc="10A4B5C8">
      <w:numFmt w:val="bullet"/>
      <w:lvlText w:val="•"/>
      <w:lvlJc w:val="left"/>
      <w:pPr>
        <w:ind w:left="3762" w:hanging="850"/>
      </w:pPr>
      <w:rPr>
        <w:rFonts w:hint="default"/>
        <w:lang w:val="es-ES" w:eastAsia="en-US" w:bidi="ar-SA"/>
      </w:rPr>
    </w:lvl>
    <w:lvl w:ilvl="4" w:tplc="40101776">
      <w:numFmt w:val="bullet"/>
      <w:lvlText w:val="•"/>
      <w:lvlJc w:val="left"/>
      <w:pPr>
        <w:ind w:left="4596" w:hanging="850"/>
      </w:pPr>
      <w:rPr>
        <w:rFonts w:hint="default"/>
        <w:lang w:val="es-ES" w:eastAsia="en-US" w:bidi="ar-SA"/>
      </w:rPr>
    </w:lvl>
    <w:lvl w:ilvl="5" w:tplc="547C87EA">
      <w:numFmt w:val="bullet"/>
      <w:lvlText w:val="•"/>
      <w:lvlJc w:val="left"/>
      <w:pPr>
        <w:ind w:left="5430" w:hanging="850"/>
      </w:pPr>
      <w:rPr>
        <w:rFonts w:hint="default"/>
        <w:lang w:val="es-ES" w:eastAsia="en-US" w:bidi="ar-SA"/>
      </w:rPr>
    </w:lvl>
    <w:lvl w:ilvl="6" w:tplc="A830E044">
      <w:numFmt w:val="bullet"/>
      <w:lvlText w:val="•"/>
      <w:lvlJc w:val="left"/>
      <w:pPr>
        <w:ind w:left="6264" w:hanging="850"/>
      </w:pPr>
      <w:rPr>
        <w:rFonts w:hint="default"/>
        <w:lang w:val="es-ES" w:eastAsia="en-US" w:bidi="ar-SA"/>
      </w:rPr>
    </w:lvl>
    <w:lvl w:ilvl="7" w:tplc="182A87B2">
      <w:numFmt w:val="bullet"/>
      <w:lvlText w:val="•"/>
      <w:lvlJc w:val="left"/>
      <w:pPr>
        <w:ind w:left="7098" w:hanging="850"/>
      </w:pPr>
      <w:rPr>
        <w:rFonts w:hint="default"/>
        <w:lang w:val="es-ES" w:eastAsia="en-US" w:bidi="ar-SA"/>
      </w:rPr>
    </w:lvl>
    <w:lvl w:ilvl="8" w:tplc="410E0D7E">
      <w:numFmt w:val="bullet"/>
      <w:lvlText w:val="•"/>
      <w:lvlJc w:val="left"/>
      <w:pPr>
        <w:ind w:left="7932" w:hanging="850"/>
      </w:pPr>
      <w:rPr>
        <w:rFonts w:hint="default"/>
        <w:lang w:val="es-ES" w:eastAsia="en-US" w:bidi="ar-SA"/>
      </w:rPr>
    </w:lvl>
  </w:abstractNum>
  <w:abstractNum w:abstractNumId="17" w15:restartNumberingAfterBreak="0">
    <w:nsid w:val="23913A1A"/>
    <w:multiLevelType w:val="hybridMultilevel"/>
    <w:tmpl w:val="68A625B2"/>
    <w:lvl w:ilvl="0" w:tplc="7B40B736">
      <w:start w:val="1"/>
      <w:numFmt w:val="upperRoman"/>
      <w:lvlText w:val="%1."/>
      <w:lvlJc w:val="left"/>
      <w:pPr>
        <w:ind w:left="1254" w:hanging="85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3A84556A">
      <w:numFmt w:val="bullet"/>
      <w:lvlText w:val="•"/>
      <w:lvlJc w:val="left"/>
      <w:pPr>
        <w:ind w:left="2094" w:hanging="850"/>
      </w:pPr>
      <w:rPr>
        <w:rFonts w:hint="default"/>
        <w:lang w:val="es-ES" w:eastAsia="en-US" w:bidi="ar-SA"/>
      </w:rPr>
    </w:lvl>
    <w:lvl w:ilvl="2" w:tplc="5F9EC126">
      <w:numFmt w:val="bullet"/>
      <w:lvlText w:val="•"/>
      <w:lvlJc w:val="left"/>
      <w:pPr>
        <w:ind w:left="2928" w:hanging="850"/>
      </w:pPr>
      <w:rPr>
        <w:rFonts w:hint="default"/>
        <w:lang w:val="es-ES" w:eastAsia="en-US" w:bidi="ar-SA"/>
      </w:rPr>
    </w:lvl>
    <w:lvl w:ilvl="3" w:tplc="5B6CBCAC">
      <w:numFmt w:val="bullet"/>
      <w:lvlText w:val="•"/>
      <w:lvlJc w:val="left"/>
      <w:pPr>
        <w:ind w:left="3762" w:hanging="850"/>
      </w:pPr>
      <w:rPr>
        <w:rFonts w:hint="default"/>
        <w:lang w:val="es-ES" w:eastAsia="en-US" w:bidi="ar-SA"/>
      </w:rPr>
    </w:lvl>
    <w:lvl w:ilvl="4" w:tplc="9094ED9A">
      <w:numFmt w:val="bullet"/>
      <w:lvlText w:val="•"/>
      <w:lvlJc w:val="left"/>
      <w:pPr>
        <w:ind w:left="4596" w:hanging="850"/>
      </w:pPr>
      <w:rPr>
        <w:rFonts w:hint="default"/>
        <w:lang w:val="es-ES" w:eastAsia="en-US" w:bidi="ar-SA"/>
      </w:rPr>
    </w:lvl>
    <w:lvl w:ilvl="5" w:tplc="E106334E">
      <w:numFmt w:val="bullet"/>
      <w:lvlText w:val="•"/>
      <w:lvlJc w:val="left"/>
      <w:pPr>
        <w:ind w:left="5430" w:hanging="850"/>
      </w:pPr>
      <w:rPr>
        <w:rFonts w:hint="default"/>
        <w:lang w:val="es-ES" w:eastAsia="en-US" w:bidi="ar-SA"/>
      </w:rPr>
    </w:lvl>
    <w:lvl w:ilvl="6" w:tplc="BD2004FA">
      <w:numFmt w:val="bullet"/>
      <w:lvlText w:val="•"/>
      <w:lvlJc w:val="left"/>
      <w:pPr>
        <w:ind w:left="6264" w:hanging="850"/>
      </w:pPr>
      <w:rPr>
        <w:rFonts w:hint="default"/>
        <w:lang w:val="es-ES" w:eastAsia="en-US" w:bidi="ar-SA"/>
      </w:rPr>
    </w:lvl>
    <w:lvl w:ilvl="7" w:tplc="684C8306">
      <w:numFmt w:val="bullet"/>
      <w:lvlText w:val="•"/>
      <w:lvlJc w:val="left"/>
      <w:pPr>
        <w:ind w:left="7098" w:hanging="850"/>
      </w:pPr>
      <w:rPr>
        <w:rFonts w:hint="default"/>
        <w:lang w:val="es-ES" w:eastAsia="en-US" w:bidi="ar-SA"/>
      </w:rPr>
    </w:lvl>
    <w:lvl w:ilvl="8" w:tplc="203CF8EC">
      <w:numFmt w:val="bullet"/>
      <w:lvlText w:val="•"/>
      <w:lvlJc w:val="left"/>
      <w:pPr>
        <w:ind w:left="7932" w:hanging="850"/>
      </w:pPr>
      <w:rPr>
        <w:rFonts w:hint="default"/>
        <w:lang w:val="es-ES" w:eastAsia="en-US" w:bidi="ar-SA"/>
      </w:rPr>
    </w:lvl>
  </w:abstractNum>
  <w:abstractNum w:abstractNumId="18" w15:restartNumberingAfterBreak="0">
    <w:nsid w:val="24ED6314"/>
    <w:multiLevelType w:val="hybridMultilevel"/>
    <w:tmpl w:val="611CF196"/>
    <w:lvl w:ilvl="0" w:tplc="AFA25E9A">
      <w:start w:val="1"/>
      <w:numFmt w:val="upperRoman"/>
      <w:lvlText w:val="%1."/>
      <w:lvlJc w:val="left"/>
      <w:pPr>
        <w:ind w:left="1254" w:hanging="85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9F447320">
      <w:numFmt w:val="bullet"/>
      <w:lvlText w:val="•"/>
      <w:lvlJc w:val="left"/>
      <w:pPr>
        <w:ind w:left="2094" w:hanging="850"/>
      </w:pPr>
      <w:rPr>
        <w:rFonts w:hint="default"/>
        <w:lang w:val="es-ES" w:eastAsia="en-US" w:bidi="ar-SA"/>
      </w:rPr>
    </w:lvl>
    <w:lvl w:ilvl="2" w:tplc="FC54DDC8">
      <w:numFmt w:val="bullet"/>
      <w:lvlText w:val="•"/>
      <w:lvlJc w:val="left"/>
      <w:pPr>
        <w:ind w:left="2928" w:hanging="850"/>
      </w:pPr>
      <w:rPr>
        <w:rFonts w:hint="default"/>
        <w:lang w:val="es-ES" w:eastAsia="en-US" w:bidi="ar-SA"/>
      </w:rPr>
    </w:lvl>
    <w:lvl w:ilvl="3" w:tplc="0152FDC0">
      <w:numFmt w:val="bullet"/>
      <w:lvlText w:val="•"/>
      <w:lvlJc w:val="left"/>
      <w:pPr>
        <w:ind w:left="3762" w:hanging="850"/>
      </w:pPr>
      <w:rPr>
        <w:rFonts w:hint="default"/>
        <w:lang w:val="es-ES" w:eastAsia="en-US" w:bidi="ar-SA"/>
      </w:rPr>
    </w:lvl>
    <w:lvl w:ilvl="4" w:tplc="5BA2D156">
      <w:numFmt w:val="bullet"/>
      <w:lvlText w:val="•"/>
      <w:lvlJc w:val="left"/>
      <w:pPr>
        <w:ind w:left="4596" w:hanging="850"/>
      </w:pPr>
      <w:rPr>
        <w:rFonts w:hint="default"/>
        <w:lang w:val="es-ES" w:eastAsia="en-US" w:bidi="ar-SA"/>
      </w:rPr>
    </w:lvl>
    <w:lvl w:ilvl="5" w:tplc="6194ED46">
      <w:numFmt w:val="bullet"/>
      <w:lvlText w:val="•"/>
      <w:lvlJc w:val="left"/>
      <w:pPr>
        <w:ind w:left="5430" w:hanging="850"/>
      </w:pPr>
      <w:rPr>
        <w:rFonts w:hint="default"/>
        <w:lang w:val="es-ES" w:eastAsia="en-US" w:bidi="ar-SA"/>
      </w:rPr>
    </w:lvl>
    <w:lvl w:ilvl="6" w:tplc="33C45A28">
      <w:numFmt w:val="bullet"/>
      <w:lvlText w:val="•"/>
      <w:lvlJc w:val="left"/>
      <w:pPr>
        <w:ind w:left="6264" w:hanging="850"/>
      </w:pPr>
      <w:rPr>
        <w:rFonts w:hint="default"/>
        <w:lang w:val="es-ES" w:eastAsia="en-US" w:bidi="ar-SA"/>
      </w:rPr>
    </w:lvl>
    <w:lvl w:ilvl="7" w:tplc="49EC72EC">
      <w:numFmt w:val="bullet"/>
      <w:lvlText w:val="•"/>
      <w:lvlJc w:val="left"/>
      <w:pPr>
        <w:ind w:left="7098" w:hanging="850"/>
      </w:pPr>
      <w:rPr>
        <w:rFonts w:hint="default"/>
        <w:lang w:val="es-ES" w:eastAsia="en-US" w:bidi="ar-SA"/>
      </w:rPr>
    </w:lvl>
    <w:lvl w:ilvl="8" w:tplc="4D60C1A8">
      <w:numFmt w:val="bullet"/>
      <w:lvlText w:val="•"/>
      <w:lvlJc w:val="left"/>
      <w:pPr>
        <w:ind w:left="7932" w:hanging="850"/>
      </w:pPr>
      <w:rPr>
        <w:rFonts w:hint="default"/>
        <w:lang w:val="es-ES" w:eastAsia="en-US" w:bidi="ar-SA"/>
      </w:rPr>
    </w:lvl>
  </w:abstractNum>
  <w:abstractNum w:abstractNumId="19" w15:restartNumberingAfterBreak="0">
    <w:nsid w:val="28074F68"/>
    <w:multiLevelType w:val="hybridMultilevel"/>
    <w:tmpl w:val="12E67438"/>
    <w:lvl w:ilvl="0" w:tplc="2B0A71D4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4B205D68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E9B67D54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A3988342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243A302C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4F642E06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1756ACCC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927AE354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93EA0E00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20" w15:restartNumberingAfterBreak="0">
    <w:nsid w:val="28103558"/>
    <w:multiLevelType w:val="hybridMultilevel"/>
    <w:tmpl w:val="77F46ECA"/>
    <w:lvl w:ilvl="0" w:tplc="C70A4386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C7082FF8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AEEC1896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AA5872F0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E05249E6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4F583102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87067790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4A74A8CC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18B40642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21" w15:restartNumberingAfterBreak="0">
    <w:nsid w:val="2A2F0494"/>
    <w:multiLevelType w:val="hybridMultilevel"/>
    <w:tmpl w:val="BA3AD720"/>
    <w:lvl w:ilvl="0" w:tplc="5D8C605E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93EEB58E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B7DE36DC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212A91BC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54D498A0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DACE9FF8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85FA59DA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74706064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6B703EA4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22" w15:restartNumberingAfterBreak="0">
    <w:nsid w:val="2A9F3EB2"/>
    <w:multiLevelType w:val="hybridMultilevel"/>
    <w:tmpl w:val="EEA4D3A0"/>
    <w:lvl w:ilvl="0" w:tplc="33F225CA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2020E056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CFAC761C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A858AF0A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B0D6B5F4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E8A8F16C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4D38E322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174E8420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2E1897E8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23" w15:restartNumberingAfterBreak="0">
    <w:nsid w:val="2B1B57B6"/>
    <w:multiLevelType w:val="hybridMultilevel"/>
    <w:tmpl w:val="5B6A4AEE"/>
    <w:lvl w:ilvl="0" w:tplc="FBC2FC02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78142F12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1324BE88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F0D6D1F0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8CFAF0E0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770EEBEE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BEF8B83A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1464AF94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33E2B4DC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24" w15:restartNumberingAfterBreak="0">
    <w:nsid w:val="2CB2724D"/>
    <w:multiLevelType w:val="hybridMultilevel"/>
    <w:tmpl w:val="633454F8"/>
    <w:lvl w:ilvl="0" w:tplc="0B66B0D6">
      <w:start w:val="1"/>
      <w:numFmt w:val="upperRoman"/>
      <w:lvlText w:val="%1."/>
      <w:lvlJc w:val="left"/>
      <w:pPr>
        <w:ind w:left="1199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88A47F70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6E202302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8B721836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1A347CDA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5D04C9EC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F09C3F84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04ACAE48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8F6C957A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25" w15:restartNumberingAfterBreak="0">
    <w:nsid w:val="31F11DDA"/>
    <w:multiLevelType w:val="hybridMultilevel"/>
    <w:tmpl w:val="B4603EAE"/>
    <w:lvl w:ilvl="0" w:tplc="1BCA85B2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64B00C16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0776ACEE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93E42234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7E24D020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DD9AF680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2CC84218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F5C29A6C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C9F426AA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26" w15:restartNumberingAfterBreak="0">
    <w:nsid w:val="326C0AF7"/>
    <w:multiLevelType w:val="hybridMultilevel"/>
    <w:tmpl w:val="D0389ACC"/>
    <w:lvl w:ilvl="0" w:tplc="11A2D88E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7FEAC57E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140C5878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59F210DA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EB920340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00504AB2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EAD46E8C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602E3C04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D1BCCB10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27" w15:restartNumberingAfterBreak="0">
    <w:nsid w:val="379505B5"/>
    <w:multiLevelType w:val="hybridMultilevel"/>
    <w:tmpl w:val="403A72BE"/>
    <w:lvl w:ilvl="0" w:tplc="6304EEAA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98B0FF7E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469C24EC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EA08E9D0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5572763A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2676D24C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53FAEE78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218409A8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DEEEF93C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28" w15:restartNumberingAfterBreak="0">
    <w:nsid w:val="37EE5786"/>
    <w:multiLevelType w:val="hybridMultilevel"/>
    <w:tmpl w:val="F1BA083C"/>
    <w:lvl w:ilvl="0" w:tplc="2188DB3C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15B058C8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5EE4AF4E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B70E0640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1EC4AA6A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4D04E57E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CE147720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870E9696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8F3A285C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29" w15:restartNumberingAfterBreak="0">
    <w:nsid w:val="3B3634A9"/>
    <w:multiLevelType w:val="hybridMultilevel"/>
    <w:tmpl w:val="D44E4ADE"/>
    <w:lvl w:ilvl="0" w:tplc="8356FFB6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6CD20F46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2DFEC758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2526AA30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68840E3C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65F62530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2816308E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2A2AE424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FAD8C236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30" w15:restartNumberingAfterBreak="0">
    <w:nsid w:val="45E7637E"/>
    <w:multiLevelType w:val="hybridMultilevel"/>
    <w:tmpl w:val="61682CF8"/>
    <w:lvl w:ilvl="0" w:tplc="ABE63BB2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A8E4A8B6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E45C1A6E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742E85F4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4BF2FE10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51D4AB22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DE6C69FA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1C124D3E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C00C012E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31" w15:restartNumberingAfterBreak="0">
    <w:nsid w:val="46CE10E4"/>
    <w:multiLevelType w:val="hybridMultilevel"/>
    <w:tmpl w:val="703E645C"/>
    <w:lvl w:ilvl="0" w:tplc="969416AE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6A5E18BC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38CC6660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EED4CDC0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C5689A3C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9894088E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B4E66A92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F8BCC9C6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244AAD7E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32" w15:restartNumberingAfterBreak="0">
    <w:nsid w:val="499349E6"/>
    <w:multiLevelType w:val="hybridMultilevel"/>
    <w:tmpl w:val="8E1423BE"/>
    <w:lvl w:ilvl="0" w:tplc="B1F8E2B6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B96409C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EB3CF240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0AACCBF0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5412AFCA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89A60E3A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25B61B5A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A8F2CD2E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D3D2BEA4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33" w15:restartNumberingAfterBreak="0">
    <w:nsid w:val="50D95EE9"/>
    <w:multiLevelType w:val="hybridMultilevel"/>
    <w:tmpl w:val="9C2CB810"/>
    <w:lvl w:ilvl="0" w:tplc="CE8087A2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EEB07E2E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46FA563E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19BC9A5E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793A1DD8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5E8821FE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792C24F6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70E8FC30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8692EE0C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34" w15:restartNumberingAfterBreak="0">
    <w:nsid w:val="52612872"/>
    <w:multiLevelType w:val="hybridMultilevel"/>
    <w:tmpl w:val="BA26BAEA"/>
    <w:lvl w:ilvl="0" w:tplc="38CC5628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D51AE7F2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CEA2D79C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136EC09C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9C609632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A6C0AD34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33301E66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AFC6AD90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0226AFAE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35" w15:restartNumberingAfterBreak="0">
    <w:nsid w:val="52FD77C0"/>
    <w:multiLevelType w:val="hybridMultilevel"/>
    <w:tmpl w:val="AAD6775A"/>
    <w:lvl w:ilvl="0" w:tplc="1B54B390">
      <w:start w:val="1"/>
      <w:numFmt w:val="upperRoman"/>
      <w:lvlText w:val="%1."/>
      <w:lvlJc w:val="left"/>
      <w:pPr>
        <w:ind w:left="1199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4C0A729E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9C2EF708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7C8ED888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71F405E0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D932D1C2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7F5EAB42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71A09148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0AB056EA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36" w15:restartNumberingAfterBreak="0">
    <w:nsid w:val="539B18BC"/>
    <w:multiLevelType w:val="hybridMultilevel"/>
    <w:tmpl w:val="1F50B938"/>
    <w:lvl w:ilvl="0" w:tplc="0EA893D4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D3F8767A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CA1AC5E6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C3E80E94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99528C7C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D284A61A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A2DE87E6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F8AC977E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21DC36CA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37" w15:restartNumberingAfterBreak="0">
    <w:nsid w:val="56F4264F"/>
    <w:multiLevelType w:val="hybridMultilevel"/>
    <w:tmpl w:val="9C68B87E"/>
    <w:lvl w:ilvl="0" w:tplc="3ACE52BE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9476DFFA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2C087556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00B21AC8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C4487B64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35489360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6BFABB9A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7CA0ACDA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CE0C2568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38" w15:restartNumberingAfterBreak="0">
    <w:nsid w:val="5B521D26"/>
    <w:multiLevelType w:val="hybridMultilevel"/>
    <w:tmpl w:val="095449BA"/>
    <w:lvl w:ilvl="0" w:tplc="C0EEEF7C">
      <w:start w:val="1"/>
      <w:numFmt w:val="upperRoman"/>
      <w:lvlText w:val="%1."/>
      <w:lvlJc w:val="left"/>
      <w:pPr>
        <w:ind w:left="1199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578BA62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E01E5C28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0706E61E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A7166AEC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7570DAB6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1C8476A0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54583B08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2D0ECB7C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39" w15:restartNumberingAfterBreak="0">
    <w:nsid w:val="5BBF79F4"/>
    <w:multiLevelType w:val="hybridMultilevel"/>
    <w:tmpl w:val="A858E92A"/>
    <w:lvl w:ilvl="0" w:tplc="78FCDC34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5B10CE76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25A81BCC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B87AA7B2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D09EC652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E37A3DA2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EB98DC90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3944486E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2028068E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40" w15:restartNumberingAfterBreak="0">
    <w:nsid w:val="5DE0347A"/>
    <w:multiLevelType w:val="hybridMultilevel"/>
    <w:tmpl w:val="C082CD9A"/>
    <w:lvl w:ilvl="0" w:tplc="3BA2327E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74C2B5F2">
      <w:start w:val="1"/>
      <w:numFmt w:val="lowerLetter"/>
      <w:lvlText w:val="%2)"/>
      <w:lvlJc w:val="left"/>
      <w:pPr>
        <w:ind w:left="1540" w:hanging="360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es-ES" w:eastAsia="en-US" w:bidi="ar-SA"/>
      </w:rPr>
    </w:lvl>
    <w:lvl w:ilvl="2" w:tplc="BBE25ACC">
      <w:numFmt w:val="bullet"/>
      <w:lvlText w:val="•"/>
      <w:lvlJc w:val="left"/>
      <w:pPr>
        <w:ind w:left="2435" w:hanging="360"/>
      </w:pPr>
      <w:rPr>
        <w:rFonts w:hint="default"/>
        <w:lang w:val="es-ES" w:eastAsia="en-US" w:bidi="ar-SA"/>
      </w:rPr>
    </w:lvl>
    <w:lvl w:ilvl="3" w:tplc="D826DDBA">
      <w:numFmt w:val="bullet"/>
      <w:lvlText w:val="•"/>
      <w:lvlJc w:val="left"/>
      <w:pPr>
        <w:ind w:left="3331" w:hanging="360"/>
      </w:pPr>
      <w:rPr>
        <w:rFonts w:hint="default"/>
        <w:lang w:val="es-ES" w:eastAsia="en-US" w:bidi="ar-SA"/>
      </w:rPr>
    </w:lvl>
    <w:lvl w:ilvl="4" w:tplc="AE6E5490">
      <w:numFmt w:val="bullet"/>
      <w:lvlText w:val="•"/>
      <w:lvlJc w:val="left"/>
      <w:pPr>
        <w:ind w:left="4226" w:hanging="360"/>
      </w:pPr>
      <w:rPr>
        <w:rFonts w:hint="default"/>
        <w:lang w:val="es-ES" w:eastAsia="en-US" w:bidi="ar-SA"/>
      </w:rPr>
    </w:lvl>
    <w:lvl w:ilvl="5" w:tplc="86E232F0">
      <w:numFmt w:val="bullet"/>
      <w:lvlText w:val="•"/>
      <w:lvlJc w:val="left"/>
      <w:pPr>
        <w:ind w:left="5122" w:hanging="360"/>
      </w:pPr>
      <w:rPr>
        <w:rFonts w:hint="default"/>
        <w:lang w:val="es-ES" w:eastAsia="en-US" w:bidi="ar-SA"/>
      </w:rPr>
    </w:lvl>
    <w:lvl w:ilvl="6" w:tplc="A0C08340">
      <w:numFmt w:val="bullet"/>
      <w:lvlText w:val="•"/>
      <w:lvlJc w:val="left"/>
      <w:pPr>
        <w:ind w:left="6017" w:hanging="360"/>
      </w:pPr>
      <w:rPr>
        <w:rFonts w:hint="default"/>
        <w:lang w:val="es-ES" w:eastAsia="en-US" w:bidi="ar-SA"/>
      </w:rPr>
    </w:lvl>
    <w:lvl w:ilvl="7" w:tplc="A7B2CB20">
      <w:numFmt w:val="bullet"/>
      <w:lvlText w:val="•"/>
      <w:lvlJc w:val="left"/>
      <w:pPr>
        <w:ind w:left="6913" w:hanging="360"/>
      </w:pPr>
      <w:rPr>
        <w:rFonts w:hint="default"/>
        <w:lang w:val="es-ES" w:eastAsia="en-US" w:bidi="ar-SA"/>
      </w:rPr>
    </w:lvl>
    <w:lvl w:ilvl="8" w:tplc="0F9419C0">
      <w:numFmt w:val="bullet"/>
      <w:lvlText w:val="•"/>
      <w:lvlJc w:val="left"/>
      <w:pPr>
        <w:ind w:left="7808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5EF34B0B"/>
    <w:multiLevelType w:val="hybridMultilevel"/>
    <w:tmpl w:val="33F4716E"/>
    <w:lvl w:ilvl="0" w:tplc="1786C48E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36107864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12C0C53E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7CE26156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79788C50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826262D0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51E8B3F0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9E06FB92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CD70F3D4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42" w15:restartNumberingAfterBreak="0">
    <w:nsid w:val="61DC02EC"/>
    <w:multiLevelType w:val="hybridMultilevel"/>
    <w:tmpl w:val="8DCA0EB6"/>
    <w:lvl w:ilvl="0" w:tplc="D7F8C70A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67F45E22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9BE4FC46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B80C553E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A6768532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7028133E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974A9B3E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4A2E5C7A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08E6D7FA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43" w15:restartNumberingAfterBreak="0">
    <w:nsid w:val="6368547A"/>
    <w:multiLevelType w:val="hybridMultilevel"/>
    <w:tmpl w:val="42C26736"/>
    <w:lvl w:ilvl="0" w:tplc="F2E2837A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7B6C5C62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968866E0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233E5DC4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BA2A5582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C2082900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49F80AE6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8AA0C5E6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9A900F8C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44" w15:restartNumberingAfterBreak="0">
    <w:nsid w:val="63F46245"/>
    <w:multiLevelType w:val="hybridMultilevel"/>
    <w:tmpl w:val="6F989AF2"/>
    <w:lvl w:ilvl="0" w:tplc="E7182DCC">
      <w:start w:val="1"/>
      <w:numFmt w:val="upperRoman"/>
      <w:lvlText w:val="%1."/>
      <w:lvlJc w:val="left"/>
      <w:pPr>
        <w:ind w:left="1254" w:hanging="85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7B3E9452">
      <w:numFmt w:val="bullet"/>
      <w:lvlText w:val="•"/>
      <w:lvlJc w:val="left"/>
      <w:pPr>
        <w:ind w:left="2094" w:hanging="850"/>
      </w:pPr>
      <w:rPr>
        <w:rFonts w:hint="default"/>
        <w:lang w:val="es-ES" w:eastAsia="en-US" w:bidi="ar-SA"/>
      </w:rPr>
    </w:lvl>
    <w:lvl w:ilvl="2" w:tplc="8EE2060C">
      <w:numFmt w:val="bullet"/>
      <w:lvlText w:val="•"/>
      <w:lvlJc w:val="left"/>
      <w:pPr>
        <w:ind w:left="2928" w:hanging="850"/>
      </w:pPr>
      <w:rPr>
        <w:rFonts w:hint="default"/>
        <w:lang w:val="es-ES" w:eastAsia="en-US" w:bidi="ar-SA"/>
      </w:rPr>
    </w:lvl>
    <w:lvl w:ilvl="3" w:tplc="54580732">
      <w:numFmt w:val="bullet"/>
      <w:lvlText w:val="•"/>
      <w:lvlJc w:val="left"/>
      <w:pPr>
        <w:ind w:left="3762" w:hanging="850"/>
      </w:pPr>
      <w:rPr>
        <w:rFonts w:hint="default"/>
        <w:lang w:val="es-ES" w:eastAsia="en-US" w:bidi="ar-SA"/>
      </w:rPr>
    </w:lvl>
    <w:lvl w:ilvl="4" w:tplc="89002D9E">
      <w:numFmt w:val="bullet"/>
      <w:lvlText w:val="•"/>
      <w:lvlJc w:val="left"/>
      <w:pPr>
        <w:ind w:left="4596" w:hanging="850"/>
      </w:pPr>
      <w:rPr>
        <w:rFonts w:hint="default"/>
        <w:lang w:val="es-ES" w:eastAsia="en-US" w:bidi="ar-SA"/>
      </w:rPr>
    </w:lvl>
    <w:lvl w:ilvl="5" w:tplc="5BC620DE">
      <w:numFmt w:val="bullet"/>
      <w:lvlText w:val="•"/>
      <w:lvlJc w:val="left"/>
      <w:pPr>
        <w:ind w:left="5430" w:hanging="850"/>
      </w:pPr>
      <w:rPr>
        <w:rFonts w:hint="default"/>
        <w:lang w:val="es-ES" w:eastAsia="en-US" w:bidi="ar-SA"/>
      </w:rPr>
    </w:lvl>
    <w:lvl w:ilvl="6" w:tplc="67A6EA02">
      <w:numFmt w:val="bullet"/>
      <w:lvlText w:val="•"/>
      <w:lvlJc w:val="left"/>
      <w:pPr>
        <w:ind w:left="6264" w:hanging="850"/>
      </w:pPr>
      <w:rPr>
        <w:rFonts w:hint="default"/>
        <w:lang w:val="es-ES" w:eastAsia="en-US" w:bidi="ar-SA"/>
      </w:rPr>
    </w:lvl>
    <w:lvl w:ilvl="7" w:tplc="0464EADA">
      <w:numFmt w:val="bullet"/>
      <w:lvlText w:val="•"/>
      <w:lvlJc w:val="left"/>
      <w:pPr>
        <w:ind w:left="7098" w:hanging="850"/>
      </w:pPr>
      <w:rPr>
        <w:rFonts w:hint="default"/>
        <w:lang w:val="es-ES" w:eastAsia="en-US" w:bidi="ar-SA"/>
      </w:rPr>
    </w:lvl>
    <w:lvl w:ilvl="8" w:tplc="3B58F114">
      <w:numFmt w:val="bullet"/>
      <w:lvlText w:val="•"/>
      <w:lvlJc w:val="left"/>
      <w:pPr>
        <w:ind w:left="7932" w:hanging="850"/>
      </w:pPr>
      <w:rPr>
        <w:rFonts w:hint="default"/>
        <w:lang w:val="es-ES" w:eastAsia="en-US" w:bidi="ar-SA"/>
      </w:rPr>
    </w:lvl>
  </w:abstractNum>
  <w:abstractNum w:abstractNumId="45" w15:restartNumberingAfterBreak="0">
    <w:nsid w:val="6602280F"/>
    <w:multiLevelType w:val="hybridMultilevel"/>
    <w:tmpl w:val="1F1E10DA"/>
    <w:lvl w:ilvl="0" w:tplc="B6E05FEE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93501028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2ED64732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B9A47F86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DD326FB4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BB96FB98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B03A0CDA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4CB07B20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1AD236A4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46" w15:restartNumberingAfterBreak="0">
    <w:nsid w:val="67253D71"/>
    <w:multiLevelType w:val="hybridMultilevel"/>
    <w:tmpl w:val="9B3E1C10"/>
    <w:lvl w:ilvl="0" w:tplc="ED347120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3CEA505A">
      <w:start w:val="1"/>
      <w:numFmt w:val="lowerLetter"/>
      <w:lvlText w:val="%2."/>
      <w:lvlJc w:val="left"/>
      <w:pPr>
        <w:ind w:left="1540" w:hanging="28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2" w:tplc="07E8A0AE">
      <w:numFmt w:val="bullet"/>
      <w:lvlText w:val="•"/>
      <w:lvlJc w:val="left"/>
      <w:pPr>
        <w:ind w:left="2435" w:hanging="286"/>
      </w:pPr>
      <w:rPr>
        <w:rFonts w:hint="default"/>
        <w:lang w:val="es-ES" w:eastAsia="en-US" w:bidi="ar-SA"/>
      </w:rPr>
    </w:lvl>
    <w:lvl w:ilvl="3" w:tplc="D06C7EB4">
      <w:numFmt w:val="bullet"/>
      <w:lvlText w:val="•"/>
      <w:lvlJc w:val="left"/>
      <w:pPr>
        <w:ind w:left="3331" w:hanging="286"/>
      </w:pPr>
      <w:rPr>
        <w:rFonts w:hint="default"/>
        <w:lang w:val="es-ES" w:eastAsia="en-US" w:bidi="ar-SA"/>
      </w:rPr>
    </w:lvl>
    <w:lvl w:ilvl="4" w:tplc="48D8DE1A">
      <w:numFmt w:val="bullet"/>
      <w:lvlText w:val="•"/>
      <w:lvlJc w:val="left"/>
      <w:pPr>
        <w:ind w:left="4226" w:hanging="286"/>
      </w:pPr>
      <w:rPr>
        <w:rFonts w:hint="default"/>
        <w:lang w:val="es-ES" w:eastAsia="en-US" w:bidi="ar-SA"/>
      </w:rPr>
    </w:lvl>
    <w:lvl w:ilvl="5" w:tplc="1EB8BBFC">
      <w:numFmt w:val="bullet"/>
      <w:lvlText w:val="•"/>
      <w:lvlJc w:val="left"/>
      <w:pPr>
        <w:ind w:left="5122" w:hanging="286"/>
      </w:pPr>
      <w:rPr>
        <w:rFonts w:hint="default"/>
        <w:lang w:val="es-ES" w:eastAsia="en-US" w:bidi="ar-SA"/>
      </w:rPr>
    </w:lvl>
    <w:lvl w:ilvl="6" w:tplc="29D4169E">
      <w:numFmt w:val="bullet"/>
      <w:lvlText w:val="•"/>
      <w:lvlJc w:val="left"/>
      <w:pPr>
        <w:ind w:left="6017" w:hanging="286"/>
      </w:pPr>
      <w:rPr>
        <w:rFonts w:hint="default"/>
        <w:lang w:val="es-ES" w:eastAsia="en-US" w:bidi="ar-SA"/>
      </w:rPr>
    </w:lvl>
    <w:lvl w:ilvl="7" w:tplc="F732E894">
      <w:numFmt w:val="bullet"/>
      <w:lvlText w:val="•"/>
      <w:lvlJc w:val="left"/>
      <w:pPr>
        <w:ind w:left="6913" w:hanging="286"/>
      </w:pPr>
      <w:rPr>
        <w:rFonts w:hint="default"/>
        <w:lang w:val="es-ES" w:eastAsia="en-US" w:bidi="ar-SA"/>
      </w:rPr>
    </w:lvl>
    <w:lvl w:ilvl="8" w:tplc="18CA65EE">
      <w:numFmt w:val="bullet"/>
      <w:lvlText w:val="•"/>
      <w:lvlJc w:val="left"/>
      <w:pPr>
        <w:ind w:left="7808" w:hanging="286"/>
      </w:pPr>
      <w:rPr>
        <w:rFonts w:hint="default"/>
        <w:lang w:val="es-ES" w:eastAsia="en-US" w:bidi="ar-SA"/>
      </w:rPr>
    </w:lvl>
  </w:abstractNum>
  <w:abstractNum w:abstractNumId="47" w15:restartNumberingAfterBreak="0">
    <w:nsid w:val="689B453B"/>
    <w:multiLevelType w:val="hybridMultilevel"/>
    <w:tmpl w:val="58A2D808"/>
    <w:lvl w:ilvl="0" w:tplc="285A5C30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2F728FB6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E3FE1518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9AFAD214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D0FAB67C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2CBEF650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E64E01DE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13F2793E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9DD0CFB6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48" w15:restartNumberingAfterBreak="0">
    <w:nsid w:val="690A70AD"/>
    <w:multiLevelType w:val="hybridMultilevel"/>
    <w:tmpl w:val="C08083A8"/>
    <w:lvl w:ilvl="0" w:tplc="427E28E4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3998C6BA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5A246966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06E03674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7766E3E4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247E6EE2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6848F8F0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C83EAE1E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2C505A40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49" w15:restartNumberingAfterBreak="0">
    <w:nsid w:val="6AD37525"/>
    <w:multiLevelType w:val="hybridMultilevel"/>
    <w:tmpl w:val="CEF89D92"/>
    <w:lvl w:ilvl="0" w:tplc="95B231AA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D55E056C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45F098B6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F892B506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463AA190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C218CAEA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FFEE0AA4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72720BFC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41F81216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50" w15:restartNumberingAfterBreak="0">
    <w:nsid w:val="6B531F15"/>
    <w:multiLevelType w:val="hybridMultilevel"/>
    <w:tmpl w:val="58D2F1B8"/>
    <w:lvl w:ilvl="0" w:tplc="C656608A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90269E8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84E495D4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7F8479F2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9746C4CE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893AE9B4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3566DC70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6F940552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62A00536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51" w15:restartNumberingAfterBreak="0">
    <w:nsid w:val="6B5D124F"/>
    <w:multiLevelType w:val="hybridMultilevel"/>
    <w:tmpl w:val="3EE07188"/>
    <w:lvl w:ilvl="0" w:tplc="F98AE7A8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BB846A4C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4C723ACC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08ACF482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AC6EA6E2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A724BCA8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19C4BD1A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34285A68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B2BECDA8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52" w15:restartNumberingAfterBreak="0">
    <w:nsid w:val="6F6129D1"/>
    <w:multiLevelType w:val="hybridMultilevel"/>
    <w:tmpl w:val="E8F0BD2E"/>
    <w:lvl w:ilvl="0" w:tplc="0D3AC4D6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75AD662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29F64A6C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971EE678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2D4885DC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EE1C708A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BC22DE0E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50042524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62920F70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53" w15:restartNumberingAfterBreak="0">
    <w:nsid w:val="703C74B0"/>
    <w:multiLevelType w:val="hybridMultilevel"/>
    <w:tmpl w:val="CC186350"/>
    <w:lvl w:ilvl="0" w:tplc="69347FAA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2C30809E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C778FFD2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E722A400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121E81A8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AAA6309A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EC924D20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3C784FAC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FDB0D458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54" w15:restartNumberingAfterBreak="0">
    <w:nsid w:val="73E145C4"/>
    <w:multiLevelType w:val="hybridMultilevel"/>
    <w:tmpl w:val="5F26AC0A"/>
    <w:lvl w:ilvl="0" w:tplc="726ADB94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807EF16A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05F2896A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0A9A183E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78060924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F380FB8A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6D9EA844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C2527CF0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A4AE31D2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55" w15:restartNumberingAfterBreak="0">
    <w:nsid w:val="77B4193F"/>
    <w:multiLevelType w:val="hybridMultilevel"/>
    <w:tmpl w:val="89027298"/>
    <w:lvl w:ilvl="0" w:tplc="8ADE0388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E9BA2AC6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4DF638CE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B5B45654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4FC821AA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BB543046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45B0ECA4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0B9802B2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D13C6F2C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56" w15:restartNumberingAfterBreak="0">
    <w:nsid w:val="7B9E1FDA"/>
    <w:multiLevelType w:val="hybridMultilevel"/>
    <w:tmpl w:val="29282AC4"/>
    <w:lvl w:ilvl="0" w:tplc="F34C66FC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6F4AFDFC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77CEAC84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CCBE3AFE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8190D9FE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73CE17C4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1E68F732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E87C8E50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FCDAEAA8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57" w15:restartNumberingAfterBreak="0">
    <w:nsid w:val="7DDC261D"/>
    <w:multiLevelType w:val="hybridMultilevel"/>
    <w:tmpl w:val="B49E9166"/>
    <w:lvl w:ilvl="0" w:tplc="828A72FE">
      <w:start w:val="1"/>
      <w:numFmt w:val="upperRoman"/>
      <w:lvlText w:val="%1."/>
      <w:lvlJc w:val="left"/>
      <w:pPr>
        <w:ind w:left="1254" w:hanging="85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06C06134">
      <w:numFmt w:val="bullet"/>
      <w:lvlText w:val="•"/>
      <w:lvlJc w:val="left"/>
      <w:pPr>
        <w:ind w:left="2094" w:hanging="850"/>
      </w:pPr>
      <w:rPr>
        <w:rFonts w:hint="default"/>
        <w:lang w:val="es-ES" w:eastAsia="en-US" w:bidi="ar-SA"/>
      </w:rPr>
    </w:lvl>
    <w:lvl w:ilvl="2" w:tplc="9EEAF0AA">
      <w:numFmt w:val="bullet"/>
      <w:lvlText w:val="•"/>
      <w:lvlJc w:val="left"/>
      <w:pPr>
        <w:ind w:left="2928" w:hanging="850"/>
      </w:pPr>
      <w:rPr>
        <w:rFonts w:hint="default"/>
        <w:lang w:val="es-ES" w:eastAsia="en-US" w:bidi="ar-SA"/>
      </w:rPr>
    </w:lvl>
    <w:lvl w:ilvl="3" w:tplc="5E1258D6">
      <w:numFmt w:val="bullet"/>
      <w:lvlText w:val="•"/>
      <w:lvlJc w:val="left"/>
      <w:pPr>
        <w:ind w:left="3762" w:hanging="850"/>
      </w:pPr>
      <w:rPr>
        <w:rFonts w:hint="default"/>
        <w:lang w:val="es-ES" w:eastAsia="en-US" w:bidi="ar-SA"/>
      </w:rPr>
    </w:lvl>
    <w:lvl w:ilvl="4" w:tplc="656AEF34">
      <w:numFmt w:val="bullet"/>
      <w:lvlText w:val="•"/>
      <w:lvlJc w:val="left"/>
      <w:pPr>
        <w:ind w:left="4596" w:hanging="850"/>
      </w:pPr>
      <w:rPr>
        <w:rFonts w:hint="default"/>
        <w:lang w:val="es-ES" w:eastAsia="en-US" w:bidi="ar-SA"/>
      </w:rPr>
    </w:lvl>
    <w:lvl w:ilvl="5" w:tplc="4D40F7E0">
      <w:numFmt w:val="bullet"/>
      <w:lvlText w:val="•"/>
      <w:lvlJc w:val="left"/>
      <w:pPr>
        <w:ind w:left="5430" w:hanging="850"/>
      </w:pPr>
      <w:rPr>
        <w:rFonts w:hint="default"/>
        <w:lang w:val="es-ES" w:eastAsia="en-US" w:bidi="ar-SA"/>
      </w:rPr>
    </w:lvl>
    <w:lvl w:ilvl="6" w:tplc="DE90E02E">
      <w:numFmt w:val="bullet"/>
      <w:lvlText w:val="•"/>
      <w:lvlJc w:val="left"/>
      <w:pPr>
        <w:ind w:left="6264" w:hanging="850"/>
      </w:pPr>
      <w:rPr>
        <w:rFonts w:hint="default"/>
        <w:lang w:val="es-ES" w:eastAsia="en-US" w:bidi="ar-SA"/>
      </w:rPr>
    </w:lvl>
    <w:lvl w:ilvl="7" w:tplc="E78A484E">
      <w:numFmt w:val="bullet"/>
      <w:lvlText w:val="•"/>
      <w:lvlJc w:val="left"/>
      <w:pPr>
        <w:ind w:left="7098" w:hanging="850"/>
      </w:pPr>
      <w:rPr>
        <w:rFonts w:hint="default"/>
        <w:lang w:val="es-ES" w:eastAsia="en-US" w:bidi="ar-SA"/>
      </w:rPr>
    </w:lvl>
    <w:lvl w:ilvl="8" w:tplc="6B787230">
      <w:numFmt w:val="bullet"/>
      <w:lvlText w:val="•"/>
      <w:lvlJc w:val="left"/>
      <w:pPr>
        <w:ind w:left="7932" w:hanging="850"/>
      </w:pPr>
      <w:rPr>
        <w:rFonts w:hint="default"/>
        <w:lang w:val="es-ES" w:eastAsia="en-US" w:bidi="ar-SA"/>
      </w:rPr>
    </w:lvl>
  </w:abstractNum>
  <w:abstractNum w:abstractNumId="58" w15:restartNumberingAfterBreak="0">
    <w:nsid w:val="7E3800DD"/>
    <w:multiLevelType w:val="hybridMultilevel"/>
    <w:tmpl w:val="8828DC14"/>
    <w:lvl w:ilvl="0" w:tplc="907C52C4">
      <w:start w:val="1"/>
      <w:numFmt w:val="upperRoman"/>
      <w:lvlText w:val="%1."/>
      <w:lvlJc w:val="left"/>
      <w:pPr>
        <w:ind w:left="1202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A4C0EB22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121AF794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9D0C4AA2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C024D06C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792E53B8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4184BBC6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3B42AFCE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E21CD278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abstractNum w:abstractNumId="59" w15:restartNumberingAfterBreak="0">
    <w:nsid w:val="7EF149E0"/>
    <w:multiLevelType w:val="hybridMultilevel"/>
    <w:tmpl w:val="AC3CEBEE"/>
    <w:lvl w:ilvl="0" w:tplc="9E906DFE">
      <w:start w:val="1"/>
      <w:numFmt w:val="upperRoman"/>
      <w:lvlText w:val="%1."/>
      <w:lvlJc w:val="left"/>
      <w:pPr>
        <w:ind w:left="1199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35AA341C">
      <w:numFmt w:val="bullet"/>
      <w:lvlText w:val="•"/>
      <w:lvlJc w:val="left"/>
      <w:pPr>
        <w:ind w:left="2040" w:hanging="720"/>
      </w:pPr>
      <w:rPr>
        <w:rFonts w:hint="default"/>
        <w:lang w:val="es-ES" w:eastAsia="en-US" w:bidi="ar-SA"/>
      </w:rPr>
    </w:lvl>
    <w:lvl w:ilvl="2" w:tplc="7AD022C4">
      <w:numFmt w:val="bullet"/>
      <w:lvlText w:val="•"/>
      <w:lvlJc w:val="left"/>
      <w:pPr>
        <w:ind w:left="2880" w:hanging="720"/>
      </w:pPr>
      <w:rPr>
        <w:rFonts w:hint="default"/>
        <w:lang w:val="es-ES" w:eastAsia="en-US" w:bidi="ar-SA"/>
      </w:rPr>
    </w:lvl>
    <w:lvl w:ilvl="3" w:tplc="014AE990">
      <w:numFmt w:val="bullet"/>
      <w:lvlText w:val="•"/>
      <w:lvlJc w:val="left"/>
      <w:pPr>
        <w:ind w:left="3720" w:hanging="720"/>
      </w:pPr>
      <w:rPr>
        <w:rFonts w:hint="default"/>
        <w:lang w:val="es-ES" w:eastAsia="en-US" w:bidi="ar-SA"/>
      </w:rPr>
    </w:lvl>
    <w:lvl w:ilvl="4" w:tplc="E79275FA">
      <w:numFmt w:val="bullet"/>
      <w:lvlText w:val="•"/>
      <w:lvlJc w:val="left"/>
      <w:pPr>
        <w:ind w:left="4560" w:hanging="720"/>
      </w:pPr>
      <w:rPr>
        <w:rFonts w:hint="default"/>
        <w:lang w:val="es-ES" w:eastAsia="en-US" w:bidi="ar-SA"/>
      </w:rPr>
    </w:lvl>
    <w:lvl w:ilvl="5" w:tplc="5D6C51C8">
      <w:numFmt w:val="bullet"/>
      <w:lvlText w:val="•"/>
      <w:lvlJc w:val="left"/>
      <w:pPr>
        <w:ind w:left="5400" w:hanging="720"/>
      </w:pPr>
      <w:rPr>
        <w:rFonts w:hint="default"/>
        <w:lang w:val="es-ES" w:eastAsia="en-US" w:bidi="ar-SA"/>
      </w:rPr>
    </w:lvl>
    <w:lvl w:ilvl="6" w:tplc="C32E527E">
      <w:numFmt w:val="bullet"/>
      <w:lvlText w:val="•"/>
      <w:lvlJc w:val="left"/>
      <w:pPr>
        <w:ind w:left="6240" w:hanging="720"/>
      </w:pPr>
      <w:rPr>
        <w:rFonts w:hint="default"/>
        <w:lang w:val="es-ES" w:eastAsia="en-US" w:bidi="ar-SA"/>
      </w:rPr>
    </w:lvl>
    <w:lvl w:ilvl="7" w:tplc="0D444B82">
      <w:numFmt w:val="bullet"/>
      <w:lvlText w:val="•"/>
      <w:lvlJc w:val="left"/>
      <w:pPr>
        <w:ind w:left="7080" w:hanging="720"/>
      </w:pPr>
      <w:rPr>
        <w:rFonts w:hint="default"/>
        <w:lang w:val="es-ES" w:eastAsia="en-US" w:bidi="ar-SA"/>
      </w:rPr>
    </w:lvl>
    <w:lvl w:ilvl="8" w:tplc="262853E2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num w:numId="1">
    <w:abstractNumId w:val="37"/>
  </w:num>
  <w:num w:numId="2">
    <w:abstractNumId w:val="22"/>
  </w:num>
  <w:num w:numId="3">
    <w:abstractNumId w:val="3"/>
  </w:num>
  <w:num w:numId="4">
    <w:abstractNumId w:val="40"/>
  </w:num>
  <w:num w:numId="5">
    <w:abstractNumId w:val="7"/>
  </w:num>
  <w:num w:numId="6">
    <w:abstractNumId w:val="43"/>
  </w:num>
  <w:num w:numId="7">
    <w:abstractNumId w:val="54"/>
  </w:num>
  <w:num w:numId="8">
    <w:abstractNumId w:val="35"/>
  </w:num>
  <w:num w:numId="9">
    <w:abstractNumId w:val="41"/>
  </w:num>
  <w:num w:numId="10">
    <w:abstractNumId w:val="34"/>
  </w:num>
  <w:num w:numId="11">
    <w:abstractNumId w:val="19"/>
  </w:num>
  <w:num w:numId="12">
    <w:abstractNumId w:val="32"/>
  </w:num>
  <w:num w:numId="13">
    <w:abstractNumId w:val="2"/>
  </w:num>
  <w:num w:numId="14">
    <w:abstractNumId w:val="52"/>
  </w:num>
  <w:num w:numId="15">
    <w:abstractNumId w:val="29"/>
  </w:num>
  <w:num w:numId="16">
    <w:abstractNumId w:val="14"/>
  </w:num>
  <w:num w:numId="17">
    <w:abstractNumId w:val="12"/>
  </w:num>
  <w:num w:numId="18">
    <w:abstractNumId w:val="50"/>
  </w:num>
  <w:num w:numId="19">
    <w:abstractNumId w:val="25"/>
  </w:num>
  <w:num w:numId="20">
    <w:abstractNumId w:val="38"/>
  </w:num>
  <w:num w:numId="21">
    <w:abstractNumId w:val="59"/>
  </w:num>
  <w:num w:numId="22">
    <w:abstractNumId w:val="27"/>
  </w:num>
  <w:num w:numId="23">
    <w:abstractNumId w:val="6"/>
  </w:num>
  <w:num w:numId="24">
    <w:abstractNumId w:val="36"/>
  </w:num>
  <w:num w:numId="25">
    <w:abstractNumId w:val="20"/>
  </w:num>
  <w:num w:numId="26">
    <w:abstractNumId w:val="21"/>
  </w:num>
  <w:num w:numId="27">
    <w:abstractNumId w:val="28"/>
  </w:num>
  <w:num w:numId="28">
    <w:abstractNumId w:val="45"/>
  </w:num>
  <w:num w:numId="29">
    <w:abstractNumId w:val="30"/>
  </w:num>
  <w:num w:numId="30">
    <w:abstractNumId w:val="39"/>
  </w:num>
  <w:num w:numId="31">
    <w:abstractNumId w:val="56"/>
  </w:num>
  <w:num w:numId="32">
    <w:abstractNumId w:val="53"/>
  </w:num>
  <w:num w:numId="33">
    <w:abstractNumId w:val="42"/>
  </w:num>
  <w:num w:numId="34">
    <w:abstractNumId w:val="10"/>
  </w:num>
  <w:num w:numId="35">
    <w:abstractNumId w:val="31"/>
  </w:num>
  <w:num w:numId="36">
    <w:abstractNumId w:val="24"/>
  </w:num>
  <w:num w:numId="37">
    <w:abstractNumId w:val="55"/>
  </w:num>
  <w:num w:numId="38">
    <w:abstractNumId w:val="23"/>
  </w:num>
  <w:num w:numId="39">
    <w:abstractNumId w:val="58"/>
  </w:num>
  <w:num w:numId="40">
    <w:abstractNumId w:val="49"/>
  </w:num>
  <w:num w:numId="41">
    <w:abstractNumId w:val="9"/>
  </w:num>
  <w:num w:numId="42">
    <w:abstractNumId w:val="5"/>
  </w:num>
  <w:num w:numId="43">
    <w:abstractNumId w:val="46"/>
  </w:num>
  <w:num w:numId="44">
    <w:abstractNumId w:val="51"/>
  </w:num>
  <w:num w:numId="45">
    <w:abstractNumId w:val="26"/>
  </w:num>
  <w:num w:numId="46">
    <w:abstractNumId w:val="48"/>
  </w:num>
  <w:num w:numId="47">
    <w:abstractNumId w:val="33"/>
  </w:num>
  <w:num w:numId="48">
    <w:abstractNumId w:val="57"/>
  </w:num>
  <w:num w:numId="49">
    <w:abstractNumId w:val="11"/>
  </w:num>
  <w:num w:numId="50">
    <w:abstractNumId w:val="18"/>
  </w:num>
  <w:num w:numId="51">
    <w:abstractNumId w:val="47"/>
  </w:num>
  <w:num w:numId="52">
    <w:abstractNumId w:val="0"/>
  </w:num>
  <w:num w:numId="53">
    <w:abstractNumId w:val="13"/>
  </w:num>
  <w:num w:numId="54">
    <w:abstractNumId w:val="15"/>
  </w:num>
  <w:num w:numId="55">
    <w:abstractNumId w:val="16"/>
  </w:num>
  <w:num w:numId="56">
    <w:abstractNumId w:val="4"/>
  </w:num>
  <w:num w:numId="57">
    <w:abstractNumId w:val="44"/>
  </w:num>
  <w:num w:numId="58">
    <w:abstractNumId w:val="17"/>
  </w:num>
  <w:num w:numId="59">
    <w:abstractNumId w:val="8"/>
  </w:num>
  <w:num w:numId="60">
    <w:abstractNumId w:val="1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13E"/>
    <w:rsid w:val="0011513E"/>
    <w:rsid w:val="0065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821E3B"/>
  <w15:docId w15:val="{50F5F73E-847A-4362-8F07-2582D3395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760" w:right="127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561"/>
    </w:pPr>
    <w:rPr>
      <w:rFonts w:ascii="Calibri" w:eastAsia="Calibri" w:hAnsi="Calibri" w:cs="Calibri"/>
      <w:b/>
      <w:bCs/>
    </w:rPr>
  </w:style>
  <w:style w:type="paragraph" w:styleId="Textoindependiente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201" w:hanging="72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26947</Words>
  <Characters>148210</Characters>
  <Application>Microsoft Office Word</Application>
  <DocSecurity>0</DocSecurity>
  <Lines>1235</Lines>
  <Paragraphs>349</Paragraphs>
  <ScaleCrop>false</ScaleCrop>
  <Company/>
  <LinksUpToDate>false</LinksUpToDate>
  <CharactersWithSpaces>174808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Carenine Josefina Cambero Cruz</dc:creator>
  <cp:lastModifiedBy>JURIDICO</cp:lastModifiedBy>
  <cp:revision>2</cp:revision>
  <dcterms:created xsi:type="dcterms:W3CDTF">2024-10-25T21:35:00Z</dcterms:created>
  <dcterms:modified xsi:type="dcterms:W3CDTF">2024-10-25T21:35:00Z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2024-10-25T00:00:00Z</vt:filetime>
  </property>
</Properties>
</file>